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中国海南花梨木行业市场发展分析及前景趋势与投资研究报告(2024-2029版)</w:t>
      </w:r>
    </w:p>
    <w:p>
      <w:pPr>
        <w:spacing w:after="150"/>
      </w:pPr>
      <w:r>
        <w:rPr>
          <w:b w:val="1"/>
          <w:bCs w:val="1"/>
        </w:rPr>
        <w:t xml:space="preserve">报告简介</w:t>
      </w:r>
    </w:p>
    <w:p>
      <w:pPr>
        <w:spacing w:after="150"/>
      </w:pPr>
      <w:r>
        <w:rPr/>
        <w:t xml:space="preserve">黄花梨木，学名为降香黄檀木又称海南黄檀木、海南黄花梨木(D.hainanensis.)。黄花梨是明清硬木家具的主要用材，由于其色泽黄润、材质细密、纹理柔美、香气泌人而备受明清匠人宠爱。</w:t>
      </w:r>
    </w:p>
    <w:p>
      <w:pPr>
        <w:spacing w:after="150"/>
      </w:pPr>
      <w:r>
        <w:rPr/>
        <w:t xml:space="preserve">黄花梨还可以制作成手串，气味芳香。很受大众喜爱。海南黄花梨手串的纹理与颜色。 一般讲黄花梨是红木的纹理，花梨的底色。那高贵与典雅、稳重与大气完美相结合的花纹是其重要的组成部分。纹路变化多端，如行云流水一般，给人以柔和文静之感;又或在生长过程中的不规则的结疤，形成了变化多端的“鬼脸”，但不是所有黄花梨都有鬼脸。黄花梨的颜色始终有着一抹金黄，久之则呈紫红、褐红之色。黄花梨手串纹理清晰，颜色淡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花梨行业研究单位等公布和提供的大量资料。报告对我国黄花梨行业的供需状况、发展现状、子行业发展变化等进行了分析，重点分析了国内外黄花梨行业的发展现状、如何面对行业的发展挑战、行业的发展建议、行业竞争力，以及行业的投资分析和趋势预测等等。报告还综合了黄花梨行业的整体发展动态，对行业在产品方面提供了参考建议和具体解决办法。报告对于黄花梨产品生产企业、经销商、行业管理部门以及拟进入该行业的投资者具有重要的参考价值，对于研究我国黄花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中国海南花梨木行业发展环境</w:t>
      </w:r>
    </w:p>
    <w:p>
      <w:pPr>
        <w:spacing w:after="150"/>
      </w:pPr>
      <w:r>
        <w:rPr/>
        <w:t xml:space="preserve">第一节 海南花梨木行业属性分析</w:t>
      </w:r>
    </w:p>
    <w:p>
      <w:pPr>
        <w:spacing w:after="150"/>
      </w:pPr>
      <w:r>
        <w:rPr/>
        <w:t xml:space="preserve">一、海南花梨木行业定义</w:t>
      </w:r>
    </w:p>
    <w:p>
      <w:pPr>
        <w:spacing w:after="150"/>
      </w:pPr>
      <w:r>
        <w:rPr/>
        <w:t xml:space="preserve">二、国民经济依赖性</w:t>
      </w:r>
    </w:p>
    <w:p>
      <w:pPr>
        <w:spacing w:after="150"/>
      </w:pPr>
      <w:r>
        <w:rPr/>
        <w:t xml:space="preserve">三、经济类型属性</w:t>
      </w:r>
    </w:p>
    <w:p>
      <w:pPr>
        <w:spacing w:after="150"/>
      </w:pPr>
      <w:r>
        <w:rPr/>
        <w:t xml:space="preserve">四、海南花梨木行业周期属性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海南花梨木行业政策发展环境</w:t>
      </w:r>
    </w:p>
    <w:p>
      <w:pPr>
        <w:spacing w:after="150"/>
      </w:pPr>
      <w:r>
        <w:rPr/>
        <w:t xml:space="preserve">第四节 社会发展环境</w:t>
      </w:r>
    </w:p>
    <w:p>
      <w:pPr>
        <w:spacing w:after="150"/>
      </w:pPr>
      <w:r>
        <w:rPr/>
        <w:t xml:space="preserve">第五节 海南花梨木投融资发展环境</w:t>
      </w:r>
    </w:p>
    <w:p>
      <w:pPr>
        <w:spacing w:after="150"/>
      </w:pPr>
      <w:r>
        <w:rPr>
          <w:b w:val="1"/>
          <w:bCs w:val="1"/>
        </w:rPr>
        <w:t xml:space="preserve">第二章 中国海南花梨木行业供给与需求情况分析</w:t>
      </w:r>
    </w:p>
    <w:p>
      <w:pPr>
        <w:spacing w:after="150"/>
      </w:pPr>
      <w:r>
        <w:rPr/>
        <w:t xml:space="preserve">第一节 2019-2023年中国海南花梨木行业总体规模</w:t>
      </w:r>
    </w:p>
    <w:p>
      <w:pPr>
        <w:spacing w:after="150"/>
      </w:pPr>
      <w:r>
        <w:rPr/>
        <w:t xml:space="preserve">第二节 中国海南花梨木行业供给概况</w:t>
      </w:r>
    </w:p>
    <w:p>
      <w:pPr>
        <w:spacing w:after="150"/>
      </w:pPr>
      <w:r>
        <w:rPr/>
        <w:t xml:space="preserve">一、2019-2023年中国海南花梨木行业供给情况分析</w:t>
      </w:r>
    </w:p>
    <w:p>
      <w:pPr>
        <w:spacing w:after="150"/>
      </w:pPr>
      <w:r>
        <w:rPr/>
        <w:t xml:space="preserve">二、2019-2023年中国海南花梨木行业供给特点分析</w:t>
      </w:r>
    </w:p>
    <w:p>
      <w:pPr>
        <w:spacing w:after="150"/>
      </w:pPr>
      <w:r>
        <w:rPr/>
        <w:t xml:space="preserve">三、2024-2029年中国海南花梨木行业供给预测</w:t>
      </w:r>
    </w:p>
    <w:p>
      <w:pPr>
        <w:spacing w:after="150"/>
      </w:pPr>
      <w:r>
        <w:rPr/>
        <w:t xml:space="preserve">第三节 中国海南花梨木行业需求概况</w:t>
      </w:r>
    </w:p>
    <w:p>
      <w:pPr>
        <w:spacing w:after="150"/>
      </w:pPr>
      <w:r>
        <w:rPr/>
        <w:t xml:space="preserve">一、2019-2023年中国海南花梨木行业需求情况分析</w:t>
      </w:r>
    </w:p>
    <w:p>
      <w:pPr>
        <w:spacing w:after="150"/>
      </w:pPr>
      <w:r>
        <w:rPr/>
        <w:t xml:space="preserve">二、2019-2023年中国海南花梨木行业市场需求特点分析</w:t>
      </w:r>
    </w:p>
    <w:p>
      <w:pPr>
        <w:spacing w:after="150"/>
      </w:pPr>
      <w:r>
        <w:rPr/>
        <w:t xml:space="preserve">三、2024-2029年中国海南花梨木行业市场需求预测</w:t>
      </w:r>
    </w:p>
    <w:p>
      <w:pPr>
        <w:spacing w:after="150"/>
      </w:pPr>
      <w:r>
        <w:rPr/>
        <w:t xml:space="preserve">第四节 海南花梨木产业供需平衡状况分析</w:t>
      </w:r>
    </w:p>
    <w:p>
      <w:pPr>
        <w:spacing w:after="150"/>
      </w:pPr>
      <w:r>
        <w:rPr>
          <w:b w:val="1"/>
          <w:bCs w:val="1"/>
        </w:rPr>
        <w:t xml:space="preserve">第三章 2019-2023年中国海南花梨木所属行业总体发展状况</w:t>
      </w:r>
    </w:p>
    <w:p>
      <w:pPr>
        <w:spacing w:after="150"/>
      </w:pPr>
      <w:r>
        <w:rPr/>
        <w:t xml:space="preserve">第一节 中国海南花梨木所属行业规模情况分析</w:t>
      </w:r>
    </w:p>
    <w:p>
      <w:pPr>
        <w:spacing w:after="150"/>
      </w:pPr>
      <w:r>
        <w:rPr/>
        <w:t xml:space="preserve">一、海南花梨木所属行业单位规模情况分析</w:t>
      </w:r>
    </w:p>
    <w:p>
      <w:pPr>
        <w:spacing w:after="150"/>
      </w:pPr>
      <w:r>
        <w:rPr/>
        <w:t xml:space="preserve">二、海南花梨木所属行业人员规模状况分析</w:t>
      </w:r>
    </w:p>
    <w:p>
      <w:pPr>
        <w:spacing w:after="150"/>
      </w:pPr>
      <w:r>
        <w:rPr/>
        <w:t xml:space="preserve">三、海南花梨木所属行业资产规模状况分析</w:t>
      </w:r>
    </w:p>
    <w:p>
      <w:pPr>
        <w:spacing w:after="150"/>
      </w:pPr>
      <w:r>
        <w:rPr/>
        <w:t xml:space="preserve">四、海南花梨木所属行业市场规模状况分析</w:t>
      </w:r>
    </w:p>
    <w:p>
      <w:pPr>
        <w:spacing w:after="150"/>
      </w:pPr>
      <w:r>
        <w:rPr/>
        <w:t xml:space="preserve">五、海南花梨木所属行业价格波动分析</w:t>
      </w:r>
    </w:p>
    <w:p>
      <w:pPr>
        <w:spacing w:after="150"/>
      </w:pPr>
      <w:r>
        <w:rPr/>
        <w:t xml:space="preserve">第二节 中国海南花梨木所属行业财务能力分析</w:t>
      </w:r>
    </w:p>
    <w:p>
      <w:pPr>
        <w:spacing w:after="150"/>
      </w:pPr>
      <w:r>
        <w:rPr/>
        <w:t xml:space="preserve">一、海南花梨木所属行业盈利能力分析</w:t>
      </w:r>
    </w:p>
    <w:p>
      <w:pPr>
        <w:spacing w:after="150"/>
      </w:pPr>
      <w:r>
        <w:rPr/>
        <w:t xml:space="preserve">二、海南花梨木所属行业偿债能力分析</w:t>
      </w:r>
    </w:p>
    <w:p>
      <w:pPr>
        <w:spacing w:after="150"/>
      </w:pPr>
      <w:r>
        <w:rPr/>
        <w:t xml:space="preserve">三、海南花梨木所属行业营运能力分析</w:t>
      </w:r>
    </w:p>
    <w:p>
      <w:pPr>
        <w:spacing w:after="150"/>
      </w:pPr>
      <w:r>
        <w:rPr/>
        <w:t xml:space="preserve">四、海南花梨木所属行业发展能力分析</w:t>
      </w:r>
    </w:p>
    <w:p>
      <w:pPr>
        <w:spacing w:after="150"/>
      </w:pPr>
      <w:r>
        <w:rPr>
          <w:b w:val="1"/>
          <w:bCs w:val="1"/>
        </w:rPr>
        <w:t xml:space="preserve">第二部分 市场发展分析</w:t>
      </w:r>
    </w:p>
    <w:p>
      <w:pPr>
        <w:spacing w:after="150"/>
      </w:pPr>
      <w:r>
        <w:rPr>
          <w:b w:val="1"/>
          <w:bCs w:val="1"/>
        </w:rPr>
        <w:t xml:space="preserve">第四章 2019-2023年海南花梨木市场供需调查分析</w:t>
      </w:r>
    </w:p>
    <w:p>
      <w:pPr>
        <w:spacing w:after="150"/>
      </w:pPr>
      <w:r>
        <w:rPr/>
        <w:t xml:space="preserve">第一节 2019-2023年海南花梨木市场供给分析</w:t>
      </w:r>
    </w:p>
    <w:p>
      <w:pPr>
        <w:spacing w:after="150"/>
      </w:pPr>
      <w:r>
        <w:rPr/>
        <w:t xml:space="preserve">第二节 2019-2023年海南花梨木市场需求分析</w:t>
      </w:r>
    </w:p>
    <w:p>
      <w:pPr>
        <w:spacing w:after="150"/>
      </w:pPr>
      <w:r>
        <w:rPr/>
        <w:t xml:space="preserve">第三节 2019-2023年海南花梨木市场特征分析</w:t>
      </w:r>
    </w:p>
    <w:p>
      <w:pPr>
        <w:spacing w:after="150"/>
      </w:pPr>
      <w:r>
        <w:rPr/>
        <w:t xml:space="preserve">一、2019-2023年海南花梨木渠道特征</w:t>
      </w:r>
    </w:p>
    <w:p>
      <w:pPr>
        <w:spacing w:after="150"/>
      </w:pPr>
      <w:r>
        <w:rPr/>
        <w:t xml:space="preserve">二、2019-2023年海南花梨木购买特征</w:t>
      </w:r>
    </w:p>
    <w:p>
      <w:pPr>
        <w:spacing w:after="150"/>
      </w:pPr>
      <w:r>
        <w:rPr/>
        <w:t xml:space="preserve">第四节 2024-2029年海南花梨木市场特征预测分析</w:t>
      </w:r>
    </w:p>
    <w:p>
      <w:pPr>
        <w:spacing w:after="150"/>
      </w:pPr>
      <w:r>
        <w:rPr/>
        <w:t xml:space="preserve">一、2024-2029年海南花梨木种类特征预测分析</w:t>
      </w:r>
    </w:p>
    <w:p>
      <w:pPr>
        <w:spacing w:after="150"/>
      </w:pPr>
      <w:r>
        <w:rPr/>
        <w:t xml:space="preserve">二、2024-2029年海南花梨木价格特征预测分析</w:t>
      </w:r>
    </w:p>
    <w:p>
      <w:pPr>
        <w:spacing w:after="150"/>
      </w:pPr>
      <w:r>
        <w:rPr>
          <w:b w:val="1"/>
          <w:bCs w:val="1"/>
        </w:rPr>
        <w:t xml:space="preserve">第五章 海南花梨木行业产业链分析</w:t>
      </w:r>
    </w:p>
    <w:p>
      <w:pPr>
        <w:spacing w:after="150"/>
      </w:pPr>
      <w:r>
        <w:rPr/>
        <w:t xml:space="preserve">第一节 海南花梨木行业产业链分析</w:t>
      </w:r>
    </w:p>
    <w:p>
      <w:pPr>
        <w:spacing w:after="150"/>
      </w:pPr>
      <w:r>
        <w:rPr/>
        <w:t xml:space="preserve">一、产业链模型介绍</w:t>
      </w:r>
    </w:p>
    <w:p>
      <w:pPr>
        <w:spacing w:after="150"/>
      </w:pPr>
      <w:r>
        <w:rPr/>
        <w:t xml:space="preserve">二、海南花梨木产业链模型分析</w:t>
      </w:r>
    </w:p>
    <w:p>
      <w:pPr>
        <w:spacing w:after="150"/>
      </w:pPr>
      <w:r>
        <w:rPr/>
        <w:t xml:space="preserve">第二节 海南花梨木上游产业发展及其影响分析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海南花梨木下游产业发展其影响分析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第六章 海南花梨木营销策略调研</w:t>
      </w:r>
    </w:p>
    <w:p>
      <w:pPr>
        <w:spacing w:after="150"/>
      </w:pPr>
      <w:r>
        <w:rPr/>
        <w:t xml:space="preserve">第一节 海南花梨木销售组织结构调查分析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海南花梨木销售区域调查分析</w:t>
      </w:r>
    </w:p>
    <w:p>
      <w:pPr>
        <w:spacing w:after="150"/>
      </w:pPr>
      <w:r>
        <w:rPr/>
        <w:t xml:space="preserve">一、主要海南花梨木产品销售区域分布</w:t>
      </w:r>
    </w:p>
    <w:p>
      <w:pPr>
        <w:spacing w:after="150"/>
      </w:pPr>
      <w:r>
        <w:rPr/>
        <w:t xml:space="preserve">二、海南花梨木新产品销售区域分布预测</w:t>
      </w:r>
    </w:p>
    <w:p>
      <w:pPr>
        <w:spacing w:after="150"/>
      </w:pPr>
      <w:r>
        <w:rPr/>
        <w:t xml:space="preserve">第三节 海南花梨木品牌策略分析</w:t>
      </w:r>
    </w:p>
    <w:p>
      <w:pPr>
        <w:spacing w:after="150"/>
      </w:pPr>
      <w:r>
        <w:rPr>
          <w:b w:val="1"/>
          <w:bCs w:val="1"/>
        </w:rPr>
        <w:t xml:space="preserve">第三部分 竞争格局分析</w:t>
      </w:r>
    </w:p>
    <w:p>
      <w:pPr>
        <w:spacing w:after="150"/>
      </w:pPr>
      <w:r>
        <w:rPr>
          <w:b w:val="1"/>
          <w:bCs w:val="1"/>
        </w:rPr>
        <w:t xml:space="preserve">第七章 2024-2029年海南花梨木行业竞争格局展望</w:t>
      </w:r>
    </w:p>
    <w:p>
      <w:pPr>
        <w:spacing w:after="150"/>
      </w:pPr>
      <w:r>
        <w:rPr/>
        <w:t xml:space="preserve">第一节 海南花梨木行业的发展周期</w:t>
      </w:r>
    </w:p>
    <w:p>
      <w:pPr>
        <w:spacing w:after="150"/>
      </w:pPr>
      <w:r>
        <w:rPr/>
        <w:t xml:space="preserve">一、海南花梨木行业的经济周期</w:t>
      </w:r>
    </w:p>
    <w:p>
      <w:pPr>
        <w:spacing w:after="150"/>
      </w:pPr>
      <w:r>
        <w:rPr/>
        <w:t xml:space="preserve">二、海南花梨木行业的增长性与波动性</w:t>
      </w:r>
    </w:p>
    <w:p>
      <w:pPr>
        <w:spacing w:after="150"/>
      </w:pPr>
      <w:r>
        <w:rPr/>
        <w:t xml:space="preserve">三、海南花梨木行业的成熟度</w:t>
      </w:r>
    </w:p>
    <w:p>
      <w:pPr>
        <w:spacing w:after="150"/>
      </w:pPr>
      <w:r>
        <w:rPr/>
        <w:t xml:space="preserve">第二节 海南花梨木行业历史竞争格局综述</w:t>
      </w:r>
    </w:p>
    <w:p>
      <w:pPr>
        <w:spacing w:after="150"/>
      </w:pPr>
      <w:r>
        <w:rPr/>
        <w:t xml:space="preserve">一、海南花梨木行业集中度分析</w:t>
      </w:r>
    </w:p>
    <w:p>
      <w:pPr>
        <w:spacing w:after="150"/>
      </w:pPr>
      <w:r>
        <w:rPr/>
        <w:t xml:space="preserve">二、海南花梨木行业竞争程度</w:t>
      </w:r>
    </w:p>
    <w:p>
      <w:pPr>
        <w:spacing w:after="150"/>
      </w:pPr>
      <w:r>
        <w:rPr/>
        <w:t xml:space="preserve">三、实木家具品牌排名</w:t>
      </w:r>
    </w:p>
    <w:p>
      <w:pPr>
        <w:spacing w:after="150"/>
      </w:pPr>
      <w:r>
        <w:rPr/>
        <w:t xml:space="preserve">四、红木家具十大品牌排名</w:t>
      </w:r>
    </w:p>
    <w:p>
      <w:pPr>
        <w:spacing w:after="150"/>
      </w:pPr>
      <w:r>
        <w:rPr/>
        <w:t xml:space="preserve">第三节 中国海南花梨木行业swot分析与对策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五、发展我国海南花梨木工业的建议</w:t>
      </w:r>
    </w:p>
    <w:p>
      <w:pPr>
        <w:spacing w:after="150"/>
      </w:pPr>
      <w:r>
        <w:rPr>
          <w:b w:val="1"/>
          <w:bCs w:val="1"/>
        </w:rPr>
        <w:t xml:space="preserve">第八章 海南花梨木行业重点企业发展分析</w:t>
      </w:r>
    </w:p>
    <w:p>
      <w:pPr>
        <w:spacing w:after="150"/>
      </w:pPr>
      <w:r>
        <w:rPr/>
        <w:t xml:space="preserve">第一节 海南国盛古典家具有限公司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第二节 海南荣胜工艺品有限公司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第三节 海南永安集团有限公司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第四节 海南佳源农林发展有限公司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第五节 海南刚艺佳红木家具有限公司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b w:val="1"/>
          <w:bCs w:val="1"/>
        </w:rPr>
        <w:t xml:space="preserve">第四部分 行业前景及投资分析</w:t>
      </w:r>
    </w:p>
    <w:p>
      <w:pPr>
        <w:spacing w:after="150"/>
      </w:pPr>
      <w:r>
        <w:rPr>
          <w:b w:val="1"/>
          <w:bCs w:val="1"/>
        </w:rPr>
        <w:t xml:space="preserve">第九章 2024-2029年海南花梨木企业投资潜力与价值分析</w:t>
      </w:r>
    </w:p>
    <w:p>
      <w:pPr>
        <w:spacing w:after="150"/>
      </w:pPr>
      <w:r>
        <w:rPr/>
        <w:t xml:space="preserve">第一节 2024-2029年海南花梨木企业投资环境分析</w:t>
      </w:r>
    </w:p>
    <w:p>
      <w:pPr>
        <w:spacing w:after="150"/>
      </w:pPr>
      <w:r>
        <w:rPr/>
        <w:t xml:space="preserve">一、投资政策支持</w:t>
      </w:r>
    </w:p>
    <w:p>
      <w:pPr>
        <w:spacing w:after="150"/>
      </w:pPr>
      <w:r>
        <w:rPr/>
        <w:t xml:space="preserve">二、投资自然环境</w:t>
      </w:r>
    </w:p>
    <w:p>
      <w:pPr>
        <w:spacing w:after="150"/>
      </w:pPr>
      <w:r>
        <w:rPr/>
        <w:t xml:space="preserve">三、投资社会文化环境</w:t>
      </w:r>
    </w:p>
    <w:p>
      <w:pPr>
        <w:spacing w:after="150"/>
      </w:pPr>
      <w:r>
        <w:rPr/>
        <w:t xml:space="preserve">四、投资经济环境</w:t>
      </w:r>
    </w:p>
    <w:p>
      <w:pPr>
        <w:spacing w:after="150"/>
      </w:pPr>
      <w:r>
        <w:rPr/>
        <w:t xml:space="preserve">五、技术环境</w:t>
      </w:r>
    </w:p>
    <w:p>
      <w:pPr>
        <w:spacing w:after="150"/>
      </w:pPr>
      <w:r>
        <w:rPr/>
        <w:t xml:space="preserve">六、发展花梨产业的建议</w:t>
      </w:r>
    </w:p>
    <w:p>
      <w:pPr>
        <w:spacing w:after="150"/>
      </w:pPr>
      <w:r>
        <w:rPr/>
        <w:t xml:space="preserve">第二节 2024-2029年我国海南花梨木企业投资潜力分析</w:t>
      </w:r>
    </w:p>
    <w:p>
      <w:pPr>
        <w:spacing w:after="150"/>
      </w:pPr>
      <w:r>
        <w:rPr/>
        <w:t xml:space="preserve">一、海南黄花梨木家具投资潜力</w:t>
      </w:r>
    </w:p>
    <w:p>
      <w:pPr>
        <w:spacing w:after="150"/>
      </w:pPr>
      <w:r>
        <w:rPr/>
        <w:t xml:space="preserve">二、红木投资潜力</w:t>
      </w:r>
    </w:p>
    <w:p>
      <w:pPr>
        <w:spacing w:after="150"/>
      </w:pPr>
      <w:r>
        <w:rPr/>
        <w:t xml:space="preserve">三、檀香木投资潜力</w:t>
      </w:r>
    </w:p>
    <w:p>
      <w:pPr>
        <w:spacing w:after="150"/>
      </w:pPr>
      <w:r>
        <w:rPr/>
        <w:t xml:space="preserve">第三节 2024-2029年我国海南花梨木企业前景展望分析</w:t>
      </w:r>
    </w:p>
    <w:p>
      <w:pPr>
        <w:spacing w:after="150"/>
      </w:pPr>
      <w:r>
        <w:rPr/>
        <w:t xml:space="preserve">一、海南花梨木前景</w:t>
      </w:r>
    </w:p>
    <w:p>
      <w:pPr>
        <w:spacing w:after="150"/>
      </w:pPr>
      <w:r>
        <w:rPr/>
        <w:t xml:space="preserve">二、缅甸花梨前景</w:t>
      </w:r>
    </w:p>
    <w:p>
      <w:pPr>
        <w:spacing w:after="150"/>
      </w:pPr>
      <w:r>
        <w:rPr/>
        <w:t xml:space="preserve">三、亚花梨发展前景</w:t>
      </w:r>
    </w:p>
    <w:p>
      <w:pPr>
        <w:spacing w:after="150"/>
      </w:pPr>
      <w:r>
        <w:rPr/>
        <w:t xml:space="preserve">四、红木发展前景</w:t>
      </w:r>
    </w:p>
    <w:p>
      <w:pPr>
        <w:spacing w:after="150"/>
      </w:pPr>
      <w:r>
        <w:rPr/>
        <w:t xml:space="preserve">五、黄花梨木种植前景</w:t>
      </w:r>
    </w:p>
    <w:p>
      <w:pPr>
        <w:spacing w:after="150"/>
      </w:pPr>
      <w:r>
        <w:rPr/>
        <w:t xml:space="preserve">第四节 2024-2029年我国海南花梨木企业盈利能力预测</w:t>
      </w:r>
    </w:p>
    <w:p>
      <w:pPr>
        <w:spacing w:after="150"/>
      </w:pPr>
      <w:r>
        <w:rPr>
          <w:b w:val="1"/>
          <w:bCs w:val="1"/>
        </w:rPr>
        <w:t xml:space="preserve">第十章 2024-2029年中国海南花梨木行业发展趋势分析</w:t>
      </w:r>
    </w:p>
    <w:p>
      <w:pPr>
        <w:spacing w:after="150"/>
      </w:pPr>
      <w:r>
        <w:rPr/>
        <w:t xml:space="preserve">第一节 未来海南花梨木行业发展趋势分析</w:t>
      </w:r>
    </w:p>
    <w:p>
      <w:pPr>
        <w:spacing w:after="150"/>
      </w:pPr>
      <w:r>
        <w:rPr/>
        <w:t xml:space="preserve">一、2024-2029年海南花梨木行业发展分析</w:t>
      </w:r>
    </w:p>
    <w:p>
      <w:pPr>
        <w:spacing w:after="150"/>
      </w:pPr>
      <w:r>
        <w:rPr/>
        <w:t xml:space="preserve">二、2024-2029年海南花梨木行业技术开发方向</w:t>
      </w:r>
    </w:p>
    <w:p>
      <w:pPr>
        <w:spacing w:after="150"/>
      </w:pPr>
      <w:r>
        <w:rPr/>
        <w:t xml:space="preserve">三、总体行业"十四五"整体规划及预测</w:t>
      </w:r>
    </w:p>
    <w:p>
      <w:pPr>
        <w:spacing w:after="150"/>
      </w:pPr>
      <w:r>
        <w:rPr/>
        <w:t xml:space="preserve">第二节 2024-2029年海南花梨木行业运行状况预测</w:t>
      </w:r>
    </w:p>
    <w:p>
      <w:pPr>
        <w:spacing w:after="150"/>
      </w:pPr>
      <w:r>
        <w:rPr>
          <w:b w:val="1"/>
          <w:bCs w:val="1"/>
        </w:rPr>
        <w:t xml:space="preserve">第十一章 2024-2029年海南花梨木行业投资风险展望</w:t>
      </w:r>
    </w:p>
    <w:p>
      <w:pPr>
        <w:spacing w:after="150"/>
      </w:pPr>
      <w:r>
        <w:rPr/>
        <w:t xml:space="preserve">第一节 宏观调控风险</w:t>
      </w:r>
    </w:p>
    <w:p>
      <w:pPr>
        <w:spacing w:after="150"/>
      </w:pPr>
      <w:r>
        <w:rPr/>
        <w:t xml:space="preserve">第二节 海南花梨木行业竞争风险</w:t>
      </w:r>
    </w:p>
    <w:p>
      <w:pPr>
        <w:spacing w:after="150"/>
      </w:pPr>
      <w:r>
        <w:rPr/>
        <w:t xml:space="preserve">第三节 海南花梨木行业供需波动风险</w:t>
      </w:r>
    </w:p>
    <w:p>
      <w:pPr>
        <w:spacing w:after="150"/>
      </w:pPr>
      <w:r>
        <w:rPr/>
        <w:t xml:space="preserve">第四节 经营管理风险</w:t>
      </w:r>
    </w:p>
    <w:p>
      <w:pPr>
        <w:spacing w:after="150"/>
      </w:pPr>
      <w:r>
        <w:rPr/>
        <w:t xml:space="preserve">第五节 海南花梨木技术风险</w:t>
      </w:r>
    </w:p>
    <w:p>
      <w:pPr>
        <w:spacing w:after="150"/>
      </w:pPr>
      <w:r>
        <w:rPr/>
        <w:t xml:space="preserve">第六节 海南花梨木行业其他风险</w:t>
      </w:r>
    </w:p>
    <w:p>
      <w:pPr>
        <w:spacing w:after="150"/>
      </w:pPr>
      <w:r>
        <w:rPr>
          <w:b w:val="1"/>
          <w:bCs w:val="1"/>
        </w:rPr>
        <w:t xml:space="preserve">第十二章 2024-2029年海南花梨木行业发展投资策略及建议</w:t>
      </w:r>
    </w:p>
    <w:p>
      <w:pPr>
        <w:spacing w:after="150"/>
      </w:pPr>
      <w:r>
        <w:rPr/>
        <w:t xml:space="preserve">第一节 中国海南花梨木企业投资策略分析</w:t>
      </w:r>
    </w:p>
    <w:p>
      <w:pPr>
        <w:spacing w:after="150"/>
      </w:pPr>
      <w:r>
        <w:rPr/>
        <w:t xml:space="preserve">一、海南花梨木产品定位策略</w:t>
      </w:r>
    </w:p>
    <w:p>
      <w:pPr>
        <w:spacing w:after="150"/>
      </w:pPr>
      <w:r>
        <w:rPr/>
        <w:t xml:space="preserve">二、海南花梨木产品开发策略</w:t>
      </w:r>
    </w:p>
    <w:p>
      <w:pPr>
        <w:spacing w:after="150"/>
      </w:pPr>
      <w:r>
        <w:rPr/>
        <w:t xml:space="preserve">三、海南花梨木渠道销售策略</w:t>
      </w:r>
    </w:p>
    <w:p>
      <w:pPr>
        <w:spacing w:after="150"/>
      </w:pPr>
      <w:r>
        <w:rPr/>
        <w:t xml:space="preserve">四、海南花梨木品牌经营策略</w:t>
      </w:r>
    </w:p>
    <w:p>
      <w:pPr>
        <w:spacing w:after="150"/>
      </w:pPr>
      <w:r>
        <w:rPr/>
        <w:t xml:space="preserve">五、海南花梨木服务策略</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观点综述及建议</w:t>
      </w:r>
    </w:p>
    <w:p>
      <w:pPr>
        <w:spacing w:after="150"/>
      </w:pPr>
      <w:r>
        <w:rPr/>
        <w:t xml:space="preserve">一、观点综述</w:t>
      </w:r>
    </w:p>
    <w:p>
      <w:pPr>
        <w:spacing w:after="150"/>
      </w:pPr>
      <w:r>
        <w:rPr/>
        <w:t xml:space="preserve">二、应对经济危机策略</w:t>
      </w:r>
    </w:p>
    <w:p>
      <w:pPr>
        <w:spacing w:after="150"/>
      </w:pPr>
      <w:r>
        <w:rPr/>
        <w:t xml:space="preserve">二、投资建议</w:t>
      </w:r>
    </w:p>
    <w:p>
      <w:pPr>
        <w:spacing w:after="150"/>
      </w:pPr>
      <w:r>
        <w:rPr>
          <w:b w:val="1"/>
          <w:bCs w:val="1"/>
        </w:rPr>
        <w:t xml:space="preserve">图表目录</w:t>
      </w:r>
    </w:p>
    <w:p>
      <w:pPr>
        <w:spacing w:after="150"/>
      </w:pPr>
      <w:r>
        <w:rPr/>
        <w:t xml:space="preserve">图表：2019-2023年中国海南花梨木资产规模分析</w:t>
      </w:r>
    </w:p>
    <w:p>
      <w:pPr>
        <w:spacing w:after="150"/>
      </w:pPr>
      <w:r>
        <w:rPr/>
        <w:t xml:space="preserve">图表：2021-2022年中国海南花梨木行业供给情况</w:t>
      </w:r>
    </w:p>
    <w:p>
      <w:pPr>
        <w:spacing w:after="150"/>
      </w:pPr>
      <w:r>
        <w:rPr/>
        <w:t xml:space="preserve">图表：2021-2022年中国海南花梨木行业市场规模</w:t>
      </w:r>
    </w:p>
    <w:p>
      <w:pPr>
        <w:spacing w:after="150"/>
      </w:pPr>
      <w:r>
        <w:rPr/>
        <w:t xml:space="preserve">图表：2022年中国海南花梨木行业负债规模分析</w:t>
      </w:r>
    </w:p>
    <w:p>
      <w:pPr>
        <w:spacing w:after="150"/>
      </w:pPr>
      <w:r>
        <w:rPr/>
        <w:t xml:space="preserve">图表：2021-2022年中国海南花梨木行业市场产品价格走势</w:t>
      </w:r>
    </w:p>
    <w:p>
      <w:pPr>
        <w:spacing w:after="150"/>
      </w:pPr>
      <w:r>
        <w:rPr/>
        <w:t xml:space="preserve">图表：2024-2029年中国海南花梨木行业市场产品价格趋势预测</w:t>
      </w:r>
    </w:p>
    <w:p>
      <w:pPr>
        <w:spacing w:after="150"/>
      </w:pPr>
      <w:r>
        <w:rPr/>
        <w:t xml:space="preserve">图表：2021-2022年中国海南花梨木行业利润规模及增长速度</w:t>
      </w:r>
    </w:p>
    <w:p>
      <w:pPr>
        <w:spacing w:after="150"/>
      </w:pPr>
      <w:r>
        <w:rPr/>
        <w:t xml:space="preserve">图表：2021-2022年中国海南花梨木行业销售收入</w:t>
      </w:r>
    </w:p>
    <w:p>
      <w:pPr>
        <w:spacing w:after="150"/>
      </w:pPr>
      <w:r>
        <w:rPr/>
        <w:t xml:space="preserve">图表：2021-2022年中国海南花梨木行业销售利润率</w:t>
      </w:r>
    </w:p>
    <w:p>
      <w:pPr>
        <w:spacing w:after="150"/>
      </w:pPr>
      <w:r>
        <w:rPr/>
        <w:t xml:space="preserve">图表：2019-2023年中国海南花梨木行业总资产利润率</w:t>
      </w:r>
    </w:p>
    <w:p>
      <w:pPr>
        <w:spacing w:after="150"/>
      </w:pPr>
      <w:r>
        <w:rPr/>
        <w:t xml:space="preserve">图表：2021-2022年中国海南花梨木行业净资产利润率</w:t>
      </w:r>
    </w:p>
    <w:p>
      <w:pPr>
        <w:spacing w:after="150"/>
      </w:pPr>
      <w:r>
        <w:rPr/>
        <w:t xml:space="preserve">图表：2019-2023年中国海南花梨木行业总资产增长率</w:t>
      </w:r>
    </w:p>
    <w:p>
      <w:pPr>
        <w:spacing w:after="150"/>
      </w:pPr>
      <w:r>
        <w:rPr/>
        <w:t xml:space="preserve">图表：2021-2022年中国海南花梨木行业净资产增长率</w:t>
      </w:r>
    </w:p>
    <w:p>
      <w:pPr>
        <w:spacing w:after="150"/>
      </w:pPr>
      <w:r>
        <w:rPr/>
        <w:t xml:space="preserve">图表：2021-2022年中国海南花梨木行业资产负债率</w:t>
      </w:r>
    </w:p>
    <w:p>
      <w:pPr>
        <w:spacing w:after="150"/>
      </w:pPr>
      <w:r>
        <w:rPr/>
        <w:t xml:space="preserve">图表：2021-2022年中国海南花梨木行业速动比率</w:t>
      </w:r>
    </w:p>
    <w:p>
      <w:pPr>
        <w:spacing w:after="150"/>
      </w:pPr>
      <w:r>
        <w:rPr/>
        <w:t xml:space="preserve">图表：2021-2022年中国海南花梨木行业流动比率</w:t>
      </w:r>
    </w:p>
    <w:p>
      <w:pPr>
        <w:spacing w:after="150"/>
      </w:pPr>
      <w:r>
        <w:rPr/>
        <w:t xml:space="preserve">图表：2019-2023年中国海南花梨木行业总资产周转率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中国海南花梨木行业市场发展分析及前景趋势与投资研究报告(2024-2029版)</dc:title>
  <dc:description>中国海南花梨木行业市场发展分析及前景趋势与投资研究报告(2024-2029版)</dc:description>
  <dc:subject>中国海南花梨木行业市场发展分析及前景趋势与投资研究报告(2024-2029版)</dc:subject>
  <cp:keywords>研究报告</cp:keywords>
  <cp:category>研究报告</cp:category>
  <cp:lastModifiedBy>北京中道泰和信息咨询有限公司</cp:lastModifiedBy>
  <dcterms:created xsi:type="dcterms:W3CDTF">2024-01-28T19:37:39+08:00</dcterms:created>
  <dcterms:modified xsi:type="dcterms:W3CDTF">2024-01-28T19:37:39+08:00</dcterms:modified>
</cp:coreProperties>
</file>

<file path=docProps/custom.xml><?xml version="1.0" encoding="utf-8"?>
<Properties xmlns="http://schemas.openxmlformats.org/officeDocument/2006/custom-properties" xmlns:vt="http://schemas.openxmlformats.org/officeDocument/2006/docPropsVTypes"/>
</file>