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中国泡沫镍行业市场发展分析及前景趋势与投资研究报告(2024-2029版)</w:t>
      </w:r>
    </w:p>
    <w:p>
      <w:pPr>
        <w:spacing w:after="150"/>
      </w:pPr>
      <w:r>
        <w:rPr>
          <w:b w:val="1"/>
          <w:bCs w:val="1"/>
        </w:rPr>
        <w:t xml:space="preserve">报告简介</w:t>
      </w:r>
    </w:p>
    <w:p>
      <w:pPr>
        <w:spacing w:after="150"/>
      </w:pPr>
      <w:r>
        <w:rPr/>
        <w:t xml:space="preserve">泡沫镍是一种性能优良的吸声材料，在高频具有较高的吸声系数;通过吸声结构的设计可以提高其在低频的吸声性能。泡沫镍也是制造镉-镍电池和氢-镍电池的最佳电极材料之一。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镍行业研究单位等公布和提供的大量资料。报告对我国泡沫镍行业的供需状况、发展现状、子行业发展变化等进行了分析，重点分析了国内外泡沫镍行业的发展现状、如何面对行业的发展挑战、行业的发展建议、行业竞争力，以及行业的投资分析和趋势预测等等。报告还综合了泡沫镍行业的整体发展动态，对行业在产品方面提供了参考建议和具体解决办法。报告对于泡沫镍产品生产企业、经销商、行业管理部门以及拟进入该行业的投资者具有重要的参考价值，对于研究我国泡沫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泡沫镍相关概述</w:t>
      </w:r>
    </w:p>
    <w:p>
      <w:pPr>
        <w:spacing w:after="150"/>
      </w:pPr>
      <w:r>
        <w:rPr/>
        <w:t xml:space="preserve">第一节 泡沫镍基础概述</w:t>
      </w:r>
    </w:p>
    <w:p>
      <w:pPr>
        <w:spacing w:after="150"/>
      </w:pPr>
      <w:r>
        <w:rPr/>
        <w:t xml:space="preserve">一、泡沫镍特性</w:t>
      </w:r>
    </w:p>
    <w:p>
      <w:pPr>
        <w:spacing w:after="150"/>
      </w:pPr>
      <w:r>
        <w:rPr/>
        <w:t xml:space="preserve">二、泡沫镍生产工艺</w:t>
      </w:r>
    </w:p>
    <w:p>
      <w:pPr>
        <w:spacing w:after="150"/>
      </w:pPr>
      <w:r>
        <w:rPr/>
        <w:t xml:space="preserve">第二节 泡沫镍应用领域分析</w:t>
      </w:r>
    </w:p>
    <w:p>
      <w:pPr>
        <w:spacing w:after="150"/>
      </w:pPr>
      <w:r>
        <w:rPr/>
        <w:t xml:space="preserve">一、电池电极材料</w:t>
      </w:r>
    </w:p>
    <w:p>
      <w:pPr>
        <w:spacing w:after="150"/>
      </w:pPr>
      <w:r>
        <w:rPr/>
        <w:t xml:space="preserve">二、燃料电池</w:t>
      </w:r>
    </w:p>
    <w:p>
      <w:pPr>
        <w:spacing w:after="150"/>
      </w:pPr>
      <w:r>
        <w:rPr/>
        <w:t xml:space="preserve">1、燃料电池的特点</w:t>
      </w:r>
    </w:p>
    <w:p>
      <w:pPr>
        <w:spacing w:after="150"/>
      </w:pPr>
      <w:r>
        <w:rPr/>
        <w:t xml:space="preserve">2、最新燃料电池成果</w:t>
      </w:r>
    </w:p>
    <w:p>
      <w:pPr>
        <w:spacing w:after="150"/>
      </w:pPr>
      <w:r>
        <w:rPr/>
        <w:t xml:space="preserve">三、催化剂材料</w:t>
      </w:r>
    </w:p>
    <w:p>
      <w:pPr>
        <w:spacing w:after="150"/>
      </w:pPr>
      <w:r>
        <w:rPr>
          <w:b w:val="1"/>
          <w:bCs w:val="1"/>
        </w:rPr>
        <w:t xml:space="preserve">第二章 2022年世界泡沫镍行业整体运营状况分析</w:t>
      </w:r>
    </w:p>
    <w:p>
      <w:pPr>
        <w:spacing w:after="150"/>
      </w:pPr>
      <w:r>
        <w:rPr/>
        <w:t xml:space="preserve">第一节 2022年世界泡沫镍行业市场发展格局</w:t>
      </w:r>
    </w:p>
    <w:p>
      <w:pPr>
        <w:spacing w:after="150"/>
      </w:pPr>
      <w:r>
        <w:rPr/>
        <w:t xml:space="preserve">一、世界泡沫镍产业运行特点分析</w:t>
      </w:r>
    </w:p>
    <w:p>
      <w:pPr>
        <w:spacing w:after="150"/>
      </w:pPr>
      <w:r>
        <w:rPr/>
        <w:t xml:space="preserve">二、世界泡沫技术进展</w:t>
      </w:r>
    </w:p>
    <w:p>
      <w:pPr>
        <w:spacing w:after="150"/>
      </w:pPr>
      <w:r>
        <w:rPr/>
        <w:t xml:space="preserve">三、世界泡沫镍市场动态分析</w:t>
      </w:r>
    </w:p>
    <w:p>
      <w:pPr>
        <w:spacing w:after="150"/>
      </w:pPr>
      <w:r>
        <w:rPr/>
        <w:t xml:space="preserve">第二节 2022年世界泡沫镍生产能力主要国家分析</w:t>
      </w:r>
    </w:p>
    <w:p>
      <w:pPr>
        <w:spacing w:after="150"/>
      </w:pPr>
      <w:r>
        <w:rPr/>
        <w:t xml:space="preserve">一、日本</w:t>
      </w:r>
    </w:p>
    <w:p>
      <w:pPr>
        <w:spacing w:after="150"/>
      </w:pPr>
      <w:r>
        <w:rPr/>
        <w:t xml:space="preserve">二、加拿大</w:t>
      </w:r>
    </w:p>
    <w:p>
      <w:pPr>
        <w:spacing w:after="150"/>
      </w:pPr>
      <w:r>
        <w:rPr/>
        <w:t xml:space="preserve">第三节 2024-2029年世界泡沫镍行业发展趋势分析</w:t>
      </w:r>
    </w:p>
    <w:p>
      <w:pPr>
        <w:spacing w:after="150"/>
      </w:pPr>
      <w:r>
        <w:rPr>
          <w:b w:val="1"/>
          <w:bCs w:val="1"/>
        </w:rPr>
        <w:t xml:space="preserve">第三章 2022年中国泡沫镍行业市场发展环境解析</w:t>
      </w:r>
    </w:p>
    <w:p>
      <w:pPr>
        <w:spacing w:after="150"/>
      </w:pPr>
      <w:r>
        <w:rPr/>
        <w:t xml:space="preserve">第一节 2022年中国宏观经济环境分析</w:t>
      </w:r>
    </w:p>
    <w:p>
      <w:pPr>
        <w:spacing w:after="150"/>
      </w:pPr>
      <w:r>
        <w:rPr/>
        <w:t xml:space="preserve">第二节 2022年中国泡沫镍市场政策环境分析</w:t>
      </w:r>
    </w:p>
    <w:p>
      <w:pPr>
        <w:spacing w:after="150"/>
      </w:pPr>
      <w:r>
        <w:rPr/>
        <w:t xml:space="preserve">一、电池用泡沫镍标准</w:t>
      </w:r>
    </w:p>
    <w:p>
      <w:pPr>
        <w:spacing w:after="150"/>
      </w:pPr>
      <w:r>
        <w:rPr/>
        <w:t xml:space="preserve">二、镍氢电池国家扶持政策</w:t>
      </w:r>
    </w:p>
    <w:p>
      <w:pPr>
        <w:spacing w:after="150"/>
      </w:pPr>
      <w:r>
        <w:rPr/>
        <w:t xml:space="preserve">第三节 2022年中国泡沫镍市场技术环境分析</w:t>
      </w:r>
    </w:p>
    <w:p>
      <w:pPr>
        <w:spacing w:after="150"/>
      </w:pPr>
      <w:r>
        <w:rPr>
          <w:b w:val="1"/>
          <w:bCs w:val="1"/>
        </w:rPr>
        <w:t xml:space="preserve">第四章 2022年中国泡沫镍行业市场运行态势剖析</w:t>
      </w:r>
    </w:p>
    <w:p>
      <w:pPr>
        <w:spacing w:after="150"/>
      </w:pPr>
      <w:r>
        <w:rPr/>
        <w:t xml:space="preserve">第一节 2022年中国泡沫镍产业现状综述</w:t>
      </w:r>
    </w:p>
    <w:p>
      <w:pPr>
        <w:spacing w:after="150"/>
      </w:pPr>
      <w:r>
        <w:rPr/>
        <w:t xml:space="preserve">第二节 中国泡沫镍产业重点企业动态分析</w:t>
      </w:r>
    </w:p>
    <w:p>
      <w:pPr>
        <w:spacing w:after="150"/>
      </w:pPr>
      <w:r>
        <w:rPr/>
        <w:t xml:space="preserve">第三节 2022年中国泡沫镍技术新进展</w:t>
      </w:r>
    </w:p>
    <w:p>
      <w:pPr>
        <w:spacing w:after="150"/>
      </w:pPr>
      <w:r>
        <w:rPr/>
        <w:t xml:space="preserve">第四节 2022年中国泡沫镍产业面临的问题</w:t>
      </w:r>
    </w:p>
    <w:p>
      <w:pPr>
        <w:spacing w:after="150"/>
      </w:pPr>
      <w:r>
        <w:rPr>
          <w:b w:val="1"/>
          <w:bCs w:val="1"/>
        </w:rPr>
        <w:t xml:space="preserve">第五章 2019-2023年中国镍钴冶炼所属行业数据监测分析</w:t>
      </w:r>
    </w:p>
    <w:p>
      <w:pPr>
        <w:spacing w:after="150"/>
      </w:pPr>
      <w:r>
        <w:rPr/>
        <w:t xml:space="preserve">第一节 2019-2023年中国镍钴冶炼所属行业规模分析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2022年中国镍钴冶炼所属行业结构分析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2019-2023年中国镍钴冶炼所属行业产值分析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2019-2023年中国镍钴冶炼所属行业成本费用分析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2019-2023年中国镍钴冶炼所属行业盈利能力分析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2022年中国泡沫镍业市场运行动态分析</w:t>
      </w:r>
    </w:p>
    <w:p>
      <w:pPr>
        <w:spacing w:after="150"/>
      </w:pPr>
      <w:r>
        <w:rPr/>
        <w:t xml:space="preserve">第一节 2022年中国泡沫镍市场运行特点分析</w:t>
      </w:r>
    </w:p>
    <w:p>
      <w:pPr>
        <w:spacing w:after="150"/>
      </w:pPr>
      <w:r>
        <w:rPr/>
        <w:t xml:space="preserve">第二节 2022年中国泡沫镍市场运行形势剖析</w:t>
      </w:r>
    </w:p>
    <w:p>
      <w:pPr>
        <w:spacing w:after="150"/>
      </w:pPr>
      <w:r>
        <w:rPr/>
        <w:t xml:space="preserve">第三节 2022年中国泡沫镍市场运行状况分析</w:t>
      </w:r>
    </w:p>
    <w:p>
      <w:pPr>
        <w:spacing w:after="150"/>
      </w:pPr>
      <w:r>
        <w:rPr/>
        <w:t xml:space="preserve">一、泡沫镍市场供给情况分析</w:t>
      </w:r>
    </w:p>
    <w:p>
      <w:pPr>
        <w:spacing w:after="150"/>
      </w:pPr>
      <w:r>
        <w:rPr/>
        <w:t xml:space="preserve">二、泡沫镍市场需求情况分析</w:t>
      </w:r>
    </w:p>
    <w:p>
      <w:pPr>
        <w:spacing w:after="150"/>
      </w:pPr>
      <w:r>
        <w:rPr/>
        <w:t xml:space="preserve">三、影响泡沫镍市场供需的因素分析</w:t>
      </w:r>
    </w:p>
    <w:p>
      <w:pPr>
        <w:spacing w:after="150"/>
      </w:pPr>
      <w:r>
        <w:rPr/>
        <w:t xml:space="preserve">第四节 2022年中国泡沫镍市场价格分析</w:t>
      </w:r>
    </w:p>
    <w:p>
      <w:pPr>
        <w:spacing w:after="150"/>
      </w:pPr>
      <w:r>
        <w:rPr/>
        <w:t xml:space="preserve">一、大连镍最新报价</w:t>
      </w:r>
    </w:p>
    <w:p>
      <w:pPr>
        <w:spacing w:after="150"/>
      </w:pPr>
      <w:r>
        <w:rPr/>
        <w:t xml:space="preserve">二、影响泡沫镍市场价格的因素分析</w:t>
      </w:r>
    </w:p>
    <w:p>
      <w:pPr>
        <w:spacing w:after="150"/>
      </w:pPr>
      <w:r>
        <w:rPr/>
        <w:t xml:space="preserve">第五节 2022年中国泡沫镍所属行业进出口贸易分析</w:t>
      </w:r>
    </w:p>
    <w:p>
      <w:pPr>
        <w:spacing w:after="150"/>
      </w:pPr>
      <w:r>
        <w:rPr>
          <w:b w:val="1"/>
          <w:bCs w:val="1"/>
        </w:rPr>
        <w:t xml:space="preserve">第七章 2022年中国泡沫镍重点应用领域—镉镍、氢镍电池市场运行分析</w:t>
      </w:r>
    </w:p>
    <w:p>
      <w:pPr>
        <w:spacing w:after="150"/>
      </w:pPr>
      <w:r>
        <w:rPr/>
        <w:t xml:space="preserve">第一节 镉镍、氢镍电池相关概述</w:t>
      </w:r>
    </w:p>
    <w:p>
      <w:pPr>
        <w:spacing w:after="150"/>
      </w:pPr>
      <w:r>
        <w:rPr/>
        <w:t xml:space="preserve">第二节 中国镉镍、氢镍电池产业动态分析</w:t>
      </w:r>
    </w:p>
    <w:p>
      <w:pPr>
        <w:spacing w:after="150"/>
      </w:pPr>
      <w:r>
        <w:rPr/>
        <w:t xml:space="preserve">第三节 中国镉镍、氢镍电池市场运行状况透析</w:t>
      </w:r>
    </w:p>
    <w:p>
      <w:pPr>
        <w:spacing w:after="150"/>
      </w:pPr>
      <w:r>
        <w:rPr/>
        <w:t xml:space="preserve">第四节 2024-2029年中国镉镍、氢镍电池前景分析</w:t>
      </w:r>
    </w:p>
    <w:p>
      <w:pPr>
        <w:spacing w:after="150"/>
      </w:pPr>
      <w:r>
        <w:rPr>
          <w:b w:val="1"/>
          <w:bCs w:val="1"/>
        </w:rPr>
        <w:t xml:space="preserve">第八章 中国泡沫镍其它重点应用领域透析</w:t>
      </w:r>
    </w:p>
    <w:p>
      <w:pPr>
        <w:spacing w:after="150"/>
      </w:pPr>
      <w:r>
        <w:rPr/>
        <w:t xml:space="preserve">第一节 催化剂材料</w:t>
      </w:r>
    </w:p>
    <w:p>
      <w:pPr>
        <w:spacing w:after="150"/>
      </w:pPr>
      <w:r>
        <w:rPr/>
        <w:t xml:space="preserve">第二节 滤器材料</w:t>
      </w:r>
    </w:p>
    <w:p>
      <w:pPr>
        <w:spacing w:after="150"/>
      </w:pPr>
      <w:r>
        <w:rPr/>
        <w:t xml:space="preserve">第三节 吸音材料</w:t>
      </w:r>
    </w:p>
    <w:p>
      <w:pPr>
        <w:spacing w:after="150"/>
      </w:pPr>
      <w:r>
        <w:rPr>
          <w:b w:val="1"/>
          <w:bCs w:val="1"/>
        </w:rPr>
        <w:t xml:space="preserve">第九章 2022年中国泡沫镍市场竞争格局透析</w:t>
      </w:r>
    </w:p>
    <w:p>
      <w:pPr>
        <w:spacing w:after="150"/>
      </w:pPr>
      <w:r>
        <w:rPr/>
        <w:t xml:space="preserve">第一节 2022年中国泡沫镍市场竞争总况</w:t>
      </w:r>
    </w:p>
    <w:p>
      <w:pPr>
        <w:spacing w:after="150"/>
      </w:pPr>
      <w:r>
        <w:rPr/>
        <w:t xml:space="preserve">第二节 2022年中国镍市场集中度分析</w:t>
      </w:r>
    </w:p>
    <w:p>
      <w:pPr>
        <w:spacing w:after="150"/>
      </w:pPr>
      <w:r>
        <w:rPr/>
        <w:t xml:space="preserve">第三节 2022年中国泡沫镍产业项目分析</w:t>
      </w:r>
    </w:p>
    <w:p>
      <w:pPr>
        <w:spacing w:after="150"/>
      </w:pPr>
      <w:r>
        <w:rPr/>
        <w:t xml:space="preserve">第四节 2024-2029年中国泡沫镍行业竞争趋势分析</w:t>
      </w:r>
    </w:p>
    <w:p>
      <w:pPr>
        <w:spacing w:after="150"/>
      </w:pPr>
      <w:r>
        <w:rPr>
          <w:b w:val="1"/>
          <w:bCs w:val="1"/>
        </w:rPr>
        <w:t xml:space="preserve">第十章 中国泡沫镍优势企业竞争力及关键性数据分析</w:t>
      </w:r>
    </w:p>
    <w:p>
      <w:pPr>
        <w:spacing w:after="150"/>
      </w:pPr>
      <w:r>
        <w:rPr/>
        <w:t xml:space="preserve">第一节 湖南科力远新能源股份有限公司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江苏索普化工股份有限公司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常德力元新材料有限责任公司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第三节 江阴市长乐新科技电源有限公司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第四节 菏泽天宇科技开发有限公司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第五节 上海亚兰德新能源材料有限公司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b w:val="1"/>
          <w:bCs w:val="1"/>
        </w:rPr>
        <w:t xml:space="preserve">第十一章 2024-2029年中国泡沫镍行业发展趋势与前景展望</w:t>
      </w:r>
    </w:p>
    <w:p>
      <w:pPr>
        <w:spacing w:after="150"/>
      </w:pPr>
      <w:r>
        <w:rPr/>
        <w:t xml:space="preserve">第一节 2024-2029年中国泡沫镍行业发展前景分析</w:t>
      </w:r>
    </w:p>
    <w:p>
      <w:pPr>
        <w:spacing w:after="150"/>
      </w:pPr>
      <w:r>
        <w:rPr/>
        <w:t xml:space="preserve">一、泡沫镍产业前景展望</w:t>
      </w:r>
    </w:p>
    <w:p>
      <w:pPr>
        <w:spacing w:after="150"/>
      </w:pPr>
      <w:r>
        <w:rPr/>
        <w:t xml:space="preserve">二、以泡沫镍为材料电池市场前景分析</w:t>
      </w:r>
    </w:p>
    <w:p>
      <w:pPr>
        <w:spacing w:after="150"/>
      </w:pPr>
      <w:r>
        <w:rPr/>
        <w:t xml:space="preserve">第二节 2024-2029年中国泡沫镍行业发展趋势分析</w:t>
      </w:r>
    </w:p>
    <w:p>
      <w:pPr>
        <w:spacing w:after="150"/>
      </w:pPr>
      <w:r>
        <w:rPr/>
        <w:t xml:space="preserve">一、泡沫镍技术发展趋势</w:t>
      </w:r>
    </w:p>
    <w:p>
      <w:pPr>
        <w:spacing w:after="150"/>
      </w:pPr>
      <w:r>
        <w:rPr/>
        <w:t xml:space="preserve">二、镍氢动力电池行业发展趋势</w:t>
      </w:r>
    </w:p>
    <w:p>
      <w:pPr>
        <w:spacing w:after="150"/>
      </w:pPr>
      <w:r>
        <w:rPr/>
        <w:t xml:space="preserve">三、镍氢电池领域的主要技术发展趋势</w:t>
      </w:r>
    </w:p>
    <w:p>
      <w:pPr>
        <w:spacing w:after="150"/>
      </w:pPr>
      <w:r>
        <w:rPr/>
        <w:t xml:space="preserve">第三节 2024-2029年中国泡沫镍行业市场预测分析</w:t>
      </w:r>
    </w:p>
    <w:p>
      <w:pPr>
        <w:spacing w:after="150"/>
      </w:pPr>
      <w:r>
        <w:rPr/>
        <w:t xml:space="preserve">一、未来中国镍产量预测分析</w:t>
      </w:r>
    </w:p>
    <w:p>
      <w:pPr>
        <w:spacing w:after="150"/>
      </w:pPr>
      <w:r>
        <w:rPr/>
        <w:t xml:space="preserve">二、泡沫镍市场供需情况预测分析</w:t>
      </w:r>
    </w:p>
    <w:p>
      <w:pPr>
        <w:spacing w:after="150"/>
      </w:pPr>
      <w:r>
        <w:rPr/>
        <w:t xml:space="preserve">三、泡沫镍进出口贸易预测分析</w:t>
      </w:r>
    </w:p>
    <w:p>
      <w:pPr>
        <w:spacing w:after="150"/>
      </w:pPr>
      <w:r>
        <w:rPr/>
        <w:t xml:space="preserve">第四节 2024-2029年中国泡沫镍市场盈利预测分析</w:t>
      </w:r>
    </w:p>
    <w:p>
      <w:pPr>
        <w:spacing w:after="150"/>
      </w:pPr>
      <w:r>
        <w:rPr>
          <w:b w:val="1"/>
          <w:bCs w:val="1"/>
        </w:rPr>
        <w:t xml:space="preserve">第十二章 2024-2029年中国泡沫镍行业投资战略研究</w:t>
      </w:r>
    </w:p>
    <w:p>
      <w:pPr>
        <w:spacing w:after="150"/>
      </w:pPr>
      <w:r>
        <w:rPr/>
        <w:t xml:space="preserve">第一节 2024-2029年中国泡沫镍行业投资机会分析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第二节 2024-2029年中国泡沫镍行业投资风险预警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四、市场运营机制风险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图表：2019-2023年中国镍钴冶炼行业企业数量增长趋势图</w:t>
      </w:r>
    </w:p>
    <w:p>
      <w:pPr>
        <w:spacing w:after="150"/>
      </w:pPr>
      <w:r>
        <w:rPr/>
        <w:t xml:space="preserve">图表：2019-2023年中国镍钴冶炼行业亏损企业数量增长趋势图</w:t>
      </w:r>
    </w:p>
    <w:p>
      <w:pPr>
        <w:spacing w:after="150"/>
      </w:pPr>
      <w:r>
        <w:rPr/>
        <w:t xml:space="preserve">图表：2019-2023年中国镍钴冶炼行业从业人数增长趋势图</w:t>
      </w:r>
    </w:p>
    <w:p>
      <w:pPr>
        <w:spacing w:after="150"/>
      </w:pPr>
      <w:r>
        <w:rPr/>
        <w:t xml:space="preserve">图表：2019-2023年中国镍钴冶炼行业资产规模增长趋势图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中国泡沫镍行业市场发展分析及前景趋势与投资研究报告(2024-2029版)</dc:title>
  <dc:description>中国泡沫镍行业市场发展分析及前景趋势与投资研究报告(2024-2029版)</dc:description>
  <dc:subject>中国泡沫镍行业市场发展分析及前景趋势与投资研究报告(2024-2029版)</dc:subject>
  <cp:keywords>研究报告</cp:keywords>
  <cp:category>研究报告</cp:category>
  <cp:lastModifiedBy>北京中道泰和信息咨询有限公司</cp:lastModifiedBy>
  <dcterms:created xsi:type="dcterms:W3CDTF">2024-01-28T19:24:41+08:00</dcterms:created>
  <dcterms:modified xsi:type="dcterms:W3CDTF">2024-01-28T19:24:41+08:00</dcterms:modified>
</cp:coreProperties>
</file>

<file path=docProps/custom.xml><?xml version="1.0" encoding="utf-8"?>
<Properties xmlns="http://schemas.openxmlformats.org/officeDocument/2006/custom-properties" xmlns:vt="http://schemas.openxmlformats.org/officeDocument/2006/docPropsVTypes"/>
</file>