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中国光纤陀螺仪行业市场深度调研及发展前景与投资研究报告(2024-2029版)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光纤陀螺仪是以光导纤维线圈为基础的敏感元件，由激光二极管发射出的光线朝两个方向沿光导纤维传播。光传播路径的不同，决定了敏感元件的角位移。现代光纤陀螺仪是一种能够精确地确定运动物体方位的仪器，它是现代航空，航海，航天和国防工业中广泛使用的一种惯性导航仪器，它的发展对一个国家的工业，国防和其它高科技的发展具有十分重要的战略意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光纤陀螺仪行业的市场走向和发展趋势。</w:t>
      </w:r>
    </w:p>
    <w:p>
      <w:pPr>
        <w:spacing w:after="150"/>
      </w:pPr>
      <w:r>
        <w:rPr/>
        <w:t xml:space="preserve">本报告专业!权威!报告根据光纤陀螺仪行业的发展轨迹及多年的实践经验，对中国光纤陀螺仪行业的内外部环境、行业发展现状、产业链发展状况、市场供需、竞争格局、标杆企业、发展趋势、机会风险、发展策略与投资建议等进行了分析，并重点分析了我国光纤陀螺仪行业将面临的机遇与挑战，对光纤陀螺仪行业未来的发展趋势及前景作出审慎分析与预测。是光纤陀螺仪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中国光纤陀螺仪概述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行业发展特性</w:t>
      </w:r>
    </w:p>
    <w:p>
      <w:pPr>
        <w:spacing w:after="150"/>
      </w:pPr>
      <w:r>
        <w:rPr>
          <w:b w:val="1"/>
          <w:bCs w:val="1"/>
        </w:rPr>
        <w:t xml:space="preserve">第二章 国外光纤陀螺仪市场发展概况</w:t>
      </w:r>
    </w:p>
    <w:p>
      <w:pPr>
        <w:spacing w:after="150"/>
      </w:pPr>
      <w:r>
        <w:rPr/>
        <w:t xml:space="preserve">第一节 全球光纤陀螺仪市场分析</w:t>
      </w:r>
    </w:p>
    <w:p>
      <w:pPr>
        <w:spacing w:after="150"/>
      </w:pPr>
      <w:r>
        <w:rPr/>
        <w:t xml:space="preserve">第二节 亚洲地区主要国家市场概况</w:t>
      </w:r>
    </w:p>
    <w:p>
      <w:pPr>
        <w:spacing w:after="150"/>
      </w:pPr>
      <w:r>
        <w:rPr/>
        <w:t xml:space="preserve">第三节 欧洲地区主要国家市场概况</w:t>
      </w:r>
    </w:p>
    <w:p>
      <w:pPr>
        <w:spacing w:after="150"/>
      </w:pPr>
      <w:r>
        <w:rPr/>
        <w:t xml:space="preserve">第四节 美洲地区主要国家市场概况</w:t>
      </w:r>
    </w:p>
    <w:p>
      <w:pPr>
        <w:spacing w:after="150"/>
      </w:pPr>
      <w:r>
        <w:rPr>
          <w:b w:val="1"/>
          <w:bCs w:val="1"/>
        </w:rPr>
        <w:t xml:space="preserve">第三章 中国光纤陀螺仪环境分析</w:t>
      </w:r>
    </w:p>
    <w:p>
      <w:pPr>
        <w:spacing w:after="150"/>
      </w:pPr>
      <w:r>
        <w:rPr/>
        <w:t xml:space="preserve">第一节 我国经济发展环境分析</w:t>
      </w:r>
    </w:p>
    <w:p>
      <w:pPr>
        <w:spacing w:after="150"/>
      </w:pPr>
      <w:r>
        <w:rPr/>
        <w:t xml:space="preserve">第二节 行业相关政策、标准</w:t>
      </w:r>
    </w:p>
    <w:p>
      <w:pPr>
        <w:spacing w:after="150"/>
      </w:pPr>
      <w:r>
        <w:rPr>
          <w:b w:val="1"/>
          <w:bCs w:val="1"/>
        </w:rPr>
        <w:t xml:space="preserve">第四章 中国光纤陀螺仪技术发展分析</w:t>
      </w:r>
    </w:p>
    <w:p>
      <w:pPr>
        <w:spacing w:after="150"/>
      </w:pPr>
      <w:r>
        <w:rPr/>
        <w:t xml:space="preserve">第一节 当前中国光纤陀螺仪技术发展现况分析</w:t>
      </w:r>
    </w:p>
    <w:p>
      <w:pPr>
        <w:spacing w:after="150"/>
      </w:pPr>
      <w:r>
        <w:rPr/>
        <w:t xml:space="preserve">第二节 中国光纤陀螺仪技术成熟度分析</w:t>
      </w:r>
    </w:p>
    <w:p>
      <w:pPr>
        <w:spacing w:after="150"/>
      </w:pPr>
      <w:r>
        <w:rPr/>
        <w:t xml:space="preserve">第三节 中外光纤陀螺仪技术差距及其主要因素分析</w:t>
      </w:r>
    </w:p>
    <w:p>
      <w:pPr>
        <w:spacing w:after="150"/>
      </w:pPr>
      <w:r>
        <w:rPr/>
        <w:t xml:space="preserve">第四节 提高中国光纤陀螺仪技术的策略</w:t>
      </w:r>
    </w:p>
    <w:p>
      <w:pPr>
        <w:spacing w:after="150"/>
      </w:pPr>
      <w:r>
        <w:rPr>
          <w:b w:val="1"/>
          <w:bCs w:val="1"/>
        </w:rPr>
        <w:t xml:space="preserve">第五章 光纤陀螺仪市场特性分析</w:t>
      </w:r>
    </w:p>
    <w:p>
      <w:pPr>
        <w:spacing w:after="150"/>
      </w:pPr>
      <w:r>
        <w:rPr/>
        <w:t xml:space="preserve">第一节 集中度光纤陀螺仪及预测</w:t>
      </w:r>
    </w:p>
    <w:p>
      <w:pPr>
        <w:spacing w:after="150"/>
      </w:pPr>
      <w:r>
        <w:rPr/>
        <w:t xml:space="preserve">第二节 swot光纤陀螺仪及预测</w:t>
      </w:r>
    </w:p>
    <w:p>
      <w:pPr>
        <w:spacing w:after="150"/>
      </w:pPr>
      <w:r>
        <w:rPr/>
        <w:t xml:space="preserve">一、优势光纤陀螺仪</w:t>
      </w:r>
    </w:p>
    <w:p>
      <w:pPr>
        <w:spacing w:after="150"/>
      </w:pPr>
      <w:r>
        <w:rPr/>
        <w:t xml:space="preserve">二、劣势光纤陀螺仪</w:t>
      </w:r>
    </w:p>
    <w:p>
      <w:pPr>
        <w:spacing w:after="150"/>
      </w:pPr>
      <w:r>
        <w:rPr/>
        <w:t xml:space="preserve">三、机会光纤陀螺仪</w:t>
      </w:r>
    </w:p>
    <w:p>
      <w:pPr>
        <w:spacing w:after="150"/>
      </w:pPr>
      <w:r>
        <w:rPr/>
        <w:t xml:space="preserve">四、风险光纤陀螺仪</w:t>
      </w:r>
    </w:p>
    <w:p>
      <w:pPr>
        <w:spacing w:after="150"/>
      </w:pPr>
      <w:r>
        <w:rPr/>
        <w:t xml:space="preserve">第三节 进入退出状况光纤陀螺仪及预测</w:t>
      </w:r>
    </w:p>
    <w:p>
      <w:pPr>
        <w:spacing w:after="150"/>
      </w:pPr>
      <w:r>
        <w:rPr>
          <w:b w:val="1"/>
          <w:bCs w:val="1"/>
        </w:rPr>
        <w:t xml:space="preserve">第六章 中国光纤陀螺仪发展现状</w:t>
      </w:r>
    </w:p>
    <w:p>
      <w:pPr>
        <w:spacing w:after="150"/>
      </w:pPr>
      <w:r>
        <w:rPr/>
        <w:t xml:space="preserve">第一节 中国光纤陀螺仪市场现状分析及预测</w:t>
      </w:r>
    </w:p>
    <w:p>
      <w:pPr>
        <w:spacing w:after="150"/>
      </w:pPr>
      <w:r>
        <w:rPr/>
        <w:t xml:space="preserve">第二节 中国光纤陀螺仪产量分析及预测</w:t>
      </w:r>
    </w:p>
    <w:p>
      <w:pPr>
        <w:spacing w:after="150"/>
      </w:pPr>
      <w:r>
        <w:rPr/>
        <w:t xml:space="preserve">第三节 中国光纤陀螺仪市场需求分析及预测</w:t>
      </w:r>
    </w:p>
    <w:p>
      <w:pPr>
        <w:spacing w:after="150"/>
      </w:pPr>
      <w:r>
        <w:rPr/>
        <w:t xml:space="preserve">一、中国光纤陀螺仪需求特点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第四节 中国光纤陀螺仪价格趋势分析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2019-2023年中国光纤陀螺仪所属行业经济运行</w:t>
      </w:r>
    </w:p>
    <w:p>
      <w:pPr>
        <w:spacing w:after="150"/>
      </w:pPr>
      <w:r>
        <w:rPr/>
        <w:t xml:space="preserve">第一节 2019-2023年行业偿债能力分析</w:t>
      </w:r>
    </w:p>
    <w:p>
      <w:pPr>
        <w:spacing w:after="150"/>
      </w:pPr>
      <w:r>
        <w:rPr/>
        <w:t xml:space="preserve">第二节 2019-2023年行业盈利能力分析</w:t>
      </w:r>
    </w:p>
    <w:p>
      <w:pPr>
        <w:spacing w:after="150"/>
      </w:pPr>
      <w:r>
        <w:rPr/>
        <w:t xml:space="preserve">第三节 2019-2023年行业发展能力分析</w:t>
      </w:r>
    </w:p>
    <w:p>
      <w:pPr>
        <w:spacing w:after="150"/>
      </w:pPr>
      <w:r>
        <w:rPr/>
        <w:t xml:space="preserve">第四节 2019-2023年行业企业数量及变化趋势</w:t>
      </w:r>
    </w:p>
    <w:p>
      <w:pPr>
        <w:spacing w:after="150"/>
      </w:pPr>
      <w:r>
        <w:rPr>
          <w:b w:val="1"/>
          <w:bCs w:val="1"/>
        </w:rPr>
        <w:t xml:space="preserve">第八章 2019-2023年中国光纤陀螺仪所属行业进、出口分析</w:t>
      </w:r>
    </w:p>
    <w:p>
      <w:pPr>
        <w:spacing w:after="150"/>
      </w:pPr>
      <w:r>
        <w:rPr/>
        <w:t xml:space="preserve">第一节 光纤陀螺仪进、出口特点</w:t>
      </w:r>
    </w:p>
    <w:p>
      <w:pPr>
        <w:spacing w:after="150"/>
      </w:pPr>
      <w:r>
        <w:rPr/>
        <w:t xml:space="preserve">第二节 光纤陀螺仪进口分析</w:t>
      </w:r>
    </w:p>
    <w:p>
      <w:pPr>
        <w:spacing w:after="150"/>
      </w:pPr>
      <w:r>
        <w:rPr/>
        <w:t xml:space="preserve">第三节 光纤陀螺仪出口分析</w:t>
      </w:r>
    </w:p>
    <w:p>
      <w:pPr>
        <w:spacing w:after="150"/>
      </w:pPr>
      <w:r>
        <w:rPr>
          <w:b w:val="1"/>
          <w:bCs w:val="1"/>
        </w:rPr>
        <w:t xml:space="preserve">第九章 主要光纤陀螺仪企业及竞争格局</w:t>
      </w:r>
    </w:p>
    <w:p>
      <w:pPr>
        <w:spacing w:after="150"/>
      </w:pPr>
      <w:r>
        <w:rPr/>
        <w:t xml:space="preserve">第一节 美国emcore公司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第二节 武汉长盈通光电技术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第三节 湖南华天光电惯导技术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第四节 航天晨光股份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第五节 西安精准测控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>
          <w:b w:val="1"/>
          <w:bCs w:val="1"/>
        </w:rPr>
        <w:t xml:space="preserve">第十章 2024-2029年光纤陀螺仪投资建议</w:t>
      </w:r>
    </w:p>
    <w:p>
      <w:pPr>
        <w:spacing w:after="150"/>
      </w:pPr>
      <w:r>
        <w:rPr/>
        <w:t xml:space="preserve">第一节 光纤陀螺仪投资环境分析</w:t>
      </w:r>
    </w:p>
    <w:p>
      <w:pPr>
        <w:spacing w:after="150"/>
      </w:pPr>
      <w:r>
        <w:rPr/>
        <w:t xml:space="preserve">第二节 光纤陀螺仪投资进入壁垒分析</w:t>
      </w:r>
    </w:p>
    <w:p>
      <w:pPr>
        <w:spacing w:after="150"/>
      </w:pPr>
      <w:r>
        <w:rPr/>
        <w:t xml:space="preserve">一、经济规模、必要资本量</w:t>
      </w:r>
    </w:p>
    <w:p>
      <w:pPr>
        <w:spacing w:after="150"/>
      </w:pPr>
      <w:r>
        <w:rPr/>
        <w:t xml:space="preserve">二、准入政策、法规</w:t>
      </w:r>
    </w:p>
    <w:p>
      <w:pPr>
        <w:spacing w:after="150"/>
      </w:pPr>
      <w:r>
        <w:rPr/>
        <w:t xml:space="preserve">三、技术壁垒</w:t>
      </w:r>
    </w:p>
    <w:p>
      <w:pPr>
        <w:spacing w:after="150"/>
      </w:pPr>
      <w:r>
        <w:rPr/>
        <w:t xml:space="preserve">第三节 光纤陀螺仪投资建议</w:t>
      </w:r>
    </w:p>
    <w:p>
      <w:pPr>
        <w:spacing w:after="150"/>
      </w:pPr>
      <w:r>
        <w:rPr>
          <w:b w:val="1"/>
          <w:bCs w:val="1"/>
        </w:rPr>
        <w:t xml:space="preserve">第十一章 2024-2029年中国光纤陀螺仪未来发展预测及投资前景分析</w:t>
      </w:r>
    </w:p>
    <w:p>
      <w:pPr>
        <w:spacing w:after="150"/>
      </w:pPr>
      <w:r>
        <w:rPr/>
        <w:t xml:space="preserve">第一节 未来光纤陀螺仪行业发展趋势分析</w:t>
      </w:r>
    </w:p>
    <w:p>
      <w:pPr>
        <w:spacing w:after="150"/>
      </w:pPr>
      <w:r>
        <w:rPr/>
        <w:t xml:space="preserve">一、未来光纤陀螺仪行业发展分析</w:t>
      </w:r>
    </w:p>
    <w:p>
      <w:pPr>
        <w:spacing w:after="150"/>
      </w:pPr>
      <w:r>
        <w:rPr/>
        <w:t xml:space="preserve">二、未来光纤陀螺仪行业技术开发方向</w:t>
      </w:r>
    </w:p>
    <w:p>
      <w:pPr>
        <w:spacing w:after="150"/>
      </w:pPr>
      <w:r>
        <w:rPr/>
        <w:t xml:space="preserve">第二节 光纤陀螺仪行业相关趋势预测</w:t>
      </w:r>
    </w:p>
    <w:p>
      <w:pPr>
        <w:spacing w:after="150"/>
      </w:pPr>
      <w:r>
        <w:rPr/>
        <w:t xml:space="preserve">一、政策变化趋势预测</w:t>
      </w:r>
    </w:p>
    <w:p>
      <w:pPr>
        <w:spacing w:after="150"/>
      </w:pPr>
      <w:r>
        <w:rPr/>
        <w:t xml:space="preserve">二、供求趋势预测</w:t>
      </w:r>
    </w:p>
    <w:p>
      <w:pPr>
        <w:spacing w:after="150"/>
      </w:pPr>
      <w:r>
        <w:rPr/>
        <w:t xml:space="preserve">三、进、出口趋势预测</w:t>
      </w:r>
    </w:p>
    <w:p>
      <w:pPr>
        <w:spacing w:after="150"/>
      </w:pPr>
      <w:r>
        <w:rPr>
          <w:b w:val="1"/>
          <w:bCs w:val="1"/>
        </w:rPr>
        <w:t xml:space="preserve">第十二章 2024-2029年中国光纤陀螺仪投资的建议及观点</w:t>
      </w:r>
    </w:p>
    <w:p>
      <w:pPr>
        <w:spacing w:after="150"/>
      </w:pPr>
      <w:r>
        <w:rPr/>
        <w:t xml:space="preserve">第一节 投资机遇光纤陀螺仪</w:t>
      </w:r>
    </w:p>
    <w:p>
      <w:pPr>
        <w:spacing w:after="150"/>
      </w:pPr>
      <w:r>
        <w:rPr/>
        <w:t xml:space="preserve">第二节 投资风险光纤陀螺仪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二、宏观经济波动风险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图表：光纤陀螺仪行业生命周期</w:t>
      </w:r>
    </w:p>
    <w:p>
      <w:pPr>
        <w:spacing w:after="150"/>
      </w:pPr>
      <w:r>
        <w:rPr/>
        <w:t xml:space="preserve">图表：光纤陀螺仪行业产业链结构</w:t>
      </w:r>
    </w:p>
    <w:p>
      <w:pPr>
        <w:spacing w:after="150"/>
      </w:pPr>
      <w:r>
        <w:rPr/>
        <w:t xml:space="preserve">图表：2022年全球光纤陀螺仪行业市场规模</w:t>
      </w:r>
    </w:p>
    <w:p>
      <w:pPr>
        <w:spacing w:after="150"/>
      </w:pPr>
      <w:r>
        <w:rPr/>
        <w:t xml:space="preserve">图表：2022年中国光纤陀螺仪行业市场规模</w:t>
      </w:r>
    </w:p>
    <w:p>
      <w:pPr>
        <w:spacing w:after="150"/>
      </w:pPr>
      <w:r>
        <w:rPr/>
        <w:t xml:space="preserve">图表：2022年中国光纤陀螺仪市场占全球份额比较</w:t>
      </w:r>
    </w:p>
    <w:p>
      <w:pPr>
        <w:spacing w:after="150"/>
      </w:pPr>
      <w:r>
        <w:rPr/>
        <w:t xml:space="preserve">图表：2022年光纤陀螺仪行业集中度</w:t>
      </w:r>
    </w:p>
    <w:p>
      <w:pPr>
        <w:spacing w:after="150"/>
      </w:pPr>
      <w:r>
        <w:rPr/>
        <w:t xml:space="preserve">图表：2022年光纤陀螺仪市场价格走势</w:t>
      </w:r>
    </w:p>
    <w:p>
      <w:pPr>
        <w:spacing w:after="150"/>
      </w:pPr>
      <w:r>
        <w:rPr/>
        <w:t xml:space="preserve">图表：2022年光纤陀螺仪行业重要数据指标比较</w:t>
      </w:r>
    </w:p>
    <w:p>
      <w:pPr>
        <w:spacing w:after="150"/>
      </w:pPr>
      <w:r>
        <w:rPr/>
        <w:t xml:space="preserve">图表：2024-2029年光纤陀螺仪行业市场规模预测</w:t>
      </w:r>
    </w:p>
    <w:p>
      <w:pPr>
        <w:spacing w:after="150"/>
      </w:pPr>
      <w:r>
        <w:rPr/>
        <w:t xml:space="preserve">图表：2024-2029年光纤陀螺仪行业竞争格局预测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本文地址：https://www.51baogao.cn/baogao/20221028/300729.shtml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8/300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中国光纤陀螺仪行业市场深度调研及发展前景与投资研究报告(2024-2029版)</dc:title>
  <dc:description>中国光纤陀螺仪行业市场深度调研及发展前景与投资研究报告(2024-2029版)</dc:description>
  <dc:subject>中国光纤陀螺仪行业市场深度调研及发展前景与投资研究报告(2024-2029版)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2024-01-28T19:07:15+08:00</dcterms:created>
  <dcterms:modified xsi:type="dcterms:W3CDTF">2024-01-28T19:07:15+08:00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