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中国OTC药品行业市场发展分析及前景趋势与投资管理研究报告(2026-2031版)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非处方药是指为方便公众用药，在保证用药安全的前提下，经国家卫生行政部门规定或审定后，不需要医师或其它医疗专业人员开写处方即可购买的药品，一般公众凭自我判断，按照药品标签及使用说明就可自行使用。非处方药在美国又称为柜台发售药品(over the counterdrug)，简称OTC药。这些药物大都用于多发病常见病的自行诊治，如感冒、咳嗽、消化不良、头痛、发热等。为了保证人民健康，我国非处方药的包装标签、使用说明书中标注了警示语，明确规定药物的使用时间、疗程，并强调指出“如症状未缓解或消失应向医师咨询”。简言之：可自行根据需要选购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C药品行业研究单位等公布和提供的大量资料。报告对我国OTC药品行业的供需状况、发展现状、子行业发展变化等进行了分析，重点分析了国内外OTC药品行业的发展现状、如何面对行业的发展挑战、行业的发展建议、行业竞争力，以及行业的投资分析和趋势预测等等。报告还综合了OTC药品行业的整体发展动态，对行业在产品方面提供了参考建议和具体解决办法。报告对于OTC药品产品生产企业、经销商、行业管理部门以及拟进入该行业的投资者具有重要的参考价值，对于研究我国OTC药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非处方药的行业概况</w:t>
      </w:r>
    </w:p>
    <w:p>
      <w:pPr>
        <w:spacing w:before="75" w:after="0"/>
      </w:pPr>
      <w:r>
        <w:rPr/>
        <w:t xml:space="preserve">第一节 otc定义与分类介绍</w:t>
      </w:r>
    </w:p>
    <w:p>
      <w:pPr>
        <w:spacing w:before="75" w:after="0"/>
      </w:pPr>
      <w:r>
        <w:rPr/>
        <w:t xml:space="preserve">一、otc的定义与标准</w:t>
      </w:r>
    </w:p>
    <w:p>
      <w:pPr>
        <w:spacing w:before="75" w:after="0"/>
      </w:pPr>
      <w:r>
        <w:rPr/>
        <w:t xml:space="preserve">二、处方药</w:t>
      </w:r>
    </w:p>
    <w:p>
      <w:pPr>
        <w:spacing w:before="75" w:after="0"/>
      </w:pPr>
      <w:r>
        <w:rPr/>
        <w:t xml:space="preserve">三、非处方药</w:t>
      </w:r>
    </w:p>
    <w:p>
      <w:pPr>
        <w:spacing w:before="75" w:after="0"/>
      </w:pPr>
      <w:r>
        <w:rPr/>
        <w:t xml:space="preserve">四、处方药与非处方药的区别</w:t>
      </w:r>
    </w:p>
    <w:p>
      <w:pPr>
        <w:spacing w:before="75" w:after="0"/>
      </w:pPr>
      <w:r>
        <w:rPr/>
        <w:t xml:space="preserve">五、otc产品的分类</w:t>
      </w:r>
    </w:p>
    <w:p>
      <w:pPr>
        <w:spacing w:before="75" w:after="0"/>
      </w:pPr>
      <w:r>
        <w:rPr/>
        <w:t xml:space="preserve">第二节 otc产品的特性</w:t>
      </w:r>
    </w:p>
    <w:p>
      <w:pPr>
        <w:spacing w:before="75" w:after="0"/>
      </w:pPr>
      <w:r>
        <w:rPr/>
        <w:t xml:space="preserve">一、医药行业特性</w:t>
      </w:r>
    </w:p>
    <w:p>
      <w:pPr>
        <w:spacing w:before="75" w:after="0"/>
      </w:pPr>
      <w:r>
        <w:rPr/>
        <w:t xml:space="preserve">二、otc药品的特性</w:t>
      </w:r>
    </w:p>
    <w:p>
      <w:pPr>
        <w:spacing w:before="75" w:after="0"/>
      </w:pPr>
      <w:r>
        <w:rPr/>
        <w:t xml:space="preserve">三、otc药品的五大特征</w:t>
      </w:r>
    </w:p>
    <w:p>
      <w:pPr>
        <w:spacing w:before="75" w:after="0"/>
      </w:pPr>
      <w:r>
        <w:rPr/>
        <w:t xml:space="preserve">四、otc市场的独特地位和特点</w:t>
      </w:r>
    </w:p>
    <w:p>
      <w:pPr>
        <w:spacing w:before="75" w:after="0"/>
      </w:pPr>
      <w:r>
        <w:rPr/>
        <w:t xml:space="preserve">第三节 药品分类管理相关法规和政策说明</w:t>
      </w:r>
    </w:p>
    <w:p>
      <w:pPr>
        <w:spacing w:before="75" w:after="0"/>
      </w:pPr>
      <w:r>
        <w:rPr/>
        <w:t xml:space="preserve">第四节 otc管理制度</w:t>
      </w:r>
    </w:p>
    <w:p>
      <w:pPr>
        <w:spacing w:before="75" w:after="0"/>
      </w:pPr>
      <w:r>
        <w:rPr/>
        <w:t xml:space="preserve">一、国外otc的管理制度</w:t>
      </w:r>
    </w:p>
    <w:p>
      <w:pPr>
        <w:spacing w:before="75" w:after="0"/>
      </w:pPr>
      <w:r>
        <w:rPr/>
        <w:t xml:space="preserve">二、我国otc制度建设</w:t>
      </w:r>
    </w:p>
    <w:p>
      <w:pPr>
        <w:spacing w:before="75" w:after="0"/>
      </w:pPr>
      <w:r>
        <w:rPr/>
        <w:t xml:space="preserve">三、建立otc制度处方监管是核心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2021-2026年中国医药行业的运行现状分析</w:t>
      </w:r>
    </w:p>
    <w:p>
      <w:pPr>
        <w:spacing w:before="75" w:after="0"/>
      </w:pPr>
      <w:r>
        <w:rPr/>
        <w:t xml:space="preserve">第一节 2021-2026年中国医药行业的发展分析</w:t>
      </w:r>
    </w:p>
    <w:p>
      <w:pPr>
        <w:spacing w:before="75" w:after="0"/>
      </w:pPr>
      <w:r>
        <w:rPr/>
        <w:t xml:space="preserve">一、中国医药工业总体增长较快</w:t>
      </w:r>
    </w:p>
    <w:p>
      <w:pPr>
        <w:spacing w:before="75" w:after="0"/>
      </w:pPr>
      <w:r>
        <w:rPr/>
        <w:t xml:space="preserve">二、中国医药行业销售收入及应收帐款情况</w:t>
      </w:r>
    </w:p>
    <w:p>
      <w:pPr>
        <w:spacing w:before="75" w:after="0"/>
      </w:pPr>
      <w:r>
        <w:rPr/>
        <w:t xml:space="preserve">三、中国医药行业的经济效益及成本费用</w:t>
      </w:r>
    </w:p>
    <w:p>
      <w:pPr>
        <w:spacing w:before="75" w:after="0"/>
      </w:pPr>
      <w:r>
        <w:rPr/>
        <w:t xml:space="preserve">四、中国医药行业运行主要影响因素</w:t>
      </w:r>
    </w:p>
    <w:p>
      <w:pPr>
        <w:spacing w:before="75" w:after="0"/>
      </w:pPr>
      <w:r>
        <w:rPr/>
        <w:t xml:space="preserve">第二节 2021-2026年中国医药行业发展存在的问题</w:t>
      </w:r>
    </w:p>
    <w:p>
      <w:pPr>
        <w:spacing w:before="75" w:after="0"/>
      </w:pPr>
      <w:r>
        <w:rPr/>
        <w:t xml:space="preserve">一、医药行业发展面临的生存危机</w:t>
      </w:r>
    </w:p>
    <w:p>
      <w:pPr>
        <w:spacing w:before="75" w:after="0"/>
      </w:pPr>
      <w:r>
        <w:rPr/>
        <w:t xml:space="preserve">二、中国医药行业存在的问题</w:t>
      </w:r>
    </w:p>
    <w:p>
      <w:pPr>
        <w:spacing w:before="75" w:after="0"/>
      </w:pPr>
      <w:r>
        <w:rPr/>
        <w:t xml:space="preserve">三、医药行业发展遇到的三大政策困境</w:t>
      </w:r>
    </w:p>
    <w:p>
      <w:pPr>
        <w:spacing w:before="75" w:after="0"/>
      </w:pPr>
      <w:r>
        <w:rPr/>
        <w:t xml:space="preserve">四、影响中国中医药发展的现实问题综述</w:t>
      </w:r>
    </w:p>
    <w:p>
      <w:pPr>
        <w:spacing w:before="75" w:after="0"/>
      </w:pPr>
      <w:r>
        <w:rPr/>
        <w:t xml:space="preserve">第三节 2021-2026年中国医药行业的发展对策</w:t>
      </w:r>
    </w:p>
    <w:p>
      <w:pPr>
        <w:spacing w:before="75" w:after="0"/>
      </w:pPr>
      <w:r>
        <w:rPr/>
        <w:t xml:space="preserve">一、实现中国医药强国目标之措施</w:t>
      </w:r>
    </w:p>
    <w:p>
      <w:pPr>
        <w:spacing w:before="75" w:after="0"/>
      </w:pPr>
      <w:r>
        <w:rPr/>
        <w:t xml:space="preserve">二、发展医药行业的措施</w:t>
      </w:r>
    </w:p>
    <w:p>
      <w:pPr>
        <w:spacing w:before="75" w:after="0"/>
      </w:pPr>
      <w:r>
        <w:rPr/>
        <w:t xml:space="preserve">三、医药企业选择技术创新模式的建议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2021-2026年全球otc行业市场行业发展状况分析</w:t>
      </w:r>
    </w:p>
    <w:p>
      <w:pPr>
        <w:spacing w:before="75" w:after="0"/>
      </w:pPr>
      <w:r>
        <w:rPr/>
        <w:t xml:space="preserve">第一节 2021-2026年国际otc药品市场的总体概况</w:t>
      </w:r>
    </w:p>
    <w:p>
      <w:pPr>
        <w:spacing w:before="75" w:after="0"/>
      </w:pPr>
      <w:r>
        <w:rPr/>
        <w:t xml:space="preserve">一、otc市场是全球医药业发展的重要领域</w:t>
      </w:r>
    </w:p>
    <w:p>
      <w:pPr>
        <w:spacing w:before="75" w:after="0"/>
      </w:pPr>
      <w:r>
        <w:rPr/>
        <w:t xml:space="preserve">二、世界otc市场的发展回顾</w:t>
      </w:r>
    </w:p>
    <w:p>
      <w:pPr>
        <w:spacing w:before="75" w:after="0"/>
      </w:pPr>
      <w:r>
        <w:rPr/>
        <w:t xml:space="preserve">三、国际非处方药转换市场的简析</w:t>
      </w:r>
    </w:p>
    <w:p>
      <w:pPr>
        <w:spacing w:before="75" w:after="0"/>
      </w:pPr>
      <w:r>
        <w:rPr/>
        <w:t xml:space="preserve">四、亚太地区非处方药市场的发展概况</w:t>
      </w:r>
    </w:p>
    <w:p>
      <w:pPr>
        <w:spacing w:before="75" w:after="0"/>
      </w:pPr>
      <w:r>
        <w:rPr/>
        <w:t xml:space="preserve">第二节 2021-2026年全球otc行业市场竞争格局分析</w:t>
      </w:r>
    </w:p>
    <w:p>
      <w:pPr>
        <w:spacing w:before="75" w:after="0"/>
      </w:pPr>
      <w:r>
        <w:rPr/>
        <w:t xml:space="preserve">第三节 2026-2031年全球otc市场展望分析</w:t>
      </w:r>
    </w:p>
    <w:p>
      <w:pPr>
        <w:spacing w:before="75" w:after="0"/>
      </w:pPr>
      <w:r>
        <w:rPr/>
        <w:t xml:space="preserve">一、处方药向otc转换</w:t>
      </w:r>
    </w:p>
    <w:p>
      <w:pPr>
        <w:spacing w:before="75" w:after="0"/>
      </w:pPr>
      <w:r>
        <w:rPr/>
        <w:t xml:space="preserve">二、dtc营销</w:t>
      </w:r>
    </w:p>
    <w:p>
      <w:pPr>
        <w:spacing w:before="75" w:after="0"/>
      </w:pPr>
      <w:r>
        <w:rPr/>
        <w:t xml:space="preserve">三、市场开发的成长机会</w:t>
      </w:r>
    </w:p>
    <w:p>
      <w:pPr>
        <w:spacing w:before="75" w:after="0"/>
      </w:pPr>
      <w:r>
        <w:rPr/>
        <w:t xml:space="preserve">四、医药工业全球化</w:t>
      </w:r>
    </w:p>
    <w:p>
      <w:pPr>
        <w:spacing w:before="75" w:after="0"/>
      </w:pPr>
      <w:r>
        <w:rPr>
          <w:b w:val="1"/>
          <w:bCs w:val="1"/>
        </w:rPr>
        <w:t xml:space="preserve">第四章 2021-2026年世界主要国家otc行业运行情况分析</w:t>
      </w:r>
    </w:p>
    <w:p>
      <w:pPr>
        <w:spacing w:before="75" w:after="0"/>
      </w:pPr>
      <w:r>
        <w:rPr/>
        <w:t xml:space="preserve">第一节 美国</w:t>
      </w:r>
    </w:p>
    <w:p>
      <w:pPr>
        <w:spacing w:before="75" w:after="0"/>
      </w:pPr>
      <w:r>
        <w:rPr/>
        <w:t xml:space="preserve">一、美国医药行业发展现状分析</w:t>
      </w:r>
    </w:p>
    <w:p>
      <w:pPr>
        <w:spacing w:before="75" w:after="0"/>
      </w:pPr>
      <w:r>
        <w:rPr/>
        <w:t xml:space="preserve">二、美国otc药物市场持续上涨的概况</w:t>
      </w:r>
    </w:p>
    <w:p>
      <w:pPr>
        <w:spacing w:before="75" w:after="0"/>
      </w:pPr>
      <w:r>
        <w:rPr/>
        <w:t xml:space="preserve">三、美国otc药企广告支出增长边际利润下降</w:t>
      </w:r>
    </w:p>
    <w:p>
      <w:pPr>
        <w:spacing w:before="75" w:after="0"/>
      </w:pPr>
      <w:r>
        <w:rPr/>
        <w:t xml:space="preserve">四、美国fda批准用于减肥的非处方药</w:t>
      </w:r>
    </w:p>
    <w:p>
      <w:pPr>
        <w:spacing w:before="75" w:after="0"/>
      </w:pPr>
      <w:r>
        <w:rPr/>
        <w:t xml:space="preserve">第二节 日本</w:t>
      </w:r>
    </w:p>
    <w:p>
      <w:pPr>
        <w:spacing w:before="75" w:after="0"/>
      </w:pPr>
      <w:r>
        <w:rPr/>
        <w:t xml:space="preserve">一、日本医药行业的总体回顾</w:t>
      </w:r>
    </w:p>
    <w:p>
      <w:pPr>
        <w:spacing w:before="75" w:after="0"/>
      </w:pPr>
      <w:r>
        <w:rPr/>
        <w:t xml:space="preserve">二、日本药品零售市场迅猛增长扩大经营范围</w:t>
      </w:r>
    </w:p>
    <w:p>
      <w:pPr>
        <w:spacing w:before="75" w:after="0"/>
      </w:pPr>
      <w:r>
        <w:rPr/>
        <w:t xml:space="preserve">三、日本非处方药市场的发展稳定</w:t>
      </w:r>
    </w:p>
    <w:p>
      <w:pPr>
        <w:spacing w:before="75" w:after="0"/>
      </w:pPr>
      <w:r>
        <w:rPr/>
        <w:t xml:space="preserve">四、日本otc市场的发展存在着矛盾</w:t>
      </w:r>
    </w:p>
    <w:p>
      <w:pPr>
        <w:spacing w:before="75" w:after="0"/>
      </w:pPr>
      <w:r>
        <w:rPr/>
        <w:t xml:space="preserve">第三节 欧洲</w:t>
      </w:r>
    </w:p>
    <w:p>
      <w:pPr>
        <w:spacing w:before="75" w:after="0"/>
      </w:pPr>
      <w:r>
        <w:rPr/>
        <w:t xml:space="preserve">一、欧洲otc经销业的发展将发生改变</w:t>
      </w:r>
    </w:p>
    <w:p>
      <w:pPr>
        <w:spacing w:before="75" w:after="0"/>
      </w:pPr>
      <w:r>
        <w:rPr/>
        <w:t xml:space="preserve">二、英国政府将放宽对非处方药品的管理</w:t>
      </w:r>
    </w:p>
    <w:p>
      <w:pPr>
        <w:spacing w:before="75" w:after="0"/>
      </w:pPr>
      <w:r>
        <w:rPr/>
        <w:t xml:space="preserve">三、法国政府鼓励非处方药市场的发展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2021-2026年中国otc药品市场发展动态分析</w:t>
      </w:r>
    </w:p>
    <w:p>
      <w:pPr>
        <w:spacing w:before="75" w:after="0"/>
      </w:pPr>
      <w:r>
        <w:rPr/>
        <w:t xml:space="preserve">第一节 2021-2026年中国otc药品市场的发展概况</w:t>
      </w:r>
    </w:p>
    <w:p>
      <w:pPr>
        <w:spacing w:before="75" w:after="0"/>
      </w:pPr>
      <w:r>
        <w:rPr/>
        <w:t xml:space="preserve">一、otc市场的发展综述</w:t>
      </w:r>
    </w:p>
    <w:p>
      <w:pPr>
        <w:spacing w:before="75" w:after="0"/>
      </w:pPr>
      <w:r>
        <w:rPr/>
        <w:t xml:space="preserve">二、中国非处方药市场的发展扩容</w:t>
      </w:r>
    </w:p>
    <w:p>
      <w:pPr>
        <w:spacing w:before="75" w:after="0"/>
      </w:pPr>
      <w:r>
        <w:rPr/>
        <w:t xml:space="preserve">三、otc市场经营模式的分类综述</w:t>
      </w:r>
    </w:p>
    <w:p>
      <w:pPr>
        <w:spacing w:before="75" w:after="0"/>
      </w:pPr>
      <w:r>
        <w:rPr/>
        <w:t xml:space="preserve">四、医药otc三级市场操作模式简析</w:t>
      </w:r>
    </w:p>
    <w:p>
      <w:pPr>
        <w:spacing w:before="75" w:after="0"/>
      </w:pPr>
      <w:r>
        <w:rPr/>
        <w:t xml:space="preserve">第二节 2021-2026年非处方药市场的消费者行为简析</w:t>
      </w:r>
    </w:p>
    <w:p>
      <w:pPr>
        <w:spacing w:before="75" w:after="0"/>
      </w:pPr>
      <w:r>
        <w:rPr/>
        <w:t xml:space="preserve">一、otc消费者市场的内容</w:t>
      </w:r>
    </w:p>
    <w:p>
      <w:pPr>
        <w:spacing w:before="75" w:after="0"/>
      </w:pPr>
      <w:r>
        <w:rPr/>
        <w:t xml:space="preserve">三、otc消费者的决策</w:t>
      </w:r>
    </w:p>
    <w:p>
      <w:pPr>
        <w:spacing w:before="75" w:after="0"/>
      </w:pPr>
      <w:r>
        <w:rPr/>
        <w:t xml:space="preserve">第三节 2021-2026年otc药品市场沟通组合以及其意义</w:t>
      </w:r>
    </w:p>
    <w:p>
      <w:pPr>
        <w:spacing w:before="75" w:after="0"/>
      </w:pPr>
      <w:r>
        <w:rPr/>
        <w:t xml:space="preserve">一、otc药品市场的沟通过程</w:t>
      </w:r>
    </w:p>
    <w:p>
      <w:pPr>
        <w:spacing w:before="75" w:after="0"/>
      </w:pPr>
      <w:r>
        <w:rPr/>
        <w:t xml:space="preserve">二、otc药品市场沟通组合</w:t>
      </w:r>
    </w:p>
    <w:p>
      <w:pPr>
        <w:spacing w:before="75" w:after="0"/>
      </w:pPr>
      <w:r>
        <w:rPr/>
        <w:t xml:space="preserve">三、市场沟通的构成要素</w:t>
      </w:r>
    </w:p>
    <w:p>
      <w:pPr>
        <w:spacing w:before="75" w:after="0"/>
      </w:pPr>
      <w:r>
        <w:rPr/>
        <w:t xml:space="preserve">四、otc药品市场沟通的意义</w:t>
      </w:r>
    </w:p>
    <w:p>
      <w:pPr>
        <w:spacing w:before="75" w:after="0"/>
      </w:pPr>
      <w:r>
        <w:rPr/>
        <w:t xml:space="preserve">五、确定沟通和促销组合须考虑的因素</w:t>
      </w:r>
    </w:p>
    <w:p>
      <w:pPr>
        <w:spacing w:before="75" w:after="0"/>
      </w:pPr>
      <w:r>
        <w:rPr/>
        <w:t xml:space="preserve">六、otc药品有效市场沟通的任务与步骤</w:t>
      </w:r>
    </w:p>
    <w:p>
      <w:pPr>
        <w:spacing w:before="75" w:after="0"/>
      </w:pPr>
      <w:r>
        <w:rPr/>
        <w:t xml:space="preserve">第四节 2021-2026年中国otc药品市场发展存在的问题及对策</w:t>
      </w:r>
    </w:p>
    <w:p>
      <w:pPr>
        <w:spacing w:before="75" w:after="0"/>
      </w:pPr>
      <w:r>
        <w:rPr/>
        <w:t xml:space="preserve">一、中国otc市场的发展缺乏领导品牌</w:t>
      </w:r>
    </w:p>
    <w:p>
      <w:pPr>
        <w:spacing w:before="75" w:after="0"/>
      </w:pPr>
      <w:r>
        <w:rPr/>
        <w:t xml:space="preserve">二、otc药品的包装成为医药市场竞争的盲点</w:t>
      </w:r>
    </w:p>
    <w:p>
      <w:pPr>
        <w:spacing w:before="75" w:after="0"/>
      </w:pPr>
      <w:r>
        <w:rPr/>
        <w:t xml:space="preserve">三、非处方药品市场发展的几大策略</w:t>
      </w:r>
    </w:p>
    <w:p>
      <w:pPr>
        <w:spacing w:before="75" w:after="0"/>
      </w:pPr>
      <w:r>
        <w:rPr/>
        <w:t xml:space="preserve">四、多层次资本市场的发展可以从otc入手</w:t>
      </w:r>
    </w:p>
    <w:p>
      <w:pPr>
        <w:spacing w:before="75" w:after="0"/>
      </w:pPr>
      <w:r>
        <w:rPr/>
        <w:t xml:space="preserve">五、药品陈列成为otc市场创造最大利润的有效途径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2021-2026年中国otc药品的市场营销战略研究</w:t>
      </w:r>
    </w:p>
    <w:p>
      <w:pPr>
        <w:spacing w:before="75" w:after="0"/>
      </w:pPr>
      <w:r>
        <w:rPr/>
        <w:t xml:space="preserve">第一节 otc药品营销概况</w:t>
      </w:r>
    </w:p>
    <w:p>
      <w:pPr>
        <w:spacing w:before="75" w:after="0"/>
      </w:pPr>
      <w:r>
        <w:rPr/>
        <w:t xml:space="preserve">一、otc市场营销管理是药企推广市场的关键</w:t>
      </w:r>
    </w:p>
    <w:p>
      <w:pPr>
        <w:spacing w:before="75" w:after="0"/>
      </w:pPr>
      <w:r>
        <w:rPr/>
        <w:t xml:space="preserve">二、otc药品已经向保健品营销方式发展</w:t>
      </w:r>
    </w:p>
    <w:p>
      <w:pPr>
        <w:spacing w:before="75" w:after="0"/>
      </w:pPr>
      <w:r>
        <w:rPr/>
        <w:t xml:space="preserve">三、otc医药营销模式的变革以及创新的综述</w:t>
      </w:r>
    </w:p>
    <w:p>
      <w:pPr>
        <w:spacing w:before="75" w:after="0"/>
      </w:pPr>
      <w:r>
        <w:rPr/>
        <w:t xml:space="preserve">四、otc药品和保健品现行销售模式的思考</w:t>
      </w:r>
    </w:p>
    <w:p>
      <w:pPr>
        <w:spacing w:before="75" w:after="0"/>
      </w:pPr>
      <w:r>
        <w:rPr/>
        <w:t xml:space="preserve">第二节 2021-2026年otc营销调研浅析</w:t>
      </w:r>
    </w:p>
    <w:p>
      <w:pPr>
        <w:spacing w:before="75" w:after="0"/>
      </w:pPr>
      <w:r>
        <w:rPr/>
        <w:t xml:space="preserve">一、市场调研与营销调研的含义</w:t>
      </w:r>
    </w:p>
    <w:p>
      <w:pPr>
        <w:spacing w:before="75" w:after="0"/>
      </w:pPr>
      <w:r>
        <w:rPr/>
        <w:t xml:space="preserve">二、营销调研的作用及意义</w:t>
      </w:r>
    </w:p>
    <w:p>
      <w:pPr>
        <w:spacing w:before="75" w:after="0"/>
      </w:pPr>
      <w:r>
        <w:rPr/>
        <w:t xml:space="preserve">三、otc营销调研的范围</w:t>
      </w:r>
    </w:p>
    <w:p>
      <w:pPr>
        <w:spacing w:before="75" w:after="0"/>
      </w:pPr>
      <w:r>
        <w:rPr/>
        <w:t xml:space="preserve">第三节 2021-2026年otc药品市场终端模式与营销策略的对比</w:t>
      </w:r>
    </w:p>
    <w:p>
      <w:pPr>
        <w:spacing w:before="75" w:after="0"/>
      </w:pPr>
      <w:r>
        <w:rPr/>
        <w:t xml:space="preserve">一、otc市场终端概述</w:t>
      </w:r>
    </w:p>
    <w:p>
      <w:pPr>
        <w:spacing w:before="75" w:after="0"/>
      </w:pPr>
      <w:r>
        <w:rPr/>
        <w:t xml:space="preserve">二、药店市场终端及营销策略</w:t>
      </w:r>
    </w:p>
    <w:p>
      <w:pPr>
        <w:spacing w:before="75" w:after="0"/>
      </w:pPr>
      <w:r>
        <w:rPr/>
        <w:t xml:space="preserve">三、医院市场终端及营销策略</w:t>
      </w:r>
    </w:p>
    <w:p>
      <w:pPr>
        <w:spacing w:before="75" w:after="0"/>
      </w:pPr>
      <w:r>
        <w:rPr/>
        <w:t xml:space="preserve">四、otc市场终端模式展望</w:t>
      </w:r>
    </w:p>
    <w:p>
      <w:pPr>
        <w:spacing w:before="75" w:after="0"/>
      </w:pPr>
      <w:r>
        <w:rPr/>
        <w:t xml:space="preserve">第四节 2021-2026年otc市场营销存在的问题及对策</w:t>
      </w:r>
    </w:p>
    <w:p>
      <w:pPr>
        <w:spacing w:before="75" w:after="0"/>
      </w:pPr>
      <w:r>
        <w:rPr/>
        <w:t xml:space="preserve">一、otc药品市场营销存在的五个陷阱</w:t>
      </w:r>
    </w:p>
    <w:p>
      <w:pPr>
        <w:spacing w:before="75" w:after="0"/>
      </w:pPr>
      <w:r>
        <w:rPr/>
        <w:t xml:space="preserve">二、otc营销面临的四大软肋</w:t>
      </w:r>
    </w:p>
    <w:p>
      <w:pPr>
        <w:spacing w:before="75" w:after="0"/>
      </w:pPr>
      <w:r>
        <w:rPr/>
        <w:t xml:space="preserve">三、有效性成为otc营销发展的硬伤</w:t>
      </w:r>
    </w:p>
    <w:p>
      <w:pPr>
        <w:spacing w:before="75" w:after="0"/>
      </w:pPr>
      <w:r>
        <w:rPr/>
        <w:t xml:space="preserve">四、otc市场营销应以拉动为主推动为辅</w:t>
      </w:r>
    </w:p>
    <w:p>
      <w:pPr>
        <w:spacing w:before="75" w:after="0"/>
      </w:pPr>
      <w:r>
        <w:rPr/>
        <w:t xml:space="preserve">五、走出otc终端带金销售泥潭的建议</w:t>
      </w:r>
    </w:p>
    <w:p>
      <w:pPr>
        <w:spacing w:before="75" w:after="0"/>
      </w:pPr>
      <w:r>
        <w:rPr/>
        <w:t xml:space="preserve">六、医药企业otc市场未来营销的发展道路</w:t>
      </w:r>
    </w:p>
    <w:p>
      <w:pPr>
        <w:spacing w:before="75" w:after="0"/>
      </w:pPr>
      <w:r>
        <w:rPr/>
        <w:t xml:space="preserve">第五节 2021-2026年otc药品市场营销的挑战及趋势</w:t>
      </w:r>
    </w:p>
    <w:p>
      <w:pPr>
        <w:spacing w:before="75" w:after="0"/>
      </w:pPr>
      <w:r>
        <w:rPr/>
        <w:t xml:space="preserve">一、零售终端连锁化的趋势给otc终端营销带来新的挑战</w:t>
      </w:r>
    </w:p>
    <w:p>
      <w:pPr>
        <w:spacing w:before="75" w:after="0"/>
      </w:pPr>
      <w:r>
        <w:rPr/>
        <w:t xml:space="preserve">二、otc药品市场营销的十大趋势</w:t>
      </w:r>
    </w:p>
    <w:p>
      <w:pPr>
        <w:spacing w:before="75" w:after="0"/>
      </w:pPr>
      <w:r>
        <w:rPr/>
        <w:t xml:space="preserve">三、情感营销是otc药品市场营销的新理念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2021-2026年中国otc药品研究开发分析</w:t>
      </w:r>
    </w:p>
    <w:p>
      <w:pPr>
        <w:spacing w:before="75" w:after="0"/>
      </w:pPr>
      <w:r>
        <w:rPr/>
        <w:t xml:space="preserve">第一节 全球医药研发渐移中国</w:t>
      </w:r>
    </w:p>
    <w:p>
      <w:pPr>
        <w:spacing w:before="75" w:after="0"/>
      </w:pPr>
      <w:r>
        <w:rPr/>
        <w:t xml:space="preserve">第二节 2021-2026年国内医药研发动态</w:t>
      </w:r>
    </w:p>
    <w:p>
      <w:pPr>
        <w:spacing w:before="75" w:after="0"/>
      </w:pPr>
      <w:r>
        <w:rPr/>
        <w:t xml:space="preserve">一、肝病新药在我国研制成功</w:t>
      </w:r>
    </w:p>
    <w:p>
      <w:pPr>
        <w:spacing w:before="75" w:after="0"/>
      </w:pPr>
      <w:r>
        <w:rPr/>
        <w:t xml:space="preserve">二、我国首个治疗丙肝中药新药松栀丸获准生产</w:t>
      </w:r>
    </w:p>
    <w:p>
      <w:pPr>
        <w:spacing w:before="75" w:after="0"/>
      </w:pPr>
      <w:r>
        <w:rPr/>
        <w:t xml:space="preserve">三、东阿阿胶治疗血栓的新药获得国家新药证书网络</w:t>
      </w:r>
    </w:p>
    <w:p>
      <w:pPr>
        <w:spacing w:before="75" w:after="0"/>
      </w:pPr>
      <w:r>
        <w:rPr/>
        <w:t xml:space="preserve">四、新药研究国家企业影响医药产品市场前景</w:t>
      </w:r>
    </w:p>
    <w:p>
      <w:pPr>
        <w:spacing w:before="75" w:after="0"/>
      </w:pPr>
      <w:r>
        <w:rPr/>
        <w:t xml:space="preserve">五、新制剂开发市场四类研制发展方向值得期待</w:t>
      </w:r>
    </w:p>
    <w:p>
      <w:pPr>
        <w:spacing w:before="75" w:after="0"/>
      </w:pPr>
      <w:r>
        <w:rPr/>
        <w:t xml:space="preserve">第三节 2021-2026年中国企业参与新药研发的最佳切入点</w:t>
      </w:r>
    </w:p>
    <w:p>
      <w:pPr>
        <w:spacing w:before="75" w:after="0"/>
      </w:pPr>
      <w:r>
        <w:rPr/>
        <w:t xml:space="preserve">一、otc原研药诞生流程</w:t>
      </w:r>
    </w:p>
    <w:p>
      <w:pPr>
        <w:spacing w:before="75" w:after="0"/>
      </w:pPr>
      <w:r>
        <w:rPr/>
        <w:t xml:space="preserve">二、otc研发易于切入</w:t>
      </w:r>
    </w:p>
    <w:p>
      <w:pPr>
        <w:spacing w:before="75" w:after="0"/>
      </w:pPr>
      <w:r>
        <w:rPr/>
        <w:t xml:space="preserve">三、政策导向是鼓励开发otc市场</w:t>
      </w:r>
    </w:p>
    <w:p>
      <w:pPr>
        <w:spacing w:before="75" w:after="0"/>
      </w:pPr>
      <w:r>
        <w:rPr/>
        <w:t xml:space="preserve">第四节 2021-2026年ot江中药业股份有限公司新产品上市一般特点与规律</w:t>
      </w:r>
    </w:p>
    <w:p>
      <w:pPr>
        <w:spacing w:before="75" w:after="0"/>
      </w:pPr>
      <w:r>
        <w:rPr/>
        <w:t xml:space="preserve">一、中国本土otc产业新产品上市特点</w:t>
      </w:r>
    </w:p>
    <w:p>
      <w:pPr>
        <w:spacing w:before="75" w:after="0"/>
      </w:pPr>
      <w:r>
        <w:rPr/>
        <w:t xml:space="preserve">二、中国ot江中药业股份有限公司新产品上市规律</w:t>
      </w:r>
    </w:p>
    <w:p>
      <w:pPr>
        <w:spacing w:before="75" w:after="0"/>
      </w:pPr>
      <w:r>
        <w:rPr/>
        <w:t xml:space="preserve">第五节 2021-2026年药品市场的专利分析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2021-2026年中国感冒药市场运行形势分析</w:t>
      </w:r>
    </w:p>
    <w:p>
      <w:pPr>
        <w:spacing w:before="75" w:after="0"/>
      </w:pPr>
      <w:r>
        <w:rPr/>
        <w:t xml:space="preserve">第一节 2021-2026年中国感冒药市场的分析</w:t>
      </w:r>
    </w:p>
    <w:p>
      <w:pPr>
        <w:spacing w:before="75" w:after="0"/>
      </w:pPr>
      <w:r>
        <w:rPr/>
        <w:t xml:space="preserve">一、中国国感冒药市场的概况</w:t>
      </w:r>
    </w:p>
    <w:p>
      <w:pPr>
        <w:spacing w:before="75" w:after="0"/>
      </w:pPr>
      <w:r>
        <w:rPr/>
        <w:t xml:space="preserve">二、国内感冒药市场的总体简析</w:t>
      </w:r>
    </w:p>
    <w:p>
      <w:pPr>
        <w:spacing w:before="75" w:after="0"/>
      </w:pPr>
      <w:r>
        <w:rPr/>
        <w:t xml:space="preserve">三、otc感冒药市场的发展</w:t>
      </w:r>
    </w:p>
    <w:p>
      <w:pPr>
        <w:spacing w:before="75" w:after="0"/>
      </w:pPr>
      <w:r>
        <w:rPr/>
        <w:t xml:space="preserve">四、知名品牌主宰着感冒药市场</w:t>
      </w:r>
    </w:p>
    <w:p>
      <w:pPr>
        <w:spacing w:before="75" w:after="0"/>
      </w:pPr>
      <w:r>
        <w:rPr/>
        <w:t xml:space="preserve">五、中国感冒药市场的销售概况</w:t>
      </w:r>
    </w:p>
    <w:p>
      <w:pPr>
        <w:spacing w:before="75" w:after="0"/>
      </w:pPr>
      <w:r>
        <w:rPr/>
        <w:t xml:space="preserve">第二节 2021-2026年感冒药细分市场的发展分析</w:t>
      </w:r>
    </w:p>
    <w:p>
      <w:pPr>
        <w:spacing w:before="75" w:after="0"/>
      </w:pPr>
      <w:r>
        <w:rPr/>
        <w:t xml:space="preserve">一、中成药及西药在感冒药市场上的发展</w:t>
      </w:r>
    </w:p>
    <w:p>
      <w:pPr>
        <w:spacing w:before="75" w:after="0"/>
      </w:pPr>
      <w:r>
        <w:rPr/>
        <w:t xml:space="preserve">二、中药感冒药迎来春天化学药仍是全国市场的主导</w:t>
      </w:r>
    </w:p>
    <w:p>
      <w:pPr>
        <w:spacing w:before="75" w:after="0"/>
      </w:pPr>
      <w:r>
        <w:rPr/>
        <w:t xml:space="preserve">三、中药感冒药主力品种优势显现整体市场前景向好</w:t>
      </w:r>
    </w:p>
    <w:p>
      <w:pPr>
        <w:spacing w:before="75" w:after="0"/>
      </w:pPr>
      <w:r>
        <w:rPr/>
        <w:t xml:space="preserve">四、中药感冒药市场的发展亟待大展宏图</w:t>
      </w:r>
    </w:p>
    <w:p>
      <w:pPr>
        <w:spacing w:before="75" w:after="0"/>
      </w:pPr>
      <w:r>
        <w:rPr/>
        <w:t xml:space="preserve">第三节 2021-2026年中国感冒药报刊广告市场竞争简析</w:t>
      </w:r>
    </w:p>
    <w:p>
      <w:pPr>
        <w:spacing w:before="75" w:after="0"/>
      </w:pPr>
      <w:r>
        <w:rPr/>
        <w:t xml:space="preserve">一、感冒药报刊广告投放走势清晰</w:t>
      </w:r>
    </w:p>
    <w:p>
      <w:pPr>
        <w:spacing w:before="75" w:after="0"/>
      </w:pPr>
      <w:r>
        <w:rPr/>
        <w:t xml:space="preserve">二、全国各区域感冒药报刊广告出现全线回落</w:t>
      </w:r>
    </w:p>
    <w:p>
      <w:pPr>
        <w:spacing w:before="75" w:after="0"/>
      </w:pPr>
      <w:r>
        <w:rPr/>
        <w:t xml:space="preserve">三、报刊广告市场品牌竞争的压力有所减缓</w:t>
      </w:r>
    </w:p>
    <w:p>
      <w:pPr>
        <w:spacing w:before="75" w:after="0"/>
      </w:pPr>
      <w:r>
        <w:rPr/>
        <w:t xml:space="preserve">四、感冒药报刊广告市场被知名企业所主宰</w:t>
      </w:r>
    </w:p>
    <w:p>
      <w:pPr>
        <w:spacing w:before="75" w:after="0"/>
      </w:pPr>
      <w:r>
        <w:rPr/>
        <w:t xml:space="preserve">第四节 2021-2026年中国感冒药市场的发展对策</w:t>
      </w:r>
    </w:p>
    <w:p>
      <w:pPr>
        <w:spacing w:before="75" w:after="0"/>
      </w:pPr>
      <w:r>
        <w:rPr/>
        <w:t xml:space="preserve">一、感冒药非处方药市场的导入策略</w:t>
      </w:r>
    </w:p>
    <w:p>
      <w:pPr>
        <w:spacing w:before="75" w:after="0"/>
      </w:pPr>
      <w:r>
        <w:rPr/>
        <w:t xml:space="preserve">二、感冒药市场发展不易过度细分</w:t>
      </w:r>
    </w:p>
    <w:p>
      <w:pPr>
        <w:spacing w:before="75" w:after="0"/>
      </w:pPr>
      <w:r>
        <w:rPr/>
        <w:t xml:space="preserve">三、感冒药市场发展的对策</w:t>
      </w:r>
    </w:p>
    <w:p>
      <w:pPr>
        <w:spacing w:before="75" w:after="0"/>
      </w:pPr>
      <w:r>
        <w:rPr/>
        <w:t xml:space="preserve">第五节 2026-2031年感冒药市场的发展前景</w:t>
      </w:r>
    </w:p>
    <w:p>
      <w:pPr>
        <w:spacing w:before="75" w:after="0"/>
      </w:pPr>
      <w:r>
        <w:rPr/>
        <w:t xml:space="preserve">一、全球otc类感冒药及过敏药市场将出现大幅的增长</w:t>
      </w:r>
    </w:p>
    <w:p>
      <w:pPr>
        <w:spacing w:before="75" w:after="0"/>
      </w:pPr>
      <w:r>
        <w:rPr/>
        <w:t xml:space="preserve">二、感冒药市场的发展趋势</w:t>
      </w:r>
    </w:p>
    <w:p>
      <w:pPr>
        <w:spacing w:before="75" w:after="0"/>
      </w:pPr>
      <w:r>
        <w:rPr/>
        <w:t xml:space="preserve">三、中西药结合逐渐成为感冒药市场主旋律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2021-2026年中国维生素市场运行态势分析</w:t>
      </w:r>
    </w:p>
    <w:p>
      <w:pPr>
        <w:spacing w:before="75" w:after="0"/>
      </w:pPr>
      <w:r>
        <w:rPr/>
        <w:t xml:space="preserve">第一节 2021-2026年国际维生素产业的发展</w:t>
      </w:r>
    </w:p>
    <w:p>
      <w:pPr>
        <w:spacing w:before="75" w:after="0"/>
      </w:pPr>
      <w:r>
        <w:rPr/>
        <w:t xml:space="preserve">一、世界维生素市场发展的回顾</w:t>
      </w:r>
    </w:p>
    <w:p>
      <w:pPr>
        <w:spacing w:before="75" w:after="0"/>
      </w:pPr>
      <w:r>
        <w:rPr/>
        <w:t xml:space="preserve">二、世界维生素市场的发展概况</w:t>
      </w:r>
    </w:p>
    <w:p>
      <w:pPr>
        <w:spacing w:before="75" w:after="0"/>
      </w:pPr>
      <w:r>
        <w:rPr/>
        <w:t xml:space="preserve">三、国际维生素产业的竞争新格局逐渐成型</w:t>
      </w:r>
    </w:p>
    <w:p>
      <w:pPr>
        <w:spacing w:before="75" w:after="0"/>
      </w:pPr>
      <w:r>
        <w:rPr/>
        <w:t xml:space="preserve">第二节 2021-2026年中国维生素市场的分析</w:t>
      </w:r>
    </w:p>
    <w:p>
      <w:pPr>
        <w:spacing w:before="75" w:after="0"/>
      </w:pPr>
      <w:r>
        <w:rPr/>
        <w:t xml:space="preserve">一、维生素的概述及分类</w:t>
      </w:r>
    </w:p>
    <w:p>
      <w:pPr>
        <w:spacing w:before="75" w:after="0"/>
      </w:pPr>
      <w:r>
        <w:rPr/>
        <w:t xml:space="preserve">二、中国维生素市场的发展概况</w:t>
      </w:r>
    </w:p>
    <w:p>
      <w:pPr>
        <w:spacing w:before="75" w:after="0"/>
      </w:pPr>
      <w:r>
        <w:rPr/>
        <w:t xml:space="preserve">三、维生素市场的发展速度迅猛</w:t>
      </w:r>
    </w:p>
    <w:p>
      <w:pPr>
        <w:spacing w:before="75" w:after="0"/>
      </w:pPr>
      <w:r>
        <w:rPr/>
        <w:t xml:space="preserve">四、中国维生素类药物的出口形势简析</w:t>
      </w:r>
    </w:p>
    <w:p>
      <w:pPr>
        <w:spacing w:before="75" w:after="0"/>
      </w:pPr>
      <w:r>
        <w:rPr/>
        <w:t xml:space="preserve">五、2021-2026年份维生素类重点产品的发展</w:t>
      </w:r>
    </w:p>
    <w:p>
      <w:pPr>
        <w:spacing w:before="75" w:after="0"/>
      </w:pPr>
      <w:r>
        <w:rPr/>
        <w:t xml:space="preserve">第三节 2021-2026年中国维生素主要热点品种的市场</w:t>
      </w:r>
    </w:p>
    <w:p>
      <w:pPr>
        <w:spacing w:before="75" w:after="0"/>
      </w:pPr>
      <w:r>
        <w:rPr/>
        <w:t xml:space="preserve">一、中国维生素a市场的价格下降</w:t>
      </w:r>
    </w:p>
    <w:p>
      <w:pPr>
        <w:spacing w:before="75" w:after="0"/>
      </w:pPr>
      <w:r>
        <w:rPr/>
        <w:t xml:space="preserve">二、维生素c制造业的核心竞争力综述</w:t>
      </w:r>
    </w:p>
    <w:p>
      <w:pPr>
        <w:spacing w:before="75" w:after="0"/>
      </w:pPr>
      <w:r>
        <w:rPr/>
        <w:t xml:space="preserve">三、中国维c出口价格上涨的原因</w:t>
      </w:r>
    </w:p>
    <w:p>
      <w:pPr>
        <w:spacing w:before="75" w:after="0"/>
      </w:pPr>
      <w:r>
        <w:rPr/>
        <w:t xml:space="preserve">四、中国维生素c出口稳步增长还需防危机</w:t>
      </w:r>
    </w:p>
    <w:p>
      <w:pPr>
        <w:spacing w:before="75" w:after="0"/>
      </w:pPr>
      <w:r>
        <w:rPr/>
        <w:t xml:space="preserve">五、中国维生素e市场的浅析</w:t>
      </w:r>
    </w:p>
    <w:p>
      <w:pPr>
        <w:spacing w:before="75" w:after="0"/>
      </w:pPr>
      <w:r>
        <w:rPr/>
        <w:t xml:space="preserve">第四节 2021-2026年中国复合维生素市场分析</w:t>
      </w:r>
    </w:p>
    <w:p>
      <w:pPr>
        <w:spacing w:before="75" w:after="0"/>
      </w:pPr>
      <w:r>
        <w:rPr/>
        <w:t xml:space="preserve">一、复合维生素保健品市场发展逐渐成熟</w:t>
      </w:r>
    </w:p>
    <w:p>
      <w:pPr>
        <w:spacing w:before="75" w:after="0"/>
      </w:pPr>
      <w:r>
        <w:rPr/>
        <w:t xml:space="preserve">二、中国复合维生素市场的竞争格局简析</w:t>
      </w:r>
    </w:p>
    <w:p>
      <w:pPr>
        <w:spacing w:before="75" w:after="0"/>
      </w:pPr>
      <w:r>
        <w:rPr/>
        <w:t xml:space="preserve">三、复合维生素京沪穗蓉等八大城市的市场概况</w:t>
      </w:r>
    </w:p>
    <w:p>
      <w:pPr>
        <w:spacing w:before="75" w:after="0"/>
      </w:pPr>
      <w:r>
        <w:rPr/>
        <w:t xml:space="preserve">四、复合维生素将发展成为市场的主流产品</w:t>
      </w:r>
    </w:p>
    <w:p>
      <w:pPr>
        <w:spacing w:before="75" w:after="0"/>
      </w:pPr>
      <w:r>
        <w:rPr/>
        <w:t xml:space="preserve">第五节 2026-2031年中国维生素市场的发展趋势分析</w:t>
      </w:r>
    </w:p>
    <w:p>
      <w:pPr>
        <w:spacing w:before="75" w:after="0"/>
      </w:pPr>
      <w:r>
        <w:rPr/>
        <w:t xml:space="preserve">一、小品种将是维生素产业的发展方向</w:t>
      </w:r>
    </w:p>
    <w:p>
      <w:pPr>
        <w:spacing w:before="75" w:after="0"/>
      </w:pPr>
      <w:r>
        <w:rPr/>
        <w:t xml:space="preserve">二、中国维生素市场的发展前景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2021-2026年中国胃肠用药市场运行走势分析</w:t>
      </w:r>
    </w:p>
    <w:p>
      <w:pPr>
        <w:spacing w:before="75" w:after="0"/>
      </w:pPr>
      <w:r>
        <w:rPr/>
        <w:t xml:space="preserve">第一节 2021-2026年中国胃肠用药市场的总体概况</w:t>
      </w:r>
    </w:p>
    <w:p>
      <w:pPr>
        <w:spacing w:before="75" w:after="0"/>
      </w:pPr>
      <w:r>
        <w:rPr/>
        <w:t xml:space="preserve">一、世界胃肠道用药市场的回顾</w:t>
      </w:r>
    </w:p>
    <w:p>
      <w:pPr>
        <w:spacing w:before="75" w:after="0"/>
      </w:pPr>
      <w:r>
        <w:rPr/>
        <w:t xml:space="preserve">二、胃肠道用药发展的概况</w:t>
      </w:r>
    </w:p>
    <w:p>
      <w:pPr>
        <w:spacing w:before="75" w:after="0"/>
      </w:pPr>
      <w:r>
        <w:rPr/>
        <w:t xml:space="preserve">三、中国胃动力药及助消化药主要产品市场的综述</w:t>
      </w:r>
    </w:p>
    <w:p>
      <w:pPr>
        <w:spacing w:before="75" w:after="0"/>
      </w:pPr>
      <w:r>
        <w:rPr/>
        <w:t xml:space="preserve">四、健胃消食片激起中国胃肠药市场战火</w:t>
      </w:r>
    </w:p>
    <w:p>
      <w:pPr>
        <w:spacing w:before="75" w:after="0"/>
      </w:pPr>
      <w:r>
        <w:rPr/>
        <w:t xml:space="preserve">第二节 2021-2026年中国胃肠道用药报刊广告市场的分析</w:t>
      </w:r>
    </w:p>
    <w:p>
      <w:pPr>
        <w:spacing w:before="75" w:after="0"/>
      </w:pPr>
      <w:r>
        <w:rPr/>
        <w:t xml:space="preserve">一、市场竞争加剧</w:t>
      </w:r>
    </w:p>
    <w:p>
      <w:pPr>
        <w:spacing w:before="75" w:after="0"/>
      </w:pPr>
      <w:r>
        <w:rPr/>
        <w:t xml:space="preserve">二、华北东北崛起</w:t>
      </w:r>
    </w:p>
    <w:p>
      <w:pPr>
        <w:spacing w:before="75" w:after="0"/>
      </w:pPr>
      <w:r>
        <w:rPr/>
        <w:t xml:space="preserve">三、中药勇担主角</w:t>
      </w:r>
    </w:p>
    <w:p>
      <w:pPr>
        <w:spacing w:before="75" w:after="0"/>
      </w:pPr>
      <w:r>
        <w:rPr/>
        <w:t xml:space="preserve">四、卖点以陈述为主</w:t>
      </w:r>
    </w:p>
    <w:p>
      <w:pPr>
        <w:spacing w:before="75" w:after="0"/>
      </w:pPr>
      <w:r>
        <w:rPr/>
        <w:t xml:space="preserve">第三节 2021-2026年北京、上海以及广州胃肠用药的零售市场</w:t>
      </w:r>
    </w:p>
    <w:p>
      <w:pPr>
        <w:spacing w:before="75" w:after="0"/>
      </w:pPr>
      <w:r>
        <w:rPr/>
        <w:t xml:space="preserve">一、胃肠用药零售的市场特点</w:t>
      </w:r>
    </w:p>
    <w:p>
      <w:pPr>
        <w:spacing w:before="75" w:after="0"/>
      </w:pPr>
      <w:r>
        <w:rPr/>
        <w:t xml:space="preserve">二、重点品种分析</w:t>
      </w:r>
    </w:p>
    <w:p>
      <w:pPr>
        <w:spacing w:before="75" w:after="0"/>
      </w:pPr>
      <w:r>
        <w:rPr/>
        <w:t xml:space="preserve">第四节 2021-2026年中国抗消化性溃疡药物市场分析</w:t>
      </w:r>
    </w:p>
    <w:p>
      <w:pPr>
        <w:spacing w:before="75" w:after="0"/>
      </w:pPr>
      <w:r>
        <w:rPr/>
        <w:t xml:space="preserve">一、消化性溃疡药市场的总体概况</w:t>
      </w:r>
    </w:p>
    <w:p>
      <w:pPr>
        <w:spacing w:before="75" w:after="0"/>
      </w:pPr>
      <w:r>
        <w:rPr/>
        <w:t xml:space="preserve">二、国内抗消化性溃疡药物的研发动态</w:t>
      </w:r>
    </w:p>
    <w:p>
      <w:pPr>
        <w:spacing w:before="75" w:after="0"/>
      </w:pPr>
      <w:r>
        <w:rPr/>
        <w:t xml:space="preserve">三、抗消化性溃疡药物的市场份额综述</w:t>
      </w:r>
    </w:p>
    <w:p>
      <w:pPr>
        <w:spacing w:before="75" w:after="0"/>
      </w:pPr>
      <w:r>
        <w:rPr/>
        <w:t xml:space="preserve">四、国内抗消化性溃疡药的医院市场竞争力简析</w:t>
      </w:r>
    </w:p>
    <w:p>
      <w:pPr>
        <w:spacing w:before="75" w:after="0"/>
      </w:pPr>
      <w:r>
        <w:rPr/>
        <w:t xml:space="preserve">第五节 2026-2031年中国胃肠用药市场的发展对策及前景</w:t>
      </w:r>
    </w:p>
    <w:p>
      <w:pPr>
        <w:spacing w:before="75" w:after="0"/>
      </w:pPr>
      <w:r>
        <w:rPr/>
        <w:t xml:space="preserve">一、中国肠胃用药市场的发展要以招商为先</w:t>
      </w:r>
    </w:p>
    <w:p>
      <w:pPr>
        <w:spacing w:before="75" w:after="0"/>
      </w:pPr>
      <w:r>
        <w:rPr/>
        <w:t xml:space="preserve">二、胃肠病用药的发展前景广阔</w:t>
      </w:r>
    </w:p>
    <w:p>
      <w:pPr>
        <w:spacing w:before="75" w:after="0"/>
      </w:pPr>
      <w:r>
        <w:rPr/>
        <w:t xml:space="preserve">三、治疗消化系统疾病药品的市场发展潜力巨大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2021-2026年中国解热镇痛药市场发展局势分析</w:t>
      </w:r>
    </w:p>
    <w:p>
      <w:pPr>
        <w:spacing w:before="75" w:after="0"/>
      </w:pPr>
      <w:r>
        <w:rPr/>
        <w:t xml:space="preserve">第一节 2021-2026年中国解热镇痛药的总体概况</w:t>
      </w:r>
    </w:p>
    <w:p>
      <w:pPr>
        <w:spacing w:before="75" w:after="0"/>
      </w:pPr>
      <w:r>
        <w:rPr/>
        <w:t xml:space="preserve">一、中国解热镇痛药市场的回顾</w:t>
      </w:r>
    </w:p>
    <w:p>
      <w:pPr>
        <w:spacing w:before="75" w:after="0"/>
      </w:pPr>
      <w:r>
        <w:rPr/>
        <w:t xml:space="preserve">二、国内解热镇痛药市场的优势显现</w:t>
      </w:r>
    </w:p>
    <w:p>
      <w:pPr>
        <w:spacing w:before="75" w:after="0"/>
      </w:pPr>
      <w:r>
        <w:rPr/>
        <w:t xml:space="preserve">三、解热镇痛药市场的产销分析</w:t>
      </w:r>
    </w:p>
    <w:p>
      <w:pPr>
        <w:spacing w:before="75" w:after="0"/>
      </w:pPr>
      <w:r>
        <w:rPr/>
        <w:t xml:space="preserve">四、解热镇痛抗炎药的零售市场综述</w:t>
      </w:r>
    </w:p>
    <w:p>
      <w:pPr>
        <w:spacing w:before="75" w:after="0"/>
      </w:pPr>
      <w:r>
        <w:rPr/>
        <w:t xml:space="preserve">第二节 2021-2026年解热镇痛药细分品种的分析</w:t>
      </w:r>
    </w:p>
    <w:p>
      <w:pPr>
        <w:spacing w:before="75" w:after="0"/>
      </w:pPr>
      <w:r>
        <w:rPr/>
        <w:t xml:space="preserve">一、扑热息痛、阿司匹林和布洛芬原料药的出口概况</w:t>
      </w:r>
    </w:p>
    <w:p>
      <w:pPr>
        <w:spacing w:before="75" w:after="0"/>
      </w:pPr>
      <w:r>
        <w:rPr/>
        <w:t xml:space="preserve">二、国内阿司匹林市场出口概况</w:t>
      </w:r>
    </w:p>
    <w:p>
      <w:pPr>
        <w:spacing w:before="75" w:after="0"/>
      </w:pPr>
      <w:r>
        <w:rPr/>
        <w:t xml:space="preserve">三、中国老牌镇痛药扑热息痛的出口显现新的动态</w:t>
      </w:r>
    </w:p>
    <w:p>
      <w:pPr>
        <w:spacing w:before="75" w:after="0"/>
      </w:pPr>
      <w:r>
        <w:rPr/>
        <w:t xml:space="preserve">四、布洛芬市场的总体分析</w:t>
      </w:r>
    </w:p>
    <w:p>
      <w:pPr>
        <w:spacing w:before="75" w:after="0"/>
      </w:pPr>
      <w:r>
        <w:rPr/>
        <w:t xml:space="preserve">五、萘普生原料药的潜力有待挖掘</w:t>
      </w:r>
    </w:p>
    <w:p>
      <w:pPr>
        <w:spacing w:before="75" w:after="0"/>
      </w:pPr>
      <w:r>
        <w:rPr/>
        <w:t xml:space="preserve">第三节 2026-2031年中国解热镇痛药市场的发展趋势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2021-2026年中国其他otc药品的市场监测分析</w:t>
      </w:r>
    </w:p>
    <w:p>
      <w:pPr>
        <w:spacing w:before="75" w:after="0"/>
      </w:pPr>
      <w:r>
        <w:rPr/>
        <w:t xml:space="preserve">第一节 妇科外用药</w:t>
      </w:r>
    </w:p>
    <w:p>
      <w:pPr>
        <w:spacing w:before="75" w:after="0"/>
      </w:pPr>
      <w:r>
        <w:rPr/>
        <w:t xml:space="preserve">一、妇科炎症用药市场的现状透析</w:t>
      </w:r>
    </w:p>
    <w:p>
      <w:pPr>
        <w:spacing w:before="75" w:after="0"/>
      </w:pPr>
      <w:r>
        <w:rPr/>
        <w:t xml:space="preserve">二、妇科炎症用药市场细分逐渐明显</w:t>
      </w:r>
    </w:p>
    <w:p>
      <w:pPr>
        <w:spacing w:before="75" w:after="0"/>
      </w:pPr>
      <w:r>
        <w:rPr/>
        <w:t xml:space="preserve">三、2021-2026年中国妇科用药市场的现况</w:t>
      </w:r>
    </w:p>
    <w:p>
      <w:pPr>
        <w:spacing w:before="75" w:after="0"/>
      </w:pPr>
      <w:r>
        <w:rPr/>
        <w:t xml:space="preserve">第二节 皮肤外用药</w:t>
      </w:r>
    </w:p>
    <w:p>
      <w:pPr>
        <w:spacing w:before="75" w:after="0"/>
      </w:pPr>
      <w:r>
        <w:rPr/>
        <w:t xml:space="preserve">一、抗真菌产品在皮肤外用药市场处领先地位</w:t>
      </w:r>
    </w:p>
    <w:p>
      <w:pPr>
        <w:spacing w:before="75" w:after="0"/>
      </w:pPr>
      <w:r>
        <w:rPr/>
        <w:t xml:space="preserve">二、皮肤科外用药市场的综述</w:t>
      </w:r>
    </w:p>
    <w:p>
      <w:pPr>
        <w:spacing w:before="75" w:after="0"/>
      </w:pPr>
      <w:r>
        <w:rPr/>
        <w:t xml:space="preserve">三、中国皮肤外用药市场的规模</w:t>
      </w:r>
    </w:p>
    <w:p>
      <w:pPr>
        <w:spacing w:before="75" w:after="0"/>
      </w:pPr>
      <w:r>
        <w:rPr/>
        <w:t xml:space="preserve">四、皮肤外用药京沪穗三地零的售市场已接近饱和</w:t>
      </w:r>
    </w:p>
    <w:p>
      <w:pPr>
        <w:spacing w:before="75" w:after="0"/>
      </w:pPr>
      <w:r>
        <w:rPr/>
        <w:t xml:space="preserve">第三节 咽喉用药</w:t>
      </w:r>
    </w:p>
    <w:p>
      <w:pPr>
        <w:spacing w:before="75" w:after="0"/>
      </w:pPr>
      <w:r>
        <w:rPr/>
        <w:t xml:space="preserve">一、咽喉用药市场的整体概况</w:t>
      </w:r>
    </w:p>
    <w:p>
      <w:pPr>
        <w:spacing w:before="75" w:after="0"/>
      </w:pPr>
      <w:r>
        <w:rPr/>
        <w:t xml:space="preserve">二、中国咽喉口腔用药零售市场简析</w:t>
      </w:r>
    </w:p>
    <w:p>
      <w:pPr>
        <w:spacing w:before="75" w:after="0"/>
      </w:pPr>
      <w:r>
        <w:rPr/>
        <w:t xml:space="preserve">三、2021-2026年国内咽喉产品的零售市场</w:t>
      </w:r>
    </w:p>
    <w:p>
      <w:pPr>
        <w:spacing w:before="75" w:after="0"/>
      </w:pPr>
      <w:r>
        <w:rPr/>
        <w:t xml:space="preserve">四、2021-2026年中国咽喉疾病用药报刊广告市场分析</w:t>
      </w:r>
    </w:p>
    <w:p>
      <w:pPr>
        <w:spacing w:before="75" w:after="0"/>
      </w:pPr>
      <w:r>
        <w:rPr/>
        <w:t xml:space="preserve">五、咽喉疾病用药市场细分成为老产品新的出路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2021-2026年中国otc行业市场竞争格局分析</w:t>
      </w:r>
    </w:p>
    <w:p>
      <w:pPr>
        <w:spacing w:before="75" w:after="0"/>
      </w:pPr>
      <w:r>
        <w:rPr/>
        <w:t xml:space="preserve">第一节 2021-2026年我国医药行业的swot分析</w:t>
      </w:r>
    </w:p>
    <w:p>
      <w:pPr>
        <w:spacing w:before="75" w:after="0"/>
      </w:pPr>
      <w:r>
        <w:rPr/>
        <w:t xml:space="preserve">一、我国医药行业优势领域</w:t>
      </w:r>
    </w:p>
    <w:p>
      <w:pPr>
        <w:spacing w:before="75" w:after="0"/>
      </w:pPr>
      <w:r>
        <w:rPr/>
        <w:t xml:space="preserve">二、医药行业面临的挑战及应对措施</w:t>
      </w:r>
    </w:p>
    <w:p>
      <w:pPr>
        <w:spacing w:before="75" w:after="0"/>
      </w:pPr>
      <w:r>
        <w:rPr/>
        <w:t xml:space="preserve">三、我国医药企业的主要问题</w:t>
      </w:r>
    </w:p>
    <w:p>
      <w:pPr>
        <w:spacing w:before="75" w:after="0"/>
      </w:pPr>
      <w:r>
        <w:rPr/>
        <w:t xml:space="preserve">第二节 2021-2026年otc药品营销竞争策略</w:t>
      </w:r>
    </w:p>
    <w:p>
      <w:pPr>
        <w:spacing w:before="75" w:after="0"/>
      </w:pPr>
      <w:r>
        <w:rPr/>
        <w:t xml:space="preserve">一、2021-2026年otc药品营销策略</w:t>
      </w:r>
    </w:p>
    <w:p>
      <w:pPr>
        <w:spacing w:before="75" w:after="0"/>
      </w:pPr>
      <w:r>
        <w:rPr/>
        <w:t xml:space="preserve">二、2021-2026年otc市场的营销战术及管理</w:t>
      </w:r>
    </w:p>
    <w:p>
      <w:pPr>
        <w:spacing w:before="75" w:after="0"/>
      </w:pPr>
      <w:r>
        <w:rPr/>
        <w:t xml:space="preserve">三、医药企业otc市场未来营销之路</w:t>
      </w:r>
    </w:p>
    <w:p>
      <w:pPr>
        <w:spacing w:before="75" w:after="0"/>
      </w:pPr>
      <w:r>
        <w:rPr/>
        <w:t xml:space="preserve">四、走品牌之路将是otc发展的途径</w:t>
      </w:r>
    </w:p>
    <w:p>
      <w:pPr>
        <w:spacing w:before="75" w:after="0"/>
      </w:pPr>
      <w:r>
        <w:rPr/>
        <w:t xml:space="preserve">第三节 2026-2031年中国otc行业市场竞争态势预测分析</w:t>
      </w:r>
    </w:p>
    <w:p>
      <w:pPr>
        <w:spacing w:before="75" w:after="0"/>
      </w:pPr>
      <w:r>
        <w:rPr>
          <w:b w:val="1"/>
          <w:bCs w:val="1"/>
        </w:rPr>
        <w:t xml:space="preserve">第十四章 中国otc行业重点企业竞争力与关键性数据分析</w:t>
      </w:r>
    </w:p>
    <w:p>
      <w:pPr>
        <w:spacing w:before="75" w:after="0"/>
      </w:pPr>
      <w:r>
        <w:rPr/>
        <w:t xml:space="preserve">第一节 重庆太极实业(集团)股份有限公司</w:t>
      </w:r>
    </w:p>
    <w:p>
      <w:pPr>
        <w:spacing w:before="75" w:after="0"/>
      </w:pPr>
      <w:r>
        <w:rPr/>
        <w:t xml:space="preserve">第二节 云南白药集团股份有限公司</w:t>
      </w:r>
    </w:p>
    <w:p>
      <w:pPr>
        <w:spacing w:before="75" w:after="0"/>
      </w:pPr>
      <w:r>
        <w:rPr/>
        <w:t xml:space="preserve">第三节 哈药集团股份有限公司</w:t>
      </w:r>
    </w:p>
    <w:p>
      <w:pPr>
        <w:spacing w:before="75" w:after="0"/>
      </w:pPr>
      <w:r>
        <w:rPr/>
        <w:t xml:space="preserve">第四节 江中药业股份有限公司</w:t>
      </w:r>
    </w:p>
    <w:p>
      <w:pPr>
        <w:spacing w:before="75" w:after="0"/>
      </w:pPr>
      <w:r>
        <w:rPr/>
        <w:t xml:space="preserve">第五节 三精制药股份有限公司</w:t>
      </w:r>
    </w:p>
    <w:p>
      <w:pPr>
        <w:spacing w:before="75" w:after="0"/>
      </w:pPr>
      <w:r>
        <w:rPr/>
        <w:t xml:space="preserve">第六节 山东东阿阿胶股份有限公司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2026-2031年中国otc行业投资战略部署</w:t>
      </w:r>
    </w:p>
    <w:p>
      <w:pPr>
        <w:spacing w:before="75" w:after="0"/>
      </w:pPr>
      <w:r>
        <w:rPr/>
        <w:t xml:space="preserve">第一节 2021-2026年中国医药行业投资概况</w:t>
      </w:r>
    </w:p>
    <w:p>
      <w:pPr>
        <w:spacing w:before="75" w:after="0"/>
      </w:pPr>
      <w:r>
        <w:rPr/>
        <w:t xml:space="preserve">一、医药业将进入黄金投资期</w:t>
      </w:r>
    </w:p>
    <w:p>
      <w:pPr>
        <w:spacing w:before="75" w:after="0"/>
      </w:pPr>
      <w:r>
        <w:rPr/>
        <w:t xml:space="preserve">二、中国医药产业投资准入政策分析</w:t>
      </w:r>
    </w:p>
    <w:p>
      <w:pPr>
        <w:spacing w:before="75" w:after="0"/>
      </w:pPr>
      <w:r>
        <w:rPr/>
        <w:t xml:space="preserve">第二节 2026-2031年中国otc行业投资机会分析</w:t>
      </w:r>
    </w:p>
    <w:p>
      <w:pPr>
        <w:spacing w:before="75" w:after="0"/>
      </w:pPr>
      <w:r>
        <w:rPr/>
        <w:t xml:space="preserve">一、我国市场潜力巨大</w:t>
      </w:r>
    </w:p>
    <w:p>
      <w:pPr>
        <w:spacing w:before="75" w:after="0"/>
      </w:pPr>
      <w:r>
        <w:rPr/>
        <w:t xml:space="preserve">二、otc市场方兴未艾</w:t>
      </w:r>
    </w:p>
    <w:p>
      <w:pPr>
        <w:spacing w:before="75" w:after="0"/>
      </w:pPr>
      <w:r>
        <w:rPr/>
        <w:t xml:space="preserve">三、感冒药执掌市场牛耳</w:t>
      </w:r>
    </w:p>
    <w:p>
      <w:pPr>
        <w:spacing w:before="75" w:after="0"/>
      </w:pPr>
      <w:r>
        <w:rPr/>
        <w:t xml:space="preserve">四、中成药前途无量</w:t>
      </w:r>
    </w:p>
    <w:p>
      <w:pPr>
        <w:spacing w:before="75" w:after="0"/>
      </w:pPr>
      <w:r>
        <w:rPr/>
        <w:t xml:space="preserve">五、老年疾病用药以及妇女、儿童用药市场发展迅猛</w:t>
      </w:r>
    </w:p>
    <w:p>
      <w:pPr>
        <w:spacing w:before="75" w:after="0"/>
      </w:pPr>
      <w:r>
        <w:rPr/>
        <w:t xml:space="preserve">六、农村市场亟待开发</w:t>
      </w:r>
    </w:p>
    <w:p>
      <w:pPr>
        <w:spacing w:before="75" w:after="0"/>
      </w:pPr>
      <w:r>
        <w:rPr/>
        <w:t xml:space="preserve">七、零售药品市场在竞争中继续快速增长</w:t>
      </w:r>
    </w:p>
    <w:p>
      <w:pPr>
        <w:spacing w:before="75" w:after="0"/>
      </w:pPr>
      <w:r>
        <w:rPr/>
        <w:t xml:space="preserve">第三节 2026-2031年中国otc行业投资风险</w:t>
      </w:r>
    </w:p>
    <w:p>
      <w:pPr>
        <w:spacing w:before="75" w:after="0"/>
      </w:pPr>
      <w:r>
        <w:rPr/>
        <w:t xml:space="preserve">第四节 投资观点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2026-2031年中国otc药品市场的前景预测分析</w:t>
      </w:r>
    </w:p>
    <w:p>
      <w:pPr>
        <w:spacing w:before="75" w:after="0"/>
      </w:pPr>
      <w:r>
        <w:rPr/>
        <w:t xml:space="preserve">第一节 2026-2031年中国医药行业的发展趋势分析</w:t>
      </w:r>
    </w:p>
    <w:p>
      <w:pPr>
        <w:spacing w:before="75" w:after="0"/>
      </w:pPr>
      <w:r>
        <w:rPr/>
        <w:t xml:space="preserve">一、医药行业迎来药品降价不降利的新时代</w:t>
      </w:r>
    </w:p>
    <w:p>
      <w:pPr>
        <w:spacing w:before="75" w:after="0"/>
      </w:pPr>
      <w:r>
        <w:rPr/>
        <w:t xml:space="preserve">二、医药市场发展趋势</w:t>
      </w:r>
    </w:p>
    <w:p>
      <w:pPr>
        <w:spacing w:before="75" w:after="0"/>
      </w:pPr>
      <w:r>
        <w:rPr/>
        <w:t xml:space="preserve">第二节 2026-2031年中国otc药品市场的发展趋势</w:t>
      </w:r>
    </w:p>
    <w:p>
      <w:pPr>
        <w:spacing w:before="75" w:after="0"/>
      </w:pPr>
      <w:r>
        <w:rPr/>
        <w:t xml:space="preserve">一、中国将发展成为国际最大的otc市场</w:t>
      </w:r>
    </w:p>
    <w:p>
      <w:pPr>
        <w:spacing w:before="75" w:after="0"/>
      </w:pPr>
      <w:r>
        <w:rPr/>
        <w:t xml:space="preserve">二、持续整合是未来中国otc市场发展的态势</w:t>
      </w:r>
    </w:p>
    <w:p>
      <w:pPr>
        <w:spacing w:before="75" w:after="0"/>
      </w:pPr>
      <w:r>
        <w:rPr/>
        <w:t xml:space="preserve">三、中国非处方药市场的发展潜力巨大</w:t>
      </w:r>
    </w:p>
    <w:p>
      <w:pPr>
        <w:spacing w:before="75" w:after="0"/>
      </w:pPr>
      <w:r>
        <w:rPr/>
        <w:t xml:space="preserve">四、非处方药市场的发展前景广阔</w:t>
      </w:r>
    </w:p>
    <w:p>
      <w:pPr>
        <w:spacing w:before="75" w:after="0"/>
      </w:pPr>
      <w:r>
        <w:rPr/>
        <w:t xml:space="preserve">第三节 2026-2031年中国otc所属行业盈利能力预测分析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图表：我国gdp发展运行情况</w:t>
      </w:r>
    </w:p>
    <w:p>
      <w:pPr>
        <w:spacing w:before="75" w:after="0"/>
      </w:pPr>
      <w:r>
        <w:rPr/>
        <w:t xml:space="preserve">图表：我国居民价格指数变化情况(cpi)</w:t>
      </w:r>
    </w:p>
    <w:p>
      <w:pPr>
        <w:spacing w:before="75" w:after="0"/>
      </w:pPr>
      <w:r>
        <w:rPr/>
        <w:t xml:space="preserve">图表：2021-2026年城镇与农村居民消费价格指数</w:t>
      </w:r>
    </w:p>
    <w:p>
      <w:pPr>
        <w:spacing w:before="75" w:after="0"/>
      </w:pPr>
      <w:r>
        <w:rPr/>
        <w:t xml:space="preserve">图表：我国工业生产在出厂价格指数(ppi)</w:t>
      </w:r>
    </w:p>
    <w:p>
      <w:pPr>
        <w:spacing w:before="75" w:after="0"/>
      </w:pPr>
      <w:r>
        <w:rPr/>
        <w:t xml:space="preserve">图表：我国居民收入及消费支出情况</w:t>
      </w:r>
    </w:p>
    <w:p>
      <w:pPr>
        <w:spacing w:before="75" w:after="0"/>
      </w:pPr>
      <w:r>
        <w:rPr/>
        <w:t xml:space="preserve">图表：2021-2026年我国居民收入基尼系数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本文地址：https://www.51baogao.cn/baogao/20221108/305823.shtml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08/305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中国OTC药品行业市场发展分析及前景趋势与投资管理研究报告(2026-2031版)</dc:title>
  <dc:description>中国OTC药品行业市场发展分析及前景趋势与投资管理研究报告(2026-2031版)</dc:description>
  <dc:subject>中国OTC药品行业市场发展分析及前景趋势与投资管理研究报告(2026-2031版)</dc:subject>
  <cp:keywords>研究报告</cp:keywords>
  <cp:category>研究报告</cp:category>
  <cp:lastModifiedBy>北京中道泰和信息咨询有限公司</cp:lastModifiedBy>
  <dcterms:created xsi:type="dcterms:W3CDTF">2026-04-04T13:10:26+08:00</dcterms:created>
  <dcterms:modified xsi:type="dcterms:W3CDTF">2026-04-04T13:10:26+08:00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