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全球与中国生物识别银行行业市场深度分析及市场规模研究报告(2024-2029版)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银行行业研究单位等公布和提供的大量资料。报告对我国生物识别银行行业的供需状况、发展现状、子行业发展变化等进行了分析，重点分析了国内外生物识别银行行业的发展现状、如何面对行业的发展挑战、行业的发展建议、行业竞争力，以及行业的投资分析和趋势预测等等。报告还综合了生物识别银行行业的整体发展动态，对行业在产品方面提供了参考建议和具体解决办法。报告对于生物识别银行产品生产企业、经销商、行业管理部门以及拟进入该行业的投资者具有重要的参考价值，对于研究我国生物识别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生物识别银行市场综述</w:t>
      </w:r>
    </w:p>
    <w:p>
      <w:pPr>
        <w:spacing w:after="150"/>
      </w:pPr>
      <w:r>
        <w:rPr/>
        <w:t xml:space="preserve">1.1 生物识别银行定义及分类</w:t>
      </w:r>
    </w:p>
    <w:p>
      <w:pPr>
        <w:spacing w:after="150"/>
      </w:pPr>
      <w:r>
        <w:rPr/>
        <w:t xml:space="preserve">1.2 全球生物识别银行行业市场规模及预测，2024-2029</w:t>
      </w:r>
    </w:p>
    <w:p>
      <w:pPr>
        <w:spacing w:after="150"/>
      </w:pPr>
      <w:r>
        <w:rPr/>
        <w:t xml:space="preserve">1.3 中国生物识别银行行业市场规模及预测，2024-2029</w:t>
      </w:r>
    </w:p>
    <w:p>
      <w:pPr>
        <w:spacing w:after="150"/>
      </w:pPr>
      <w:r>
        <w:rPr/>
        <w:t xml:space="preserve">1.4 中国在全球生物识别银行市场的占比，2022-2028</w:t>
      </w:r>
    </w:p>
    <w:p>
      <w:pPr>
        <w:spacing w:after="150"/>
      </w:pPr>
      <w:r>
        <w:rPr/>
        <w:t xml:space="preserve">1.5 中国与全球生物识别银行市场规模增速对比，2022-2028</w:t>
      </w:r>
    </w:p>
    <w:p>
      <w:pPr>
        <w:spacing w:after="150"/>
      </w:pPr>
      <w:r>
        <w:rPr/>
        <w:t xml:space="preserve">1.6 行业发展机遇、挑战、趋势及政策分析</w:t>
      </w:r>
    </w:p>
    <w:p>
      <w:pPr>
        <w:spacing w:after="150"/>
      </w:pPr>
      <w:r>
        <w:rPr/>
        <w:t xml:space="preserve">1.6.1 生物识别银行行业驱动因素及发展机遇分析</w:t>
      </w:r>
    </w:p>
    <w:p>
      <w:pPr>
        <w:spacing w:after="150"/>
      </w:pPr>
      <w:r>
        <w:rPr/>
        <w:t xml:space="preserve">1.6.2 生物识别银行行业阻碍因素及面临的挑战分析</w:t>
      </w:r>
    </w:p>
    <w:p>
      <w:pPr>
        <w:spacing w:after="150"/>
      </w:pPr>
      <w:r>
        <w:rPr/>
        <w:t xml:space="preserve">1.6.3 生物识别银行行业发展趋势分析</w:t>
      </w:r>
    </w:p>
    <w:p>
      <w:pPr>
        <w:spacing w:after="150"/>
      </w:pPr>
      <w:r>
        <w:rPr/>
        <w:t xml:space="preserve">1.6.4 中国市场相关行业政策分析</w:t>
      </w:r>
    </w:p>
    <w:p>
      <w:pPr>
        <w:spacing w:after="150"/>
      </w:pPr>
      <w:r>
        <w:rPr>
          <w:b w:val="1"/>
          <w:bCs w:val="1"/>
        </w:rPr>
        <w:t xml:space="preserve">第二章 全球头部企业市场占有率及排名</w:t>
      </w:r>
    </w:p>
    <w:p>
      <w:pPr>
        <w:spacing w:after="150"/>
      </w:pPr>
      <w:r>
        <w:rPr/>
        <w:t xml:space="preserve">2.1 按生物识别银行收入计，全球头部企业市场占有率，2019-2023</w:t>
      </w:r>
    </w:p>
    <w:p>
      <w:pPr>
        <w:spacing w:after="150"/>
      </w:pPr>
      <w:r>
        <w:rPr/>
        <w:t xml:space="preserve">2.2 全球第一梯队、第二梯队和第三梯队，三类生物识别银行市场参与者分析</w:t>
      </w:r>
    </w:p>
    <w:p>
      <w:pPr>
        <w:spacing w:after="150"/>
      </w:pPr>
      <w:r>
        <w:rPr/>
        <w:t xml:space="preserve">2.3 全球生物识别银行行业集中度分析</w:t>
      </w:r>
    </w:p>
    <w:p>
      <w:pPr>
        <w:spacing w:after="150"/>
      </w:pPr>
      <w:r>
        <w:rPr/>
        <w:t xml:space="preserve">2.4 全球生物识别银行行业企业并购情况</w:t>
      </w:r>
    </w:p>
    <w:p>
      <w:pPr>
        <w:spacing w:after="150"/>
      </w:pPr>
      <w:r>
        <w:rPr/>
        <w:t xml:space="preserve">2.5 全球生物识别银行行业头部企业产品列举</w:t>
      </w:r>
    </w:p>
    <w:p>
      <w:pPr>
        <w:spacing w:after="150"/>
      </w:pPr>
      <w:r>
        <w:rPr/>
        <w:t xml:space="preserve">2.6 全球生物识别银行行业主要生产商总部及市场区域分布</w:t>
      </w:r>
    </w:p>
    <w:p>
      <w:pPr>
        <w:spacing w:after="150"/>
      </w:pPr>
      <w:r>
        <w:rPr>
          <w:b w:val="1"/>
          <w:bCs w:val="1"/>
        </w:rPr>
        <w:t xml:space="preserve">第三章 中国市场头部企业市场占有率及排名</w:t>
      </w:r>
    </w:p>
    <w:p>
      <w:pPr>
        <w:spacing w:after="150"/>
      </w:pPr>
      <w:r>
        <w:rPr/>
        <w:t xml:space="preserve">3.1 按生物识别银行收入计，中国市场头部企业市场占比，2019-2023</w:t>
      </w:r>
    </w:p>
    <w:p>
      <w:pPr>
        <w:spacing w:after="150"/>
      </w:pPr>
      <w:r>
        <w:rPr/>
        <w:t xml:space="preserve">3.2 中国市场生物识别银行参与者份额：第一梯队、第二梯队、第三梯队</w:t>
      </w:r>
    </w:p>
    <w:p>
      <w:pPr>
        <w:spacing w:after="150"/>
      </w:pPr>
      <w:r>
        <w:rPr>
          <w:b w:val="1"/>
          <w:bCs w:val="1"/>
        </w:rPr>
        <w:t xml:space="preserve">第四章 行业产业链分析</w:t>
      </w:r>
    </w:p>
    <w:p>
      <w:pPr>
        <w:spacing w:after="150"/>
      </w:pPr>
      <w:r>
        <w:rPr/>
        <w:t xml:space="preserve">4.1 生物识别银行行业产业链</w:t>
      </w:r>
    </w:p>
    <w:p>
      <w:pPr>
        <w:spacing w:after="150"/>
      </w:pPr>
      <w:r>
        <w:rPr/>
        <w:t xml:space="preserve">4.2 上游分析</w:t>
      </w:r>
    </w:p>
    <w:p>
      <w:pPr>
        <w:spacing w:after="150"/>
      </w:pPr>
      <w:r>
        <w:rPr/>
        <w:t xml:space="preserve">4.3 中游分析</w:t>
      </w:r>
    </w:p>
    <w:p>
      <w:pPr>
        <w:spacing w:after="150"/>
      </w:pPr>
      <w:r>
        <w:rPr/>
        <w:t xml:space="preserve">4.4 下游分析</w:t>
      </w:r>
    </w:p>
    <w:p>
      <w:pPr>
        <w:spacing w:after="150"/>
      </w:pPr>
      <w:r>
        <w:rPr>
          <w:b w:val="1"/>
          <w:bCs w:val="1"/>
        </w:rPr>
        <w:t xml:space="preserve">第五章 按产品类型拆分，市场规模分析</w:t>
      </w:r>
    </w:p>
    <w:p>
      <w:pPr>
        <w:spacing w:after="150"/>
      </w:pPr>
      <w:r>
        <w:rPr/>
        <w:t xml:space="preserve">5.1 生物识别银行行业产品分类</w:t>
      </w:r>
    </w:p>
    <w:p>
      <w:pPr>
        <w:spacing w:after="150"/>
      </w:pPr>
      <w:r>
        <w:rPr/>
        <w:t xml:space="preserve">5.1.1 硬件</w:t>
      </w:r>
    </w:p>
    <w:p>
      <w:pPr>
        <w:spacing w:after="150"/>
      </w:pPr>
      <w:r>
        <w:rPr/>
        <w:t xml:space="preserve">5.1.2 软件</w:t>
      </w:r>
    </w:p>
    <w:p>
      <w:pPr>
        <w:spacing w:after="150"/>
      </w:pPr>
      <w:r>
        <w:rPr/>
        <w:t xml:space="preserve">5.2 按产品类型拆分，全球生物识别银行细分市场规模增速预测，2019-2023 vs 2022 vs 2028</w:t>
      </w:r>
    </w:p>
    <w:p>
      <w:pPr>
        <w:spacing w:after="150"/>
      </w:pPr>
      <w:r>
        <w:rPr/>
        <w:t xml:space="preserve">5.3 按产品类型拆分，全球生物识别银行细分市场规模(按收入)，2022-2028</w:t>
      </w:r>
    </w:p>
    <w:p>
      <w:pPr>
        <w:spacing w:after="150"/>
      </w:pPr>
      <w:r>
        <w:rPr>
          <w:b w:val="1"/>
          <w:bCs w:val="1"/>
        </w:rPr>
        <w:t xml:space="preserve">第六章 全球生物识别银行市场下游行业分布</w:t>
      </w:r>
    </w:p>
    <w:p>
      <w:pPr>
        <w:spacing w:after="150"/>
      </w:pPr>
      <w:r>
        <w:rPr/>
        <w:t xml:space="preserve">6.1 生物识别银行行业下游分布</w:t>
      </w:r>
    </w:p>
    <w:p>
      <w:pPr>
        <w:spacing w:after="150"/>
      </w:pPr>
      <w:r>
        <w:rPr/>
        <w:t xml:space="preserve">6.1.1 指纹识别</w:t>
      </w:r>
    </w:p>
    <w:p>
      <w:pPr>
        <w:spacing w:after="150"/>
      </w:pPr>
      <w:r>
        <w:rPr/>
        <w:t xml:space="preserve">6.1.2 面部识别</w:t>
      </w:r>
    </w:p>
    <w:p>
      <w:pPr>
        <w:spacing w:after="150"/>
      </w:pPr>
      <w:r>
        <w:rPr/>
        <w:t xml:space="preserve">6.1.3 手部识别</w:t>
      </w:r>
    </w:p>
    <w:p>
      <w:pPr>
        <w:spacing w:after="150"/>
      </w:pPr>
      <w:r>
        <w:rPr/>
        <w:t xml:space="preserve">6.1.4 虹膜识别</w:t>
      </w:r>
    </w:p>
    <w:p>
      <w:pPr>
        <w:spacing w:after="150"/>
      </w:pPr>
      <w:r>
        <w:rPr/>
        <w:t xml:space="preserve">6.1.5 其他应用</w:t>
      </w:r>
    </w:p>
    <w:p>
      <w:pPr>
        <w:spacing w:after="150"/>
      </w:pPr>
      <w:r>
        <w:rPr/>
        <w:t xml:space="preserve">6.2 全球生物识别银行主要下游市场规模增速预测，2019-2023 vs 2022 vs 2028</w:t>
      </w:r>
    </w:p>
    <w:p>
      <w:pPr>
        <w:spacing w:after="150"/>
      </w:pPr>
      <w:r>
        <w:rPr/>
        <w:t xml:space="preserve">6.3 按应用拆分，全球生物识别银行细分市场规模(按收入)，2022-2028</w:t>
      </w:r>
    </w:p>
    <w:p>
      <w:pPr>
        <w:spacing w:after="150"/>
      </w:pPr>
      <w:r>
        <w:rPr>
          <w:b w:val="1"/>
          <w:bCs w:val="1"/>
        </w:rPr>
        <w:t xml:space="preserve">第七章 全球主要地区市场规模对比分析</w:t>
      </w:r>
    </w:p>
    <w:p>
      <w:pPr>
        <w:spacing w:after="150"/>
      </w:pPr>
      <w:r>
        <w:rPr/>
        <w:t xml:space="preserve">7.1 全球主要地区生物识别银行市场规模增速预测，2019-2023 vs 2022 vs 2028</w:t>
      </w:r>
    </w:p>
    <w:p>
      <w:pPr>
        <w:spacing w:after="150"/>
      </w:pPr>
      <w:r>
        <w:rPr/>
        <w:t xml:space="preserve">7.2 全球主要地区生物识别银行市场规模(按收入)，2022-2028</w:t>
      </w:r>
    </w:p>
    <w:p>
      <w:pPr>
        <w:spacing w:after="150"/>
      </w:pPr>
      <w:r>
        <w:rPr/>
        <w:t xml:space="preserve">7.3 北美</w:t>
      </w:r>
    </w:p>
    <w:p>
      <w:pPr>
        <w:spacing w:after="150"/>
      </w:pPr>
      <w:r>
        <w:rPr/>
        <w:t xml:space="preserve">7.3.1 北美生物识别银行市场规模预测，2024-2029</w:t>
      </w:r>
    </w:p>
    <w:p>
      <w:pPr>
        <w:spacing w:after="150"/>
      </w:pPr>
      <w:r>
        <w:rPr/>
        <w:t xml:space="preserve">7.3.2 北美生物识别银行市场规模，按国家细分，2022</w:t>
      </w:r>
    </w:p>
    <w:p>
      <w:pPr>
        <w:spacing w:after="150"/>
      </w:pPr>
      <w:r>
        <w:rPr/>
        <w:t xml:space="preserve">7.4 欧洲</w:t>
      </w:r>
    </w:p>
    <w:p>
      <w:pPr>
        <w:spacing w:after="150"/>
      </w:pPr>
      <w:r>
        <w:rPr/>
        <w:t xml:space="preserve">7.4.1 欧洲生物识别银行市场规模预测，2024-2029</w:t>
      </w:r>
    </w:p>
    <w:p>
      <w:pPr>
        <w:spacing w:after="150"/>
      </w:pPr>
      <w:r>
        <w:rPr/>
        <w:t xml:space="preserve">7.4.2 欧洲生物识别银行市场规模，按国家细分，2022</w:t>
      </w:r>
    </w:p>
    <w:p>
      <w:pPr>
        <w:spacing w:after="150"/>
      </w:pPr>
      <w:r>
        <w:rPr/>
        <w:t xml:space="preserve">7.5 亚太</w:t>
      </w:r>
    </w:p>
    <w:p>
      <w:pPr>
        <w:spacing w:after="150"/>
      </w:pPr>
      <w:r>
        <w:rPr/>
        <w:t xml:space="preserve">7.5.1 亚太生物识别银行市场规模预测，2024-2029</w:t>
      </w:r>
    </w:p>
    <w:p>
      <w:pPr>
        <w:spacing w:after="150"/>
      </w:pPr>
      <w:r>
        <w:rPr/>
        <w:t xml:space="preserve">7.5.2 亚太生物识别银行市场规模，按国家/地区细分，2022</w:t>
      </w:r>
    </w:p>
    <w:p>
      <w:pPr>
        <w:spacing w:after="150"/>
      </w:pPr>
      <w:r>
        <w:rPr/>
        <w:t xml:space="preserve">7.6 南美</w:t>
      </w:r>
    </w:p>
    <w:p>
      <w:pPr>
        <w:spacing w:after="150"/>
      </w:pPr>
      <w:r>
        <w:rPr/>
        <w:t xml:space="preserve">7.6.1 南美生物识别银行市场规模预测，2024-2029</w:t>
      </w:r>
    </w:p>
    <w:p>
      <w:pPr>
        <w:spacing w:after="150"/>
      </w:pPr>
      <w:r>
        <w:rPr/>
        <w:t xml:space="preserve">7.6.2 南美生物识别银行市场规模，按国家细分，2022</w:t>
      </w:r>
    </w:p>
    <w:p>
      <w:pPr>
        <w:spacing w:after="150"/>
      </w:pPr>
      <w:r>
        <w:rPr/>
        <w:t xml:space="preserve">7.7 中东及非洲</w:t>
      </w:r>
    </w:p>
    <w:p>
      <w:pPr>
        <w:spacing w:after="150"/>
      </w:pPr>
      <w:r>
        <w:rPr>
          <w:b w:val="1"/>
          <w:bCs w:val="1"/>
        </w:rPr>
        <w:t xml:space="preserve">第八章 全球主要国家/地区需求结构分析</w:t>
      </w:r>
    </w:p>
    <w:p>
      <w:pPr>
        <w:spacing w:after="150"/>
      </w:pPr>
      <w:r>
        <w:rPr/>
        <w:t xml:space="preserve">8.1 全球主要国家/地区生物识别银行市场规模增速预测，2019-2023 vs 2022 vs 2028</w:t>
      </w:r>
    </w:p>
    <w:p>
      <w:pPr>
        <w:spacing w:after="150"/>
      </w:pPr>
      <w:r>
        <w:rPr/>
        <w:t xml:space="preserve">8.2 全球主要国家/地区生物识别银行市场规模(按收入)，2022-2028</w:t>
      </w:r>
    </w:p>
    <w:p>
      <w:pPr>
        <w:spacing w:after="150"/>
      </w:pPr>
      <w:r>
        <w:rPr/>
        <w:t xml:space="preserve">8.3 美国</w:t>
      </w:r>
    </w:p>
    <w:p>
      <w:pPr>
        <w:spacing w:after="150"/>
      </w:pPr>
      <w:r>
        <w:rPr/>
        <w:t xml:space="preserve">8.3.1 美国生物识别银行市场规模，2022-2028</w:t>
      </w:r>
    </w:p>
    <w:p>
      <w:pPr>
        <w:spacing w:after="150"/>
      </w:pPr>
      <w:r>
        <w:rPr/>
        <w:t xml:space="preserve">8.3.2 美国市场不同产品类型生物识别银行份额，2022 vs 2028</w:t>
      </w:r>
    </w:p>
    <w:p>
      <w:pPr>
        <w:spacing w:after="150"/>
      </w:pPr>
      <w:r>
        <w:rPr/>
        <w:t xml:space="preserve">8.3.3 美国市场不同应用生物识别银行份额，2022 vs 2028</w:t>
      </w:r>
    </w:p>
    <w:p>
      <w:pPr>
        <w:spacing w:after="150"/>
      </w:pPr>
      <w:r>
        <w:rPr/>
        <w:t xml:space="preserve">8.4 欧洲</w:t>
      </w:r>
    </w:p>
    <w:p>
      <w:pPr>
        <w:spacing w:after="150"/>
      </w:pPr>
      <w:r>
        <w:rPr/>
        <w:t xml:space="preserve">8.4.1 欧洲生物识别银行市场规模，2022-2028</w:t>
      </w:r>
    </w:p>
    <w:p>
      <w:pPr>
        <w:spacing w:after="150"/>
      </w:pPr>
      <w:r>
        <w:rPr/>
        <w:t xml:space="preserve">8.4.2 欧洲市场不同产品类型生物识别银行份额，2022 vs 2028</w:t>
      </w:r>
    </w:p>
    <w:p>
      <w:pPr>
        <w:spacing w:after="150"/>
      </w:pPr>
      <w:r>
        <w:rPr/>
        <w:t xml:space="preserve">8.4.3 欧洲市场不同应用生物识别银行份额，2022 vs 2028</w:t>
      </w:r>
    </w:p>
    <w:p>
      <w:pPr>
        <w:spacing w:after="150"/>
      </w:pPr>
      <w:r>
        <w:rPr/>
        <w:t xml:space="preserve">8.5 中国</w:t>
      </w:r>
    </w:p>
    <w:p>
      <w:pPr>
        <w:spacing w:after="150"/>
      </w:pPr>
      <w:r>
        <w:rPr/>
        <w:t xml:space="preserve">8.5.1 中国生物识别银行市场规模，2022-2028</w:t>
      </w:r>
    </w:p>
    <w:p>
      <w:pPr>
        <w:spacing w:after="150"/>
      </w:pPr>
      <w:r>
        <w:rPr/>
        <w:t xml:space="preserve">8.5.2 中国市场不同产品类型生物识别银行份额，2022 vs 2028</w:t>
      </w:r>
    </w:p>
    <w:p>
      <w:pPr>
        <w:spacing w:after="150"/>
      </w:pPr>
      <w:r>
        <w:rPr/>
        <w:t xml:space="preserve">8.5.3 中国市场不同应用生物识别银行份额，2022 vs 2028</w:t>
      </w:r>
    </w:p>
    <w:p>
      <w:pPr>
        <w:spacing w:after="150"/>
      </w:pPr>
      <w:r>
        <w:rPr/>
        <w:t xml:space="preserve">8.6 日本</w:t>
      </w:r>
    </w:p>
    <w:p>
      <w:pPr>
        <w:spacing w:after="150"/>
      </w:pPr>
      <w:r>
        <w:rPr/>
        <w:t xml:space="preserve">8.6.1 日本生物识别银行市场规模，2022-2028</w:t>
      </w:r>
    </w:p>
    <w:p>
      <w:pPr>
        <w:spacing w:after="150"/>
      </w:pPr>
      <w:r>
        <w:rPr/>
        <w:t xml:space="preserve">8.6.2 日本市场不同产品类型生物识别银行份额，2022 vs 2028</w:t>
      </w:r>
    </w:p>
    <w:p>
      <w:pPr>
        <w:spacing w:after="150"/>
      </w:pPr>
      <w:r>
        <w:rPr/>
        <w:t xml:space="preserve">8.6.3 日本市场不同应用生物识别银行份额，2022 vs 2028</w:t>
      </w:r>
    </w:p>
    <w:p>
      <w:pPr>
        <w:spacing w:after="150"/>
      </w:pPr>
      <w:r>
        <w:rPr/>
        <w:t xml:space="preserve">8.7 韩国</w:t>
      </w:r>
    </w:p>
    <w:p>
      <w:pPr>
        <w:spacing w:after="150"/>
      </w:pPr>
      <w:r>
        <w:rPr/>
        <w:t xml:space="preserve">8.7.1 韩国生物识别银行市场规模，2022-2028</w:t>
      </w:r>
    </w:p>
    <w:p>
      <w:pPr>
        <w:spacing w:after="150"/>
      </w:pPr>
      <w:r>
        <w:rPr/>
        <w:t xml:space="preserve">8.7.2 韩国市场不同产品类型生物识别银行份额，2022 vs 2028</w:t>
      </w:r>
    </w:p>
    <w:p>
      <w:pPr>
        <w:spacing w:after="150"/>
      </w:pPr>
      <w:r>
        <w:rPr/>
        <w:t xml:space="preserve">8.7.3 韩国市场不同应用生物识别银行份额，2022 vs 2028</w:t>
      </w:r>
    </w:p>
    <w:p>
      <w:pPr>
        <w:spacing w:after="150"/>
      </w:pPr>
      <w:r>
        <w:rPr/>
        <w:t xml:space="preserve">8.8 东南亚</w:t>
      </w:r>
    </w:p>
    <w:p>
      <w:pPr>
        <w:spacing w:after="150"/>
      </w:pPr>
      <w:r>
        <w:rPr/>
        <w:t xml:space="preserve">8.8.1 东南亚生物识别银行市场规模，2022-2028</w:t>
      </w:r>
    </w:p>
    <w:p>
      <w:pPr>
        <w:spacing w:after="150"/>
      </w:pPr>
      <w:r>
        <w:rPr/>
        <w:t xml:space="preserve">8.8.2 东南亚市场不同产品类型生物识别银行份额，2022 vs 2028</w:t>
      </w:r>
    </w:p>
    <w:p>
      <w:pPr>
        <w:spacing w:after="150"/>
      </w:pPr>
      <w:r>
        <w:rPr/>
        <w:t xml:space="preserve">8.8.3 东南亚市场不同应用生物识别银行份额，2022 vs 2028</w:t>
      </w:r>
    </w:p>
    <w:p>
      <w:pPr>
        <w:spacing w:after="150"/>
      </w:pPr>
      <w:r>
        <w:rPr/>
        <w:t xml:space="preserve">8.9 印度</w:t>
      </w:r>
    </w:p>
    <w:p>
      <w:pPr>
        <w:spacing w:after="150"/>
      </w:pPr>
      <w:r>
        <w:rPr/>
        <w:t xml:space="preserve">8.9.1 印度生物识别银行市场规模，2022-2028</w:t>
      </w:r>
    </w:p>
    <w:p>
      <w:pPr>
        <w:spacing w:after="150"/>
      </w:pPr>
      <w:r>
        <w:rPr/>
        <w:t xml:space="preserve">8.9.2 印度市场不同产品类型生物识别银行份额，2022 vs 2028</w:t>
      </w:r>
    </w:p>
    <w:p>
      <w:pPr>
        <w:spacing w:after="150"/>
      </w:pPr>
      <w:r>
        <w:rPr/>
        <w:t xml:space="preserve">8.9.3 印度市场不同应用生物识别银行份额，2022 vs 2028</w:t>
      </w:r>
    </w:p>
    <w:p>
      <w:pPr>
        <w:spacing w:after="150"/>
      </w:pPr>
      <w:r>
        <w:rPr/>
        <w:t xml:space="preserve">8.10 南美</w:t>
      </w:r>
    </w:p>
    <w:p>
      <w:pPr>
        <w:spacing w:after="150"/>
      </w:pPr>
      <w:r>
        <w:rPr/>
        <w:t xml:space="preserve">8.10.1 南美生物识别银行市场规模，2022-2028</w:t>
      </w:r>
    </w:p>
    <w:p>
      <w:pPr>
        <w:spacing w:after="150"/>
      </w:pPr>
      <w:r>
        <w:rPr/>
        <w:t xml:space="preserve">8.10.2 南美市场不同产品类型生物识别银行份额，2022 vs 2028</w:t>
      </w:r>
    </w:p>
    <w:p>
      <w:pPr>
        <w:spacing w:after="150"/>
      </w:pPr>
      <w:r>
        <w:rPr/>
        <w:t xml:space="preserve">8.10.3 南美市场不同应用生物识别银行份额，2022 vs 2028</w:t>
      </w:r>
    </w:p>
    <w:p>
      <w:pPr>
        <w:spacing w:after="150"/>
      </w:pPr>
      <w:r>
        <w:rPr/>
        <w:t xml:space="preserve">8.11 中东及非洲</w:t>
      </w:r>
    </w:p>
    <w:p>
      <w:pPr>
        <w:spacing w:after="150"/>
      </w:pPr>
      <w:r>
        <w:rPr/>
        <w:t xml:space="preserve">8.11.1 中东及非洲生物识别银行市场规模，2022-2028</w:t>
      </w:r>
    </w:p>
    <w:p>
      <w:pPr>
        <w:spacing w:after="150"/>
      </w:pPr>
      <w:r>
        <w:rPr/>
        <w:t xml:space="preserve">8.11.2 中东及非洲市场不同产品类型生物识别银行份额，2022 vs 2028</w:t>
      </w:r>
    </w:p>
    <w:p>
      <w:pPr>
        <w:spacing w:after="150"/>
      </w:pPr>
      <w:r>
        <w:rPr/>
        <w:t xml:space="preserve">8.11.3 中东及非洲市场不同应用生物识别银行份额，2022 vs 2028</w:t>
      </w:r>
    </w:p>
    <w:p>
      <w:pPr>
        <w:spacing w:after="150"/>
      </w:pPr>
      <w:r>
        <w:rPr>
          <w:b w:val="1"/>
          <w:bCs w:val="1"/>
        </w:rPr>
        <w:t xml:space="preserve">第九章 全球市场主要生物识别银行企业简介</w:t>
      </w:r>
    </w:p>
    <w:p>
      <w:pPr>
        <w:spacing w:after="150"/>
      </w:pPr>
      <w:r>
        <w:rPr/>
        <w:t xml:space="preserve">9.1 techshino technology</w:t>
      </w:r>
    </w:p>
    <w:p>
      <w:pPr>
        <w:spacing w:after="150"/>
      </w:pPr>
      <w:r>
        <w:rPr/>
        <w:t xml:space="preserve">9.1.1 techshino technology基本信息、生物识别银行市场分布、总部及行业地位</w:t>
      </w:r>
    </w:p>
    <w:p>
      <w:pPr>
        <w:spacing w:after="150"/>
      </w:pPr>
      <w:r>
        <w:rPr/>
        <w:t xml:space="preserve">9.1.2 techshino technology公司简介及主要业务</w:t>
      </w:r>
    </w:p>
    <w:p>
      <w:pPr>
        <w:spacing w:after="150"/>
      </w:pPr>
      <w:r>
        <w:rPr/>
        <w:t xml:space="preserve">9.1.3 techshino technology生物识别银行产品介绍</w:t>
      </w:r>
    </w:p>
    <w:p>
      <w:pPr>
        <w:spacing w:after="150"/>
      </w:pPr>
      <w:r>
        <w:rPr/>
        <w:t xml:space="preserve">9.1.4 techshino technology生物识别银行收入及毛利率(2019-2023)</w:t>
      </w:r>
    </w:p>
    <w:p>
      <w:pPr>
        <w:spacing w:after="150"/>
      </w:pPr>
      <w:r>
        <w:rPr/>
        <w:t xml:space="preserve">9.1.5 techshino technology企业最新动态</w:t>
      </w:r>
    </w:p>
    <w:p>
      <w:pPr>
        <w:spacing w:after="150"/>
      </w:pPr>
      <w:r>
        <w:rPr/>
        <w:t xml:space="preserve">9.2 state grid corporation of china</w:t>
      </w:r>
    </w:p>
    <w:p>
      <w:pPr>
        <w:spacing w:after="150"/>
      </w:pPr>
      <w:r>
        <w:rPr/>
        <w:t xml:space="preserve">9.2.1 state grid corporation of china基本信息、生物识别银行市场分布、总部及行业地位</w:t>
      </w:r>
    </w:p>
    <w:p>
      <w:pPr>
        <w:spacing w:after="150"/>
      </w:pPr>
      <w:r>
        <w:rPr/>
        <w:t xml:space="preserve">9.2.2 state grid corporation of china公司简介及主要业务</w:t>
      </w:r>
    </w:p>
    <w:p>
      <w:pPr>
        <w:spacing w:after="150"/>
      </w:pPr>
      <w:r>
        <w:rPr/>
        <w:t xml:space="preserve">9.2.3 state grid corporation of china生物识别银行产品介绍</w:t>
      </w:r>
    </w:p>
    <w:p>
      <w:pPr>
        <w:spacing w:after="150"/>
      </w:pPr>
      <w:r>
        <w:rPr/>
        <w:t xml:space="preserve">9.2.4 state grid corporation of china生物识别银行收入及毛利率(2019-2023)</w:t>
      </w:r>
    </w:p>
    <w:p>
      <w:pPr>
        <w:spacing w:after="150"/>
      </w:pPr>
      <w:r>
        <w:rPr/>
        <w:t xml:space="preserve">9.2.5 state grid corporation of china企业最新动态</w:t>
      </w:r>
    </w:p>
    <w:p>
      <w:pPr>
        <w:spacing w:after="150"/>
      </w:pPr>
      <w:r>
        <w:rPr/>
        <w:t xml:space="preserve">9.3 american safety council, inc</w:t>
      </w:r>
    </w:p>
    <w:p>
      <w:pPr>
        <w:spacing w:after="150"/>
      </w:pPr>
      <w:r>
        <w:rPr/>
        <w:t xml:space="preserve">9.3.1 american safety council, inc基本信息、生物识别银行市场分布、总部及行业地位</w:t>
      </w:r>
    </w:p>
    <w:p>
      <w:pPr>
        <w:spacing w:after="150"/>
      </w:pPr>
      <w:r>
        <w:rPr/>
        <w:t xml:space="preserve">9.3.2 american safety council, inc公司简介及主要业务</w:t>
      </w:r>
    </w:p>
    <w:p>
      <w:pPr>
        <w:spacing w:after="150"/>
      </w:pPr>
      <w:r>
        <w:rPr/>
        <w:t xml:space="preserve">9.3.3 american safety council, inc生物识别银行产品介绍</w:t>
      </w:r>
    </w:p>
    <w:p>
      <w:pPr>
        <w:spacing w:after="150"/>
      </w:pPr>
      <w:r>
        <w:rPr/>
        <w:t xml:space="preserve">9.3.4 american safety council, inc生物识别银行收入及毛利率(2019-2023)</w:t>
      </w:r>
    </w:p>
    <w:p>
      <w:pPr>
        <w:spacing w:after="150"/>
      </w:pPr>
      <w:r>
        <w:rPr/>
        <w:t xml:space="preserve">9.3.5 american safety council, inc企业最新动态</w:t>
      </w:r>
    </w:p>
    <w:p>
      <w:pPr>
        <w:spacing w:after="150"/>
      </w:pPr>
      <w:r>
        <w:rPr/>
        <w:t xml:space="preserve">9.4 biometrics institute</w:t>
      </w:r>
    </w:p>
    <w:p>
      <w:pPr>
        <w:spacing w:after="150"/>
      </w:pPr>
      <w:r>
        <w:rPr/>
        <w:t xml:space="preserve">9.4.1 biometrics institute基本信息、生物识别银行市场分布、总部及行业地位</w:t>
      </w:r>
    </w:p>
    <w:p>
      <w:pPr>
        <w:spacing w:after="150"/>
      </w:pPr>
      <w:r>
        <w:rPr/>
        <w:t xml:space="preserve">9.4.2 biometrics institute公司简介及主要业务</w:t>
      </w:r>
    </w:p>
    <w:p>
      <w:pPr>
        <w:spacing w:after="150"/>
      </w:pPr>
      <w:r>
        <w:rPr/>
        <w:t xml:space="preserve">9.4.3 biometrics institute生物识别银行产品介绍</w:t>
      </w:r>
    </w:p>
    <w:p>
      <w:pPr>
        <w:spacing w:after="150"/>
      </w:pPr>
      <w:r>
        <w:rPr/>
        <w:t xml:space="preserve">9.4.4 biometrics institute生物识别银行收入及毛利率(2019-2023)</w:t>
      </w:r>
    </w:p>
    <w:p>
      <w:pPr>
        <w:spacing w:after="150"/>
      </w:pPr>
      <w:r>
        <w:rPr/>
        <w:t xml:space="preserve">9.4.5 biometrics institute企业最新动态</w:t>
      </w:r>
    </w:p>
    <w:p>
      <w:pPr>
        <w:spacing w:after="150"/>
      </w:pPr>
      <w:r>
        <w:rPr/>
        <w:t xml:space="preserve">9.5 fido alliance member</w:t>
      </w:r>
    </w:p>
    <w:p>
      <w:pPr>
        <w:spacing w:after="150"/>
      </w:pPr>
      <w:r>
        <w:rPr/>
        <w:t xml:space="preserve">9.5.1 fido alliance member基本信息、生物识别银行市场分布、总部及行业地位</w:t>
      </w:r>
    </w:p>
    <w:p>
      <w:pPr>
        <w:spacing w:after="150"/>
      </w:pPr>
      <w:r>
        <w:rPr/>
        <w:t xml:space="preserve">9.5.2 fido alliance member公司简介及主要业务</w:t>
      </w:r>
    </w:p>
    <w:p>
      <w:pPr>
        <w:spacing w:after="150"/>
      </w:pPr>
      <w:r>
        <w:rPr/>
        <w:t xml:space="preserve">9.5.3 fido alliance member生物识别银行产品介绍</w:t>
      </w:r>
    </w:p>
    <w:p>
      <w:pPr>
        <w:spacing w:after="150"/>
      </w:pPr>
      <w:r>
        <w:rPr/>
        <w:t xml:space="preserve">9.5.4 fido alliance member生物识别银行收入及毛利率(2019-2023)</w:t>
      </w:r>
    </w:p>
    <w:p>
      <w:pPr>
        <w:spacing w:after="150"/>
      </w:pPr>
      <w:r>
        <w:rPr/>
        <w:t xml:space="preserve">9.5.5 fido alliance member企业最新动态</w:t>
      </w:r>
    </w:p>
    <w:p>
      <w:pPr>
        <w:spacing w:after="150"/>
      </w:pPr>
      <w:r>
        <w:rPr/>
        <w:t xml:space="preserve">9.6 digital persona</w:t>
      </w:r>
    </w:p>
    <w:p>
      <w:pPr>
        <w:spacing w:after="150"/>
      </w:pPr>
      <w:r>
        <w:rPr/>
        <w:t xml:space="preserve">9.6.1 digital persona基本信息、生物识别银行市场分布、总部及行业地位</w:t>
      </w:r>
    </w:p>
    <w:p>
      <w:pPr>
        <w:spacing w:after="150"/>
      </w:pPr>
      <w:r>
        <w:rPr/>
        <w:t xml:space="preserve">9.6.2 digital persona公司简介及主要业务</w:t>
      </w:r>
    </w:p>
    <w:p>
      <w:pPr>
        <w:spacing w:after="150"/>
      </w:pPr>
      <w:r>
        <w:rPr/>
        <w:t xml:space="preserve">9.6.3 digital persona生物识别银行产品介绍</w:t>
      </w:r>
    </w:p>
    <w:p>
      <w:pPr>
        <w:spacing w:after="150"/>
      </w:pPr>
      <w:r>
        <w:rPr/>
        <w:t xml:space="preserve">9.6.4 digital persona生物识别银行收入及毛利率(2019-2023)</w:t>
      </w:r>
    </w:p>
    <w:p>
      <w:pPr>
        <w:spacing w:after="150"/>
      </w:pPr>
      <w:r>
        <w:rPr/>
        <w:t xml:space="preserve">9.6.5 digital persona企业最新动态</w:t>
      </w:r>
    </w:p>
    <w:p>
      <w:pPr>
        <w:spacing w:after="150"/>
      </w:pPr>
      <w:r>
        <w:rPr/>
        <w:t xml:space="preserve">9.7 bpi connected identification</w:t>
      </w:r>
    </w:p>
    <w:p>
      <w:pPr>
        <w:spacing w:after="150"/>
      </w:pPr>
      <w:r>
        <w:rPr/>
        <w:t xml:space="preserve">9.7.1 bpi connected identification基本信息、生物识别银行市场分布、总部及行业地位</w:t>
      </w:r>
    </w:p>
    <w:p>
      <w:pPr>
        <w:spacing w:after="150"/>
      </w:pPr>
      <w:r>
        <w:rPr/>
        <w:t xml:space="preserve">9.7.2 bpi connected identification公司简介及主要业务</w:t>
      </w:r>
    </w:p>
    <w:p>
      <w:pPr>
        <w:spacing w:after="150"/>
      </w:pPr>
      <w:r>
        <w:rPr/>
        <w:t xml:space="preserve">9.7.3 bpi connected identification生物识别银行产品介绍</w:t>
      </w:r>
    </w:p>
    <w:p>
      <w:pPr>
        <w:spacing w:after="150"/>
      </w:pPr>
      <w:r>
        <w:rPr/>
        <w:t xml:space="preserve">9.7.4 bpi connected identification生物识别银行收入及毛利率(2019-2023)</w:t>
      </w:r>
    </w:p>
    <w:p>
      <w:pPr>
        <w:spacing w:after="150"/>
      </w:pPr>
      <w:r>
        <w:rPr/>
        <w:t xml:space="preserve">9.7.5 bpi connected identification企业最新动态</w:t>
      </w:r>
    </w:p>
    <w:p>
      <w:pPr>
        <w:spacing w:after="150"/>
      </w:pPr>
      <w:r>
        <w:rPr/>
        <w:t xml:space="preserve">9.8 ample trails, inc</w:t>
      </w:r>
    </w:p>
    <w:p>
      <w:pPr>
        <w:spacing w:after="150"/>
      </w:pPr>
      <w:r>
        <w:rPr/>
        <w:t xml:space="preserve">9.8.1 ample trails, inc基本信息、生物识别银行市场分布、总部及行业地位</w:t>
      </w:r>
    </w:p>
    <w:p>
      <w:pPr>
        <w:spacing w:after="150"/>
      </w:pPr>
      <w:r>
        <w:rPr/>
        <w:t xml:space="preserve">9.8.2 ample trails, inc公司简介及主要业务</w:t>
      </w:r>
    </w:p>
    <w:p>
      <w:pPr>
        <w:spacing w:after="150"/>
      </w:pPr>
      <w:r>
        <w:rPr/>
        <w:t xml:space="preserve">9.8.3 ample trails, inc生物识别银行产品介绍</w:t>
      </w:r>
    </w:p>
    <w:p>
      <w:pPr>
        <w:spacing w:after="150"/>
      </w:pPr>
      <w:r>
        <w:rPr/>
        <w:t xml:space="preserve">9.8.4 ample trails, inc生物识别银行收入及毛利率(2019-2023)</w:t>
      </w:r>
    </w:p>
    <w:p>
      <w:pPr>
        <w:spacing w:after="150"/>
      </w:pPr>
      <w:r>
        <w:rPr/>
        <w:t xml:space="preserve">9.8.5 ample trails, inc企业最新动态</w:t>
      </w:r>
    </w:p>
    <w:p>
      <w:pPr>
        <w:spacing w:after="150"/>
      </w:pPr>
      <w:r>
        <w:rPr/>
        <w:t xml:space="preserve">9.9 diebold &amp; co</w:t>
      </w:r>
    </w:p>
    <w:p>
      <w:pPr>
        <w:spacing w:after="150"/>
      </w:pPr>
      <w:r>
        <w:rPr/>
        <w:t xml:space="preserve">9.9.1 diebold &amp; co基本信息、生物识别银行市场分布、总部及行业地位</w:t>
      </w:r>
    </w:p>
    <w:p>
      <w:pPr>
        <w:spacing w:after="150"/>
      </w:pPr>
      <w:r>
        <w:rPr/>
        <w:t xml:space="preserve">9.9.2 diebold &amp; co公司简介及主要业务</w:t>
      </w:r>
    </w:p>
    <w:p>
      <w:pPr>
        <w:spacing w:after="150"/>
      </w:pPr>
      <w:r>
        <w:rPr/>
        <w:t xml:space="preserve">9.9.3 diebold &amp; co生物识别银行产品介绍</w:t>
      </w:r>
    </w:p>
    <w:p>
      <w:pPr>
        <w:spacing w:after="150"/>
      </w:pPr>
      <w:r>
        <w:rPr/>
        <w:t xml:space="preserve">9.9.4 diebold &amp; co生物识别银行收入及毛利率(2019-2023)</w:t>
      </w:r>
    </w:p>
    <w:p>
      <w:pPr>
        <w:spacing w:after="150"/>
      </w:pPr>
      <w:r>
        <w:rPr/>
        <w:t xml:space="preserve">9.9.5 diebold &amp; co企业最新动态</w:t>
      </w:r>
    </w:p>
    <w:p>
      <w:pPr>
        <w:spacing w:after="150"/>
      </w:pPr>
      <w:r>
        <w:rPr/>
        <w:t xml:space="preserve">9.10 aulich &amp; co</w:t>
      </w:r>
    </w:p>
    <w:p>
      <w:pPr>
        <w:spacing w:after="150"/>
      </w:pPr>
      <w:r>
        <w:rPr/>
        <w:t xml:space="preserve">9.10.1 aulich &amp; co基本信息、生物识别银行市场分布、总部及行业地位</w:t>
      </w:r>
    </w:p>
    <w:p>
      <w:pPr>
        <w:spacing w:after="150"/>
      </w:pPr>
      <w:r>
        <w:rPr/>
        <w:t xml:space="preserve">9.10.2 aulich &amp; co公司简介及主要业务</w:t>
      </w:r>
    </w:p>
    <w:p>
      <w:pPr>
        <w:spacing w:after="150"/>
      </w:pPr>
      <w:r>
        <w:rPr/>
        <w:t xml:space="preserve">9.10.3 aulich &amp; co生物识别银行产品介绍</w:t>
      </w:r>
    </w:p>
    <w:p>
      <w:pPr>
        <w:spacing w:after="150"/>
      </w:pPr>
      <w:r>
        <w:rPr/>
        <w:t xml:space="preserve">9.10.4 aulich &amp; co生物识别银行收入及毛利率(2019-2023)</w:t>
      </w:r>
    </w:p>
    <w:p>
      <w:pPr>
        <w:spacing w:after="150"/>
      </w:pPr>
      <w:r>
        <w:rPr/>
        <w:t xml:space="preserve">9.10.5 aulich &amp; co企业最新动态</w:t>
      </w:r>
    </w:p>
    <w:p>
      <w:pPr>
        <w:spacing w:after="150"/>
      </w:pPr>
      <w:r>
        <w:rPr/>
        <w:t xml:space="preserve">9.11 authentik solutions</w:t>
      </w:r>
    </w:p>
    <w:p>
      <w:pPr>
        <w:spacing w:after="150"/>
      </w:pPr>
      <w:r>
        <w:rPr/>
        <w:t xml:space="preserve">9.11.1 authentik solutions基本信息、生物识别银行市场分布、总部及行业地位</w:t>
      </w:r>
    </w:p>
    <w:p>
      <w:pPr>
        <w:spacing w:after="150"/>
      </w:pPr>
      <w:r>
        <w:rPr/>
        <w:t xml:space="preserve">9.11.2 authentik solutions公司简介及主要业务</w:t>
      </w:r>
    </w:p>
    <w:p>
      <w:pPr>
        <w:spacing w:after="150"/>
      </w:pPr>
      <w:r>
        <w:rPr/>
        <w:t xml:space="preserve">9.11.3 authentik solutions生物识别银行产品介绍</w:t>
      </w:r>
    </w:p>
    <w:p>
      <w:pPr>
        <w:spacing w:after="150"/>
      </w:pPr>
      <w:r>
        <w:rPr/>
        <w:t xml:space="preserve">9.11.4 authentik solutions生物识别银行收入及毛利率(2019-2023)</w:t>
      </w:r>
    </w:p>
    <w:p>
      <w:pPr>
        <w:spacing w:after="150"/>
      </w:pPr>
      <w:r>
        <w:rPr/>
        <w:t xml:space="preserve">9.11.5 authentik solutions企业最新动态</w:t>
      </w:r>
    </w:p>
    <w:p>
      <w:pPr>
        <w:spacing w:after="150"/>
      </w:pPr>
      <w:r>
        <w:rPr/>
        <w:t xml:space="preserve">9.12 auraya systems pty ltd</w:t>
      </w:r>
    </w:p>
    <w:p>
      <w:pPr>
        <w:spacing w:after="150"/>
      </w:pPr>
      <w:r>
        <w:rPr/>
        <w:t xml:space="preserve">9.12.1 auraya systems pty ltd基本信息、生物识别银行市场分布、总部及行业地位</w:t>
      </w:r>
    </w:p>
    <w:p>
      <w:pPr>
        <w:spacing w:after="150"/>
      </w:pPr>
      <w:r>
        <w:rPr/>
        <w:t xml:space="preserve">9.12.2 auraya systems pty ltd公司简介及主要业务</w:t>
      </w:r>
    </w:p>
    <w:p>
      <w:pPr>
        <w:spacing w:after="150"/>
      </w:pPr>
      <w:r>
        <w:rPr/>
        <w:t xml:space="preserve">9.12.3 auraya systems pty ltd生物识别银行产品介绍</w:t>
      </w:r>
    </w:p>
    <w:p>
      <w:pPr>
        <w:spacing w:after="150"/>
      </w:pPr>
      <w:r>
        <w:rPr/>
        <w:t xml:space="preserve">9.12.4 auraya systems pty ltd生物识别银行收入及毛利率(2019-2023)</w:t>
      </w:r>
    </w:p>
    <w:p>
      <w:pPr>
        <w:spacing w:after="150"/>
      </w:pPr>
      <w:r>
        <w:rPr/>
        <w:t xml:space="preserve">9.12.5 auraya systems pty ltd企业最新动态</w:t>
      </w:r>
    </w:p>
    <w:p>
      <w:pPr>
        <w:spacing w:after="150"/>
      </w:pPr>
      <w:r>
        <w:rPr/>
        <w:t xml:space="preserve">9.13 charles schwab and co</w:t>
      </w:r>
    </w:p>
    <w:p>
      <w:pPr>
        <w:spacing w:after="150"/>
      </w:pPr>
      <w:r>
        <w:rPr/>
        <w:t xml:space="preserve">9.13.1 charles schwab and co基本信息、生物识别银行市场分布、总部及行业地位</w:t>
      </w:r>
    </w:p>
    <w:p>
      <w:pPr>
        <w:spacing w:after="150"/>
      </w:pPr>
      <w:r>
        <w:rPr/>
        <w:t xml:space="preserve">9.13.2 charles schwab and co公司简介及主要业务</w:t>
      </w:r>
    </w:p>
    <w:p>
      <w:pPr>
        <w:spacing w:after="150"/>
      </w:pPr>
      <w:r>
        <w:rPr/>
        <w:t xml:space="preserve">9.13.3 charles schwab and co生物识别银行产品介绍</w:t>
      </w:r>
    </w:p>
    <w:p>
      <w:pPr>
        <w:spacing w:after="150"/>
      </w:pPr>
      <w:r>
        <w:rPr/>
        <w:t xml:space="preserve">9.13.4 charles schwab and co生物识别银行收入及毛利率(2019-2023)</w:t>
      </w:r>
    </w:p>
    <w:p>
      <w:pPr>
        <w:spacing w:after="150"/>
      </w:pPr>
      <w:r>
        <w:rPr/>
        <w:t xml:space="preserve">9.13.5 charles schwab and co企业最新动态</w:t>
      </w:r>
    </w:p>
    <w:p>
      <w:pPr>
        <w:spacing w:after="150"/>
      </w:pPr>
      <w:r>
        <w:rPr/>
        <w:t xml:space="preserve">9.14 innoventry corporation</w:t>
      </w:r>
    </w:p>
    <w:p>
      <w:pPr>
        <w:spacing w:after="150"/>
      </w:pPr>
      <w:r>
        <w:rPr/>
        <w:t xml:space="preserve">9.14.1 innoventry corporation基本信息、生物识别银行市场分布、总部及行业地位</w:t>
      </w:r>
    </w:p>
    <w:p>
      <w:pPr>
        <w:spacing w:after="150"/>
      </w:pPr>
      <w:r>
        <w:rPr/>
        <w:t xml:space="preserve">9.14.2 innoventry corporation公司简介及主要业务</w:t>
      </w:r>
    </w:p>
    <w:p>
      <w:pPr>
        <w:spacing w:after="150"/>
      </w:pPr>
      <w:r>
        <w:rPr/>
        <w:t xml:space="preserve">9.14.3 innoventry corporation生物识别银行产品介绍</w:t>
      </w:r>
    </w:p>
    <w:p>
      <w:pPr>
        <w:spacing w:after="150"/>
      </w:pPr>
      <w:r>
        <w:rPr/>
        <w:t xml:space="preserve">9.14.4 innoventry corporation生物识别银行收入及毛利率(2019-2023)</w:t>
      </w:r>
    </w:p>
    <w:p>
      <w:pPr>
        <w:spacing w:after="150"/>
      </w:pPr>
      <w:r>
        <w:rPr/>
        <w:t xml:space="preserve">9.14.5 innoventry corporation企业最新动态</w:t>
      </w:r>
    </w:p>
    <w:p>
      <w:pPr>
        <w:spacing w:after="150"/>
      </w:pPr>
      <w:r>
        <w:rPr/>
        <w:t xml:space="preserve">9.15 omaha based first data co</w:t>
      </w:r>
    </w:p>
    <w:p>
      <w:pPr>
        <w:spacing w:after="150"/>
      </w:pPr>
      <w:r>
        <w:rPr/>
        <w:t xml:space="preserve">9.15.1 omaha based first data co基本信息、生物识别银行市场分布、总部及行业地位</w:t>
      </w:r>
    </w:p>
    <w:p>
      <w:pPr>
        <w:spacing w:after="150"/>
      </w:pPr>
      <w:r>
        <w:rPr/>
        <w:t xml:space="preserve">9.15.2 omaha based first data co公司简介及主要业务</w:t>
      </w:r>
    </w:p>
    <w:p>
      <w:pPr>
        <w:spacing w:after="150"/>
      </w:pPr>
      <w:r>
        <w:rPr/>
        <w:t xml:space="preserve">9.15.3 omaha based first data co生物识别银行产品介绍</w:t>
      </w:r>
    </w:p>
    <w:p>
      <w:pPr>
        <w:spacing w:after="150"/>
      </w:pPr>
      <w:r>
        <w:rPr/>
        <w:t xml:space="preserve">9.15.4 omaha based first data co生物识别银行收入及毛利率(2019-2023)</w:t>
      </w:r>
    </w:p>
    <w:p>
      <w:pPr>
        <w:spacing w:after="150"/>
      </w:pPr>
      <w:r>
        <w:rPr/>
        <w:t xml:space="preserve">9.15.5 omaha based first data co企业最新动态</w:t>
      </w:r>
    </w:p>
    <w:p>
      <w:pPr>
        <w:spacing w:after="150"/>
      </w:pPr>
      <w:r>
        <w:rPr/>
        <w:t xml:space="preserve">9.16 biolink solutions</w:t>
      </w:r>
    </w:p>
    <w:p>
      <w:pPr>
        <w:spacing w:after="150"/>
      </w:pPr>
      <w:r>
        <w:rPr/>
        <w:t xml:space="preserve">9.16.1 biolink solutions基本信息、生物识别银行市场分布、总部及行业地位</w:t>
      </w:r>
    </w:p>
    <w:p>
      <w:pPr>
        <w:spacing w:after="150"/>
      </w:pPr>
      <w:r>
        <w:rPr/>
        <w:t xml:space="preserve">9.16.2 biolink solutions公司简介及主要业务</w:t>
      </w:r>
    </w:p>
    <w:p>
      <w:pPr>
        <w:spacing w:after="150"/>
      </w:pPr>
      <w:r>
        <w:rPr/>
        <w:t xml:space="preserve">9.16.3 biolink solutions生物识别银行产品介绍</w:t>
      </w:r>
    </w:p>
    <w:p>
      <w:pPr>
        <w:spacing w:after="150"/>
      </w:pPr>
      <w:r>
        <w:rPr/>
        <w:t xml:space="preserve">9.16.4 biolink solutions生物识别银行收入及毛利率(2019-2023)</w:t>
      </w:r>
    </w:p>
    <w:p>
      <w:pPr>
        <w:spacing w:after="150"/>
      </w:pPr>
      <w:r>
        <w:rPr/>
        <w:t xml:space="preserve">9.16.5 biolink solutions企业最新动态</w:t>
      </w:r>
    </w:p>
    <w:p>
      <w:pPr>
        <w:spacing w:after="150"/>
      </w:pPr>
      <w:r>
        <w:rPr/>
        <w:t xml:space="preserve">9.17 axon wireless international</w:t>
      </w:r>
    </w:p>
    <w:p>
      <w:pPr>
        <w:spacing w:after="150"/>
      </w:pPr>
      <w:r>
        <w:rPr/>
        <w:t xml:space="preserve">9.17.1 axon wireless international基本信息、生物识别银行市场分布、总部及行业地位</w:t>
      </w:r>
    </w:p>
    <w:p>
      <w:pPr>
        <w:spacing w:after="150"/>
      </w:pPr>
      <w:r>
        <w:rPr/>
        <w:t xml:space="preserve">9.17.2 axon wireless international公司简介及主要业务</w:t>
      </w:r>
    </w:p>
    <w:p>
      <w:pPr>
        <w:spacing w:after="150"/>
      </w:pPr>
      <w:r>
        <w:rPr/>
        <w:t xml:space="preserve">9.17.3 axon wireless international生物识别银行产品介绍</w:t>
      </w:r>
    </w:p>
    <w:p>
      <w:pPr>
        <w:spacing w:after="150"/>
      </w:pPr>
      <w:r>
        <w:rPr/>
        <w:t xml:space="preserve">9.17.4 axon wireless international生物识别银行收入及毛利率(2019-2023)</w:t>
      </w:r>
    </w:p>
    <w:p>
      <w:pPr>
        <w:spacing w:after="150"/>
      </w:pPr>
      <w:r>
        <w:rPr/>
        <w:t xml:space="preserve">9.17.5 axon wireless international企业最新动态</w:t>
      </w:r>
    </w:p>
    <w:p>
      <w:pPr>
        <w:spacing w:after="150"/>
      </w:pPr>
      <w:r>
        <w:rPr/>
        <w:t xml:space="preserve">9.18 chase &amp; co</w:t>
      </w:r>
    </w:p>
    <w:p>
      <w:pPr>
        <w:spacing w:after="150"/>
      </w:pPr>
      <w:r>
        <w:rPr/>
        <w:t xml:space="preserve">9.18.1 chase &amp; co基本信息、生物识别银行市场分布、总部及行业地位</w:t>
      </w:r>
    </w:p>
    <w:p>
      <w:pPr>
        <w:spacing w:after="150"/>
      </w:pPr>
      <w:r>
        <w:rPr/>
        <w:t xml:space="preserve">9.18.2 chase &amp; co公司简介及主要业务</w:t>
      </w:r>
    </w:p>
    <w:p>
      <w:pPr>
        <w:spacing w:after="150"/>
      </w:pPr>
      <w:r>
        <w:rPr/>
        <w:t xml:space="preserve">9.18.3 chase &amp; co生物识别银行产品介绍</w:t>
      </w:r>
    </w:p>
    <w:p>
      <w:pPr>
        <w:spacing w:after="150"/>
      </w:pPr>
      <w:r>
        <w:rPr/>
        <w:t xml:space="preserve">9.18.4 chase &amp; co生物识别银行收入及毛利率(2019-2023)</w:t>
      </w:r>
    </w:p>
    <w:p>
      <w:pPr>
        <w:spacing w:after="150"/>
      </w:pPr>
      <w:r>
        <w:rPr/>
        <w:t xml:space="preserve">9.18.5 chase &amp; co企业最新动态</w:t>
      </w:r>
    </w:p>
    <w:p>
      <w:pPr>
        <w:spacing w:after="150"/>
      </w:pPr>
      <w:r>
        <w:rPr/>
        <w:t xml:space="preserve">9.19 baztech inc</w:t>
      </w:r>
    </w:p>
    <w:p>
      <w:pPr>
        <w:spacing w:after="150"/>
      </w:pPr>
      <w:r>
        <w:rPr/>
        <w:t xml:space="preserve">9.19.1 baztech inc基本信息、生物识别银行市场分布、总部及行业地位</w:t>
      </w:r>
    </w:p>
    <w:p>
      <w:pPr>
        <w:spacing w:after="150"/>
      </w:pPr>
      <w:r>
        <w:rPr/>
        <w:t xml:space="preserve">9.19.2 baztech inc公司简介及主要业务</w:t>
      </w:r>
    </w:p>
    <w:p>
      <w:pPr>
        <w:spacing w:after="150"/>
      </w:pPr>
      <w:r>
        <w:rPr/>
        <w:t xml:space="preserve">9.19.3 baztech inc生物识别银行产品介绍</w:t>
      </w:r>
    </w:p>
    <w:p>
      <w:pPr>
        <w:spacing w:after="150"/>
      </w:pPr>
      <w:r>
        <w:rPr/>
        <w:t xml:space="preserve">9.19.4 baztech inc生物识别银行收入及毛利率(2019-2023)</w:t>
      </w:r>
    </w:p>
    <w:p>
      <w:pPr>
        <w:spacing w:after="150"/>
      </w:pPr>
      <w:r>
        <w:rPr/>
        <w:t xml:space="preserve">9.19.5 baztech inc企业最新动态</w:t>
      </w:r>
    </w:p>
    <w:p>
      <w:pPr>
        <w:spacing w:after="150"/>
      </w:pPr>
      <w:r>
        <w:rPr/>
        <w:t xml:space="preserve">9.20 visa co</w:t>
      </w:r>
    </w:p>
    <w:p>
      <w:pPr>
        <w:spacing w:after="150"/>
      </w:pPr>
      <w:r>
        <w:rPr/>
        <w:t xml:space="preserve">9.20.1 visa co基本信息、生物识别银行市场分布、总部及行业地位</w:t>
      </w:r>
    </w:p>
    <w:p>
      <w:pPr>
        <w:spacing w:after="150"/>
      </w:pPr>
      <w:r>
        <w:rPr/>
        <w:t xml:space="preserve">9.20.2 visa co公司简介及主要业务</w:t>
      </w:r>
    </w:p>
    <w:p>
      <w:pPr>
        <w:spacing w:after="150"/>
      </w:pPr>
      <w:r>
        <w:rPr/>
        <w:t xml:space="preserve">9.20.3 visa co生物识别银行产品介绍</w:t>
      </w:r>
    </w:p>
    <w:p>
      <w:pPr>
        <w:spacing w:after="150"/>
      </w:pPr>
      <w:r>
        <w:rPr/>
        <w:t xml:space="preserve">9.20.4 visa co生物识别银行收入及毛利率(2019-2023)</w:t>
      </w:r>
    </w:p>
    <w:p>
      <w:pPr>
        <w:spacing w:after="150"/>
      </w:pPr>
      <w:r>
        <w:rPr/>
        <w:t xml:space="preserve">9.20.5 visa co企业最新动态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图表：生物识别银行产品图片</w:t>
      </w:r>
    </w:p>
    <w:p>
      <w:pPr>
        <w:spacing w:after="150"/>
      </w:pPr>
      <w:r>
        <w:rPr/>
        <w:t xml:space="preserve">图表：全球生物识别银行行业收入及预测(2024-2029)&amp;(万元)</w:t>
      </w:r>
    </w:p>
    <w:p>
      <w:pPr>
        <w:spacing w:after="150"/>
      </w:pPr>
      <w:r>
        <w:rPr/>
        <w:t xml:space="preserve">图表：中国市场生物识别银行收入及预测(2024-2029)&amp;(万元)</w:t>
      </w:r>
    </w:p>
    <w:p>
      <w:pPr>
        <w:spacing w:after="150"/>
      </w:pPr>
      <w:r>
        <w:rPr/>
        <w:t xml:space="preserve">图表：中国市场生物识别银行占全球总收入的份额，2022-2028</w:t>
      </w:r>
    </w:p>
    <w:p>
      <w:pPr>
        <w:spacing w:after="150"/>
      </w:pPr>
      <w:r>
        <w:rPr/>
        <w:t xml:space="preserve">图表：全球生物识别银行市场参与者，2022年第一梯队、第二梯队和第三梯队市场份额</w:t>
      </w:r>
    </w:p>
    <w:p>
      <w:pPr>
        <w:spacing w:after="150"/>
      </w:pPr>
      <w:r>
        <w:rPr/>
        <w:t xml:space="preserve">图表：中国市场生物识别银行参与者，2022年第一梯队、第二梯队和第三梯队市场份额</w:t>
      </w:r>
    </w:p>
    <w:p>
      <w:pPr>
        <w:spacing w:after="150"/>
      </w:pPr>
      <w:r>
        <w:rPr/>
        <w:t xml:space="preserve">图表：生物识别银行行业产业链</w:t>
      </w:r>
    </w:p>
    <w:p>
      <w:pPr>
        <w:spacing w:after="150"/>
      </w:pPr>
      <w:r>
        <w:rPr/>
        <w:t xml:space="preserve">图表：按产品类型拆分，全球生物识别银行细分市场规模(2022-2028)&amp;(万元)</w:t>
      </w:r>
    </w:p>
    <w:p>
      <w:pPr>
        <w:spacing w:after="150"/>
      </w:pPr>
      <w:r>
        <w:rPr/>
        <w:t xml:space="preserve">图表：按产品类型拆分，全球生物识别银行市场份额，2022-2028</w:t>
      </w:r>
    </w:p>
    <w:p>
      <w:pPr>
        <w:spacing w:after="150"/>
      </w:pPr>
      <w:r>
        <w:rPr/>
        <w:t xml:space="preserve">图表：按应用拆分，全球生物识别银行细分市场规模(2022-2028)&amp;(万元)</w:t>
      </w:r>
    </w:p>
    <w:p>
      <w:pPr>
        <w:spacing w:after="150"/>
      </w:pPr>
      <w:r>
        <w:rPr/>
        <w:t xml:space="preserve">图表：按应用拆分，2022-2028年全球生物识别银行市场份额，2022-2028</w:t>
      </w:r>
    </w:p>
    <w:p>
      <w:pPr>
        <w:spacing w:after="150"/>
      </w:pPr>
      <w:r>
        <w:rPr/>
        <w:t xml:space="preserve">图表：全球主要地区生物识别银行收入份额，2022-2028</w:t>
      </w:r>
    </w:p>
    <w:p>
      <w:pPr>
        <w:spacing w:after="150"/>
      </w:pPr>
      <w:r>
        <w:rPr/>
        <w:t xml:space="preserve">图表：北美生物识别银行市场规模预测(按收入，万元)，2024-2029</w:t>
      </w:r>
    </w:p>
    <w:p>
      <w:pPr>
        <w:spacing w:after="150"/>
      </w:pPr>
      <w:r>
        <w:rPr/>
        <w:t xml:space="preserve">图表：北美生物识别银行市场份额(按收入)，按国家细分，2022</w:t>
      </w:r>
    </w:p>
    <w:p>
      <w:pPr>
        <w:spacing w:after="150"/>
      </w:pPr>
      <w:r>
        <w:rPr/>
        <w:t xml:space="preserve">图表：欧洲生物识别银行市场规模预测(按收入，万元)，2024-2029</w:t>
      </w:r>
    </w:p>
    <w:p>
      <w:pPr>
        <w:spacing w:after="150"/>
      </w:pPr>
      <w:r>
        <w:rPr/>
        <w:t xml:space="preserve">图表：欧洲生物识别银行市场份额(按收入)，按国家细分，2022</w:t>
      </w:r>
    </w:p>
    <w:p>
      <w:pPr>
        <w:spacing w:after="150"/>
      </w:pPr>
      <w:r>
        <w:rPr/>
        <w:t xml:space="preserve">图表：亚太生物识别银行市场规模预测(按收入，万元)，2024-2029</w:t>
      </w:r>
    </w:p>
    <w:p>
      <w:pPr>
        <w:spacing w:after="150"/>
      </w:pPr>
      <w:r>
        <w:rPr/>
        <w:t xml:space="preserve">图表：亚太生物识别银行市场份额(按收入)，按国家/地区细分，2022</w:t>
      </w:r>
    </w:p>
    <w:p>
      <w:pPr>
        <w:spacing w:after="150"/>
      </w:pPr>
      <w:r>
        <w:rPr/>
        <w:t xml:space="preserve">图表：南美生物识别银行市场规模预测(按收入，万元)，2024-2029</w:t>
      </w:r>
    </w:p>
    <w:p>
      <w:pPr>
        <w:spacing w:after="150"/>
      </w:pPr>
      <w:r>
        <w:rPr/>
        <w:t xml:space="preserve">图表：南美生物识别银行市场份额(按收入)，按国家细分，2022</w:t>
      </w:r>
    </w:p>
    <w:p>
      <w:pPr>
        <w:spacing w:after="150"/>
      </w:pPr>
      <w:r>
        <w:rPr/>
        <w:t xml:space="preserve">图表：中东及非洲生物识别银行市场规模预测(按收入，万元)，2024-2029</w:t>
      </w:r>
    </w:p>
    <w:p>
      <w:pPr>
        <w:spacing w:after="150"/>
      </w:pPr>
      <w:r>
        <w:rPr/>
        <w:t xml:space="preserve">图表：美国生物识别银行收入预测(2024-2029)&amp;(万元)</w:t>
      </w:r>
    </w:p>
    <w:p>
      <w:pPr>
        <w:spacing w:after="150"/>
      </w:pPr>
      <w:r>
        <w:rPr/>
        <w:t xml:space="preserve">图表：美国市场不同产品类型生物识别银行份额，2022 vs 2028</w:t>
      </w:r>
    </w:p>
    <w:p>
      <w:pPr>
        <w:spacing w:after="150"/>
      </w:pPr>
      <w:r>
        <w:rPr/>
        <w:t xml:space="preserve">图表：美国市场不同应用生物识别银行份额，2022 vs 2028</w:t>
      </w:r>
    </w:p>
    <w:p>
      <w:pPr>
        <w:spacing w:after="150"/>
      </w:pPr>
      <w:r>
        <w:rPr/>
        <w:t xml:space="preserve">图表：欧洲生物识别银行收入预测(2024-2029)&amp;(万元)</w:t>
      </w:r>
    </w:p>
    <w:p>
      <w:pPr>
        <w:spacing w:after="150"/>
      </w:pPr>
      <w:r>
        <w:rPr/>
        <w:t xml:space="preserve">图表：欧洲市场不同产品类型生物识别银行份额，2022 vs 2028</w:t>
      </w:r>
    </w:p>
    <w:p>
      <w:pPr>
        <w:spacing w:after="150"/>
      </w:pPr>
      <w:r>
        <w:rPr/>
        <w:t xml:space="preserve">图表：欧洲市场不同应用生物识别银行份额，2022 vs 2028</w:t>
      </w:r>
    </w:p>
    <w:p>
      <w:pPr>
        <w:spacing w:after="150"/>
      </w:pPr>
      <w:r>
        <w:rPr/>
        <w:t xml:space="preserve">图表：中国生物识别银行收入预测(2024-2029)&amp;(万元)</w:t>
      </w:r>
    </w:p>
    <w:p>
      <w:pPr>
        <w:spacing w:after="150"/>
      </w:pPr>
      <w:r>
        <w:rPr/>
        <w:t xml:space="preserve">图表：中国市场不同产品类型生物识别银行份额，2022 vs 2028</w:t>
      </w:r>
    </w:p>
    <w:p>
      <w:pPr>
        <w:spacing w:after="150"/>
      </w:pPr>
      <w:r>
        <w:rPr/>
        <w:t xml:space="preserve">图表：中国市场不同应用生物识别银行份额，2022 vs 2028</w:t>
      </w:r>
    </w:p>
    <w:p>
      <w:pPr>
        <w:spacing w:after="150"/>
      </w:pPr>
      <w:r>
        <w:rPr/>
        <w:t xml:space="preserve">图表：日本生物识别银行收入预测(2024-2029)&amp;(万元)</w:t>
      </w:r>
    </w:p>
    <w:p>
      <w:pPr>
        <w:spacing w:after="150"/>
      </w:pPr>
      <w:r>
        <w:rPr/>
        <w:t xml:space="preserve">图表：日本市场不同产品类型生物识别银行份额，2022 vs 2028</w:t>
      </w:r>
    </w:p>
    <w:p>
      <w:pPr>
        <w:spacing w:after="150"/>
      </w:pPr>
      <w:r>
        <w:rPr/>
        <w:t xml:space="preserve">图表：日本市场不同应用生物识别银行份额，2022 vs 2028</w:t>
      </w:r>
    </w:p>
    <w:p>
      <w:pPr>
        <w:spacing w:after="150"/>
      </w:pPr>
      <w:r>
        <w:rPr/>
        <w:t xml:space="preserve">图表：韩国生物识别银行收入预测(2024-2029)&amp;(万元)</w:t>
      </w:r>
    </w:p>
    <w:p>
      <w:pPr>
        <w:spacing w:after="150"/>
      </w:pPr>
      <w:r>
        <w:rPr/>
        <w:t xml:space="preserve">图表：韩国市场不同产品类型生物识别银行份额，2022 vs 2028</w:t>
      </w:r>
    </w:p>
    <w:p>
      <w:pPr>
        <w:spacing w:after="150"/>
      </w:pPr>
      <w:r>
        <w:rPr/>
        <w:t xml:space="preserve">图表：韩国市场不同应用生物识别银行份额，2022 vs 2028</w:t>
      </w:r>
    </w:p>
    <w:p>
      <w:pPr>
        <w:spacing w:after="150"/>
      </w:pPr>
      <w:r>
        <w:rPr/>
        <w:t xml:space="preserve">图表：东南亚生物识别银行收入预测(2024-2029)&amp;(万元)</w:t>
      </w:r>
    </w:p>
    <w:p>
      <w:pPr>
        <w:spacing w:after="150"/>
      </w:pPr>
      <w:r>
        <w:rPr/>
        <w:t xml:space="preserve">图表：东南亚市场不同产品类型生物识别银行份额，2022 vs 2028</w:t>
      </w:r>
    </w:p>
    <w:p>
      <w:pPr>
        <w:spacing w:after="150"/>
      </w:pPr>
      <w:r>
        <w:rPr/>
        <w:t xml:space="preserve">图表：东南亚市场不同应用生物识别银行份额，2022 vs 2028</w:t>
      </w:r>
    </w:p>
    <w:p>
      <w:pPr>
        <w:spacing w:after="150"/>
      </w:pPr>
      <w:r>
        <w:rPr/>
        <w:t xml:space="preserve">图表：印度生物识别银行收入预测(2024-2029)&amp;(万元)</w:t>
      </w:r>
    </w:p>
    <w:p>
      <w:pPr>
        <w:spacing w:after="150"/>
      </w:pPr>
      <w:r>
        <w:rPr/>
        <w:t xml:space="preserve">图表：印度市场不同产品类型生物识别银行份额，2022 vs 2028</w:t>
      </w:r>
    </w:p>
    <w:p>
      <w:pPr>
        <w:spacing w:after="150"/>
      </w:pPr>
      <w:r>
        <w:rPr/>
        <w:t xml:space="preserve">图表：印度市场不同应用生物识别银行份额，2022 vs 2028</w:t>
      </w:r>
    </w:p>
    <w:p>
      <w:pPr>
        <w:spacing w:after="150"/>
      </w:pPr>
      <w:r>
        <w:rPr/>
        <w:t xml:space="preserve">图表：南美生物识别银行收入预测(2024-2029)&amp;(万元)</w:t>
      </w:r>
    </w:p>
    <w:p>
      <w:pPr>
        <w:spacing w:after="150"/>
      </w:pPr>
      <w:r>
        <w:rPr/>
        <w:t xml:space="preserve">图表：南美市场不同产品类型生物识别银行份额，2022 vs 2028</w:t>
      </w:r>
    </w:p>
    <w:p>
      <w:pPr>
        <w:spacing w:after="150"/>
      </w:pPr>
      <w:r>
        <w:rPr/>
        <w:t xml:space="preserve">图表：南美市场不同应用生物识别银行份额，2022 vs 2028</w:t>
      </w:r>
    </w:p>
    <w:p>
      <w:pPr>
        <w:spacing w:after="150"/>
      </w:pPr>
      <w:r>
        <w:rPr/>
        <w:t xml:space="preserve">图表：中东及非洲生物识别银行收入预测(2024-2029)&amp;(万元)</w:t>
      </w:r>
    </w:p>
    <w:p>
      <w:pPr>
        <w:spacing w:after="150"/>
      </w:pPr>
      <w:r>
        <w:rPr/>
        <w:t xml:space="preserve">图表：中东及非洲市场不同产品类型生物识别银行份额，2022 vs 2028</w:t>
      </w:r>
    </w:p>
    <w:p>
      <w:pPr>
        <w:spacing w:after="150"/>
      </w:pPr>
      <w:r>
        <w:rPr/>
        <w:t xml:space="preserve">图表：中东及非洲市场不同应用生物识别银行份额，2022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全球与中国生物识别银行行业市场深度分析及市场规模研究报告(2024-2029版)</dc:title>
  <dc:description>全球与中国生物识别银行行业市场深度分析及市场规模研究报告(2024-2029版)</dc:description>
  <dc:subject>全球与中国生物识别银行行业市场深度分析及市场规模研究报告(2024-2029版)</dc:subject>
  <cp:keywords>研究报告</cp:keywords>
  <cp:category>研究报告</cp:category>
  <cp:lastModifiedBy>北京中道泰和信息咨询有限公司</cp:lastModifiedBy>
  <dcterms:created xsi:type="dcterms:W3CDTF">2024-01-28T18:39:40+08:00</dcterms:created>
  <dcterms:modified xsi:type="dcterms:W3CDTF">2024-01-28T18:39:40+08:00</dcterms:modified>
</cp:coreProperties>
</file>

<file path=docProps/custom.xml><?xml version="1.0" encoding="utf-8"?>
<Properties xmlns="http://schemas.openxmlformats.org/officeDocument/2006/custom-properties" xmlns:vt="http://schemas.openxmlformats.org/officeDocument/2006/docPropsVTypes"/>
</file>