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全球文具行业市场深度调研及市场规模研究报告(2024-2029版)</w:t>
      </w:r>
    </w:p>
    <w:p>
      <w:pPr>
        <w:spacing w:after="150"/>
      </w:pPr>
      <w:r>
        <w:rPr>
          <w:b w:val="1"/>
          <w:bCs w:val="1"/>
        </w:rPr>
        <w:t xml:space="preserve">报告简介</w:t>
      </w:r>
    </w:p>
    <w:p>
      <w:pPr>
        <w:spacing w:after="150"/>
      </w:pPr>
      <w:r>
        <w:rPr/>
        <w:t xml:space="preserve">文具包括学生文具以及办公文具、礼品文具等。 现代的释义应该指办公室内常用的一些现代文具：签字笔、水笔、钢笔、铅笔、圆珠笔等;以及笔筒等配套用品。其他办公用品还包括：直尺、笔记本、文件袋、文件封套、计算器、长尾夹等。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具行业研究单位等公布和提供的大量资料。报告对我国文具行业的供需状况、发展现状、子行业发展变化等进行了分析，重点分析了国内外文具行业的发展现状、如何面对行业的发展挑战、行业的发展建议、行业竞争力，以及行业的投资分析和趋势预测等等。报告还综合了文具行业的整体发展动态，对行业在产品方面提供了参考建议和具体解决办法。报告对于文具产品生产企业、经销商、行业管理部门以及拟进入该行业的投资者具有重要的参考价值，对于研究我国文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文具定义及分类</w:t>
      </w:r>
    </w:p>
    <w:p>
      <w:pPr>
        <w:spacing w:after="150"/>
      </w:pPr>
      <w:r>
        <w:rPr/>
        <w:t xml:space="preserve">第二节  全球文具行业市场规模及预测</w:t>
      </w:r>
    </w:p>
    <w:p>
      <w:pPr>
        <w:spacing w:after="150"/>
      </w:pPr>
      <w:r>
        <w:rPr/>
        <w:t xml:space="preserve">第三节  中国文具行业市场规模及预测</w:t>
      </w:r>
    </w:p>
    <w:p>
      <w:pPr>
        <w:spacing w:after="150"/>
      </w:pPr>
      <w:r>
        <w:rPr/>
        <w:t xml:space="preserve">第四节  中国在全球市场的地位分析</w:t>
      </w:r>
    </w:p>
    <w:p>
      <w:pPr>
        <w:spacing w:after="150"/>
      </w:pPr>
      <w:r>
        <w:rPr/>
        <w:t xml:space="preserve">一、  按收入计，2024-2029年中国在全球文具市场的占比</w:t>
      </w:r>
    </w:p>
    <w:p>
      <w:pPr>
        <w:spacing w:after="150"/>
      </w:pPr>
      <w:r>
        <w:rPr/>
        <w:t xml:space="preserve">二、  2024-2029年中国与全球文具市场规模增速对比</w:t>
      </w:r>
    </w:p>
    <w:p>
      <w:pPr>
        <w:spacing w:after="150"/>
      </w:pPr>
      <w:r>
        <w:rPr/>
        <w:t xml:space="preserve">第五节  行业发展机遇、挑战、趋势及政策分析</w:t>
      </w:r>
    </w:p>
    <w:p>
      <w:pPr>
        <w:spacing w:after="150"/>
      </w:pPr>
      <w:r>
        <w:rPr/>
        <w:t xml:space="preserve">一、  文具行业驱动因素及发展机遇分析</w:t>
      </w:r>
    </w:p>
    <w:p>
      <w:pPr>
        <w:spacing w:after="150"/>
      </w:pPr>
      <w:r>
        <w:rPr/>
        <w:t xml:space="preserve">二、  文具行业阻碍因素及面临的挑战分析</w:t>
      </w:r>
    </w:p>
    <w:p>
      <w:pPr>
        <w:spacing w:after="150"/>
      </w:pPr>
      <w:r>
        <w:rPr/>
        <w:t xml:space="preserve">三、  文具行业发展趋势分析</w:t>
      </w:r>
    </w:p>
    <w:p>
      <w:pPr>
        <w:spacing w:after="150"/>
      </w:pPr>
      <w:r>
        <w:rPr/>
        <w:t xml:space="preserve">四、  中国市场相关行业政策分析</w:t>
      </w:r>
    </w:p>
    <w:p>
      <w:pPr>
        <w:spacing w:after="150"/>
      </w:pPr>
      <w:r>
        <w:rPr>
          <w:b w:val="1"/>
          <w:bCs w:val="1"/>
        </w:rPr>
        <w:t xml:space="preserve">第二章 全球文具行业竞争格局</w:t>
      </w:r>
    </w:p>
    <w:p>
      <w:pPr>
        <w:spacing w:after="150"/>
      </w:pPr>
      <w:r>
        <w:rPr/>
        <w:t xml:space="preserve">第一节  按文具收入计，2019-2023年全球主要厂商市场份额</w:t>
      </w:r>
    </w:p>
    <w:p>
      <w:pPr>
        <w:spacing w:after="150"/>
      </w:pPr>
      <w:r>
        <w:rPr/>
        <w:t xml:space="preserve">第二节  全球第一梯队、第二梯队和第三梯队，三类文具市场参与者分析</w:t>
      </w:r>
    </w:p>
    <w:p>
      <w:pPr>
        <w:spacing w:after="150"/>
      </w:pPr>
      <w:r>
        <w:rPr/>
        <w:t xml:space="preserve">第三节  全球文具行业集中度分析</w:t>
      </w:r>
    </w:p>
    <w:p>
      <w:pPr>
        <w:spacing w:after="150"/>
      </w:pPr>
      <w:r>
        <w:rPr/>
        <w:t xml:space="preserve">第四节  全球文具行业企业并购情况</w:t>
      </w:r>
    </w:p>
    <w:p>
      <w:pPr>
        <w:spacing w:after="150"/>
      </w:pPr>
      <w:r>
        <w:rPr/>
        <w:t xml:space="preserve">第五节  全球文具行业主要厂商产品列举</w:t>
      </w:r>
    </w:p>
    <w:p>
      <w:pPr>
        <w:spacing w:after="150"/>
      </w:pPr>
      <w:r>
        <w:rPr>
          <w:b w:val="1"/>
          <w:bCs w:val="1"/>
        </w:rPr>
        <w:t xml:space="preserve">第三章 中国市场文具行业竞争格局</w:t>
      </w:r>
    </w:p>
    <w:p>
      <w:pPr>
        <w:spacing w:after="150"/>
      </w:pPr>
      <w:r>
        <w:rPr/>
        <w:t xml:space="preserve">第一节  按文具收入计，2019-2023年中国市场主要厂商市场份额</w:t>
      </w:r>
    </w:p>
    <w:p>
      <w:pPr>
        <w:spacing w:after="150"/>
      </w:pPr>
      <w:r>
        <w:rPr/>
        <w:t xml:space="preserve">第二节  中国市场文具参与者份额：第一梯队、第二梯队、第三梯队</w:t>
      </w:r>
    </w:p>
    <w:p>
      <w:pPr>
        <w:spacing w:after="150"/>
      </w:pPr>
      <w:r>
        <w:rPr/>
        <w:t xml:space="preserve">第三节  2019-2023年中国市场文具进口与国产厂商份额对比</w:t>
      </w:r>
    </w:p>
    <w:p>
      <w:pPr>
        <w:spacing w:after="150"/>
      </w:pPr>
      <w:r>
        <w:rPr>
          <w:b w:val="1"/>
          <w:bCs w:val="1"/>
        </w:rPr>
        <w:t xml:space="preserve">第四章 行业产业链分析</w:t>
      </w:r>
    </w:p>
    <w:p>
      <w:pPr>
        <w:spacing w:after="150"/>
      </w:pPr>
      <w:r>
        <w:rPr/>
        <w:t xml:space="preserve">第一节  文具行业产业链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文具行业产品分类</w:t>
      </w:r>
    </w:p>
    <w:p>
      <w:pPr>
        <w:spacing w:after="150"/>
      </w:pPr>
      <w:r>
        <w:rPr/>
        <w:t xml:space="preserve">一、  书写工具</w:t>
      </w:r>
    </w:p>
    <w:p>
      <w:pPr>
        <w:spacing w:after="150"/>
      </w:pPr>
      <w:r>
        <w:rPr/>
        <w:t xml:space="preserve">二、  学生文具</w:t>
      </w:r>
    </w:p>
    <w:p>
      <w:pPr>
        <w:spacing w:after="150"/>
      </w:pPr>
      <w:r>
        <w:rPr/>
        <w:t xml:space="preserve">三、  办公文具</w:t>
      </w:r>
    </w:p>
    <w:p>
      <w:pPr>
        <w:spacing w:after="150"/>
      </w:pPr>
      <w:r>
        <w:rPr/>
        <w:t xml:space="preserve">四、  其他</w:t>
      </w:r>
    </w:p>
    <w:p>
      <w:pPr>
        <w:spacing w:after="150"/>
      </w:pPr>
      <w:r>
        <w:rPr/>
        <w:t xml:space="preserve">第二节  按产品类型拆分，全球文具细分市场规模增速预测，2019-2023 vs 2022 vs 2027</w:t>
      </w:r>
    </w:p>
    <w:p>
      <w:pPr>
        <w:spacing w:after="150"/>
      </w:pPr>
      <w:r>
        <w:rPr/>
        <w:t xml:space="preserve">第三节  按产品类型拆分，2024-2029年全球文具细分市场规模(按收入)</w:t>
      </w:r>
    </w:p>
    <w:p>
      <w:pPr>
        <w:spacing w:after="150"/>
      </w:pPr>
      <w:r>
        <w:rPr>
          <w:b w:val="1"/>
          <w:bCs w:val="1"/>
        </w:rPr>
        <w:t xml:space="preserve">第六章 全球文具市场下游行业分布</w:t>
      </w:r>
    </w:p>
    <w:p>
      <w:pPr>
        <w:spacing w:after="150"/>
      </w:pPr>
      <w:r>
        <w:rPr/>
        <w:t xml:space="preserve">第一节  文具行业下游分布</w:t>
      </w:r>
    </w:p>
    <w:p>
      <w:pPr>
        <w:spacing w:after="150"/>
      </w:pPr>
      <w:r>
        <w:rPr/>
        <w:t xml:space="preserve">一、  线上销售</w:t>
      </w:r>
    </w:p>
    <w:p>
      <w:pPr>
        <w:spacing w:after="150"/>
      </w:pPr>
      <w:r>
        <w:rPr/>
        <w:t xml:space="preserve">二、  线下销售</w:t>
      </w:r>
    </w:p>
    <w:p>
      <w:pPr>
        <w:spacing w:after="150"/>
      </w:pPr>
      <w:r>
        <w:rPr/>
        <w:t xml:space="preserve">第二节  全球文具主要下游市场规模增速预测，2019-2023 vs 2022 vs 2027</w:t>
      </w:r>
    </w:p>
    <w:p>
      <w:pPr>
        <w:spacing w:after="150"/>
      </w:pPr>
      <w:r>
        <w:rPr/>
        <w:t xml:space="preserve">第三节  按销售渠道拆分，2024-2029年全球文具细分市场规模(按收入)</w:t>
      </w:r>
    </w:p>
    <w:p>
      <w:pPr>
        <w:spacing w:after="150"/>
      </w:pPr>
      <w:r>
        <w:rPr>
          <w:b w:val="1"/>
          <w:bCs w:val="1"/>
        </w:rPr>
        <w:t xml:space="preserve">第七章 全球主要地区市场规模对比分析</w:t>
      </w:r>
    </w:p>
    <w:p>
      <w:pPr>
        <w:spacing w:after="150"/>
      </w:pPr>
      <w:r>
        <w:rPr/>
        <w:t xml:space="preserve">第一节  全球主要地区文具市场规模增速预测，2019-2023 vs 2022 vs 2027</w:t>
      </w:r>
    </w:p>
    <w:p>
      <w:pPr>
        <w:spacing w:after="150"/>
      </w:pPr>
      <w:r>
        <w:rPr/>
        <w:t xml:space="preserve">第二节  2024-2029年全球主要地区文具市场规模(按收入)</w:t>
      </w:r>
    </w:p>
    <w:p>
      <w:pPr>
        <w:spacing w:after="150"/>
      </w:pPr>
      <w:r>
        <w:rPr/>
        <w:t xml:space="preserve">第三节  北美</w:t>
      </w:r>
    </w:p>
    <w:p>
      <w:pPr>
        <w:spacing w:after="150"/>
      </w:pPr>
      <w:r>
        <w:rPr/>
        <w:t xml:space="preserve">一、  2024-2029年北美文具市场规模预测</w:t>
      </w:r>
    </w:p>
    <w:p>
      <w:pPr>
        <w:spacing w:after="150"/>
      </w:pPr>
      <w:r>
        <w:rPr/>
        <w:t xml:space="preserve">二、  2022年北美文具市场规模，按国家细分</w:t>
      </w:r>
    </w:p>
    <w:p>
      <w:pPr>
        <w:spacing w:after="150"/>
      </w:pPr>
      <w:r>
        <w:rPr/>
        <w:t xml:space="preserve">第四节  欧洲</w:t>
      </w:r>
    </w:p>
    <w:p>
      <w:pPr>
        <w:spacing w:after="150"/>
      </w:pPr>
      <w:r>
        <w:rPr/>
        <w:t xml:space="preserve">一、  2024-2029年欧洲文具市场规模预测</w:t>
      </w:r>
    </w:p>
    <w:p>
      <w:pPr>
        <w:spacing w:after="150"/>
      </w:pPr>
      <w:r>
        <w:rPr/>
        <w:t xml:space="preserve">二、  2022年欧洲文具市场规模，按国家细分</w:t>
      </w:r>
    </w:p>
    <w:p>
      <w:pPr>
        <w:spacing w:after="150"/>
      </w:pPr>
      <w:r>
        <w:rPr/>
        <w:t xml:space="preserve">第五节  亚太</w:t>
      </w:r>
    </w:p>
    <w:p>
      <w:pPr>
        <w:spacing w:after="150"/>
      </w:pPr>
      <w:r>
        <w:rPr/>
        <w:t xml:space="preserve">一、  2024-2029年亚太文具市场规模预测</w:t>
      </w:r>
    </w:p>
    <w:p>
      <w:pPr>
        <w:spacing w:after="150"/>
      </w:pPr>
      <w:r>
        <w:rPr/>
        <w:t xml:space="preserve">二、  2022年亚太文具市场规模，按国家/地区细分</w:t>
      </w:r>
    </w:p>
    <w:p>
      <w:pPr>
        <w:spacing w:after="150"/>
      </w:pPr>
      <w:r>
        <w:rPr/>
        <w:t xml:space="preserve">第六节  南美</w:t>
      </w:r>
    </w:p>
    <w:p>
      <w:pPr>
        <w:spacing w:after="150"/>
      </w:pPr>
      <w:r>
        <w:rPr/>
        <w:t xml:space="preserve">一、  2024-2029年南美文具市场规模预测</w:t>
      </w:r>
    </w:p>
    <w:p>
      <w:pPr>
        <w:spacing w:after="150"/>
      </w:pPr>
      <w:r>
        <w:rPr/>
        <w:t xml:space="preserve">二、  2022年南美文具市场规模，按国家细分</w:t>
      </w:r>
    </w:p>
    <w:p>
      <w:pPr>
        <w:spacing w:after="150"/>
      </w:pPr>
      <w:r>
        <w:rPr/>
        <w:t xml:space="preserve">第七节  中东及非洲</w:t>
      </w:r>
    </w:p>
    <w:p>
      <w:pPr>
        <w:spacing w:after="150"/>
      </w:pPr>
      <w:r>
        <w:rPr/>
        <w:t xml:space="preserve">一、  2024-2029年中东及非洲文具市场规模预测</w:t>
      </w:r>
    </w:p>
    <w:p>
      <w:pPr>
        <w:spacing w:after="150"/>
      </w:pPr>
      <w:r>
        <w:rPr/>
        <w:t xml:space="preserve">二、  2022年中东及非洲文具市场规模，按国家细分</w:t>
      </w:r>
    </w:p>
    <w:p>
      <w:pPr>
        <w:spacing w:after="150"/>
      </w:pPr>
      <w:r>
        <w:rPr>
          <w:b w:val="1"/>
          <w:bCs w:val="1"/>
        </w:rPr>
        <w:t xml:space="preserve">第八章 全球主要国家/地区分析</w:t>
      </w:r>
    </w:p>
    <w:p>
      <w:pPr>
        <w:spacing w:after="150"/>
      </w:pPr>
      <w:r>
        <w:rPr/>
        <w:t xml:space="preserve">第一节  全球主要国家/地区文具市场规模增速预测，2019-2023 vs 2022 vs 2027</w:t>
      </w:r>
    </w:p>
    <w:p>
      <w:pPr>
        <w:spacing w:after="150"/>
      </w:pPr>
      <w:r>
        <w:rPr/>
        <w:t xml:space="preserve">第二节  2024-2029年全球主要国家/地区文具市场规模(按收入)</w:t>
      </w:r>
    </w:p>
    <w:p>
      <w:pPr>
        <w:spacing w:after="150"/>
      </w:pPr>
      <w:r>
        <w:rPr/>
        <w:t xml:space="preserve">第三节  美国</w:t>
      </w:r>
    </w:p>
    <w:p>
      <w:pPr>
        <w:spacing w:after="150"/>
      </w:pPr>
      <w:r>
        <w:rPr/>
        <w:t xml:space="preserve">一、  2024-2029年美国文具市场规模</w:t>
      </w:r>
    </w:p>
    <w:p>
      <w:pPr>
        <w:spacing w:after="150"/>
      </w:pPr>
      <w:r>
        <w:rPr/>
        <w:t xml:space="preserve">二、  美国市场文具主要厂商及2022年份额</w:t>
      </w:r>
    </w:p>
    <w:p>
      <w:pPr>
        <w:spacing w:after="150"/>
      </w:pPr>
      <w:r>
        <w:rPr/>
        <w:t xml:space="preserve">三、  美国市场不同产品类型文具份额，2022 vs 2027</w:t>
      </w:r>
    </w:p>
    <w:p>
      <w:pPr>
        <w:spacing w:after="150"/>
      </w:pPr>
      <w:r>
        <w:rPr/>
        <w:t xml:space="preserve">四、  美国市场不同销售渠道文具份额，2022 vs 2027</w:t>
      </w:r>
    </w:p>
    <w:p>
      <w:pPr>
        <w:spacing w:after="150"/>
      </w:pPr>
      <w:r>
        <w:rPr/>
        <w:t xml:space="preserve">第四节  欧洲</w:t>
      </w:r>
    </w:p>
    <w:p>
      <w:pPr>
        <w:spacing w:after="150"/>
      </w:pPr>
      <w:r>
        <w:rPr/>
        <w:t xml:space="preserve">一、  2024-2029年欧洲文具市场规模</w:t>
      </w:r>
    </w:p>
    <w:p>
      <w:pPr>
        <w:spacing w:after="150"/>
      </w:pPr>
      <w:r>
        <w:rPr/>
        <w:t xml:space="preserve">二、  欧洲市场文具主要厂商及2022年份额</w:t>
      </w:r>
    </w:p>
    <w:p>
      <w:pPr>
        <w:spacing w:after="150"/>
      </w:pPr>
      <w:r>
        <w:rPr/>
        <w:t xml:space="preserve">三、  欧洲市场不同产品类型文具份额，2022 vs 2027</w:t>
      </w:r>
    </w:p>
    <w:p>
      <w:pPr>
        <w:spacing w:after="150"/>
      </w:pPr>
      <w:r>
        <w:rPr/>
        <w:t xml:space="preserve">四、  欧洲市场不同销售渠道文具份额，2022 vs 2027</w:t>
      </w:r>
    </w:p>
    <w:p>
      <w:pPr>
        <w:spacing w:after="150"/>
      </w:pPr>
      <w:r>
        <w:rPr/>
        <w:t xml:space="preserve">第五节  中国</w:t>
      </w:r>
    </w:p>
    <w:p>
      <w:pPr>
        <w:spacing w:after="150"/>
      </w:pPr>
      <w:r>
        <w:rPr/>
        <w:t xml:space="preserve">一、  2024-2029年中国文具市场规模</w:t>
      </w:r>
    </w:p>
    <w:p>
      <w:pPr>
        <w:spacing w:after="150"/>
      </w:pPr>
      <w:r>
        <w:rPr/>
        <w:t xml:space="preserve">二、  中国市场文具主要厂商及2022年份额</w:t>
      </w:r>
    </w:p>
    <w:p>
      <w:pPr>
        <w:spacing w:after="150"/>
      </w:pPr>
      <w:r>
        <w:rPr/>
        <w:t xml:space="preserve">三、  中国市场不同产品类型文具份额，2022 vs 2027</w:t>
      </w:r>
    </w:p>
    <w:p>
      <w:pPr>
        <w:spacing w:after="150"/>
      </w:pPr>
      <w:r>
        <w:rPr/>
        <w:t xml:space="preserve">四、  中国市场不同销售渠道文具份额，2022 vs 2027</w:t>
      </w:r>
    </w:p>
    <w:p>
      <w:pPr>
        <w:spacing w:after="150"/>
      </w:pPr>
      <w:r>
        <w:rPr/>
        <w:t xml:space="preserve">第六节  日本</w:t>
      </w:r>
    </w:p>
    <w:p>
      <w:pPr>
        <w:spacing w:after="150"/>
      </w:pPr>
      <w:r>
        <w:rPr/>
        <w:t xml:space="preserve">一、  2024-2029年日本文具市场规模</w:t>
      </w:r>
    </w:p>
    <w:p>
      <w:pPr>
        <w:spacing w:after="150"/>
      </w:pPr>
      <w:r>
        <w:rPr/>
        <w:t xml:space="preserve">二、  日本市场文具主要厂商及2022年份额</w:t>
      </w:r>
    </w:p>
    <w:p>
      <w:pPr>
        <w:spacing w:after="150"/>
      </w:pPr>
      <w:r>
        <w:rPr/>
        <w:t xml:space="preserve">三、  日本市场不同产品类型文具份额，2022 vs 2027</w:t>
      </w:r>
    </w:p>
    <w:p>
      <w:pPr>
        <w:spacing w:after="150"/>
      </w:pPr>
      <w:r>
        <w:rPr/>
        <w:t xml:space="preserve">四、  日本市场不同销售渠道文具份额，2022 vs 2027</w:t>
      </w:r>
    </w:p>
    <w:p>
      <w:pPr>
        <w:spacing w:after="150"/>
      </w:pPr>
      <w:r>
        <w:rPr/>
        <w:t xml:space="preserve">第七节  韩国</w:t>
      </w:r>
    </w:p>
    <w:p>
      <w:pPr>
        <w:spacing w:after="150"/>
      </w:pPr>
      <w:r>
        <w:rPr/>
        <w:t xml:space="preserve">一、  2024-2029年韩国文具市场规模</w:t>
      </w:r>
    </w:p>
    <w:p>
      <w:pPr>
        <w:spacing w:after="150"/>
      </w:pPr>
      <w:r>
        <w:rPr/>
        <w:t xml:space="preserve">二、  韩国市场文具主要厂商及2022年份额</w:t>
      </w:r>
    </w:p>
    <w:p>
      <w:pPr>
        <w:spacing w:after="150"/>
      </w:pPr>
      <w:r>
        <w:rPr/>
        <w:t xml:space="preserve">三、  韩国市场不同产品类型文具份额，2022 vs 2027</w:t>
      </w:r>
    </w:p>
    <w:p>
      <w:pPr>
        <w:spacing w:after="150"/>
      </w:pPr>
      <w:r>
        <w:rPr/>
        <w:t xml:space="preserve">四、  韩国市场不同销售渠道文具份额，2022 vs 2027</w:t>
      </w:r>
    </w:p>
    <w:p>
      <w:pPr>
        <w:spacing w:after="150"/>
      </w:pPr>
      <w:r>
        <w:rPr/>
        <w:t xml:space="preserve">第八节  东南亚</w:t>
      </w:r>
    </w:p>
    <w:p>
      <w:pPr>
        <w:spacing w:after="150"/>
      </w:pPr>
      <w:r>
        <w:rPr/>
        <w:t xml:space="preserve">一、  2024-2029年东南亚文具市场规模</w:t>
      </w:r>
    </w:p>
    <w:p>
      <w:pPr>
        <w:spacing w:after="150"/>
      </w:pPr>
      <w:r>
        <w:rPr/>
        <w:t xml:space="preserve">二、  东南亚市场文具主要厂商及2022年份额</w:t>
      </w:r>
    </w:p>
    <w:p>
      <w:pPr>
        <w:spacing w:after="150"/>
      </w:pPr>
      <w:r>
        <w:rPr/>
        <w:t xml:space="preserve">三、  东南亚市场不同产品类型文具份额，2022 vs 2027</w:t>
      </w:r>
    </w:p>
    <w:p>
      <w:pPr>
        <w:spacing w:after="150"/>
      </w:pPr>
      <w:r>
        <w:rPr/>
        <w:t xml:space="preserve">四、  东南亚市场不同销售渠道文具份额，2022 vs 2027</w:t>
      </w:r>
    </w:p>
    <w:p>
      <w:pPr>
        <w:spacing w:after="150"/>
      </w:pPr>
      <w:r>
        <w:rPr/>
        <w:t xml:space="preserve">第九节  印度</w:t>
      </w:r>
    </w:p>
    <w:p>
      <w:pPr>
        <w:spacing w:after="150"/>
      </w:pPr>
      <w:r>
        <w:rPr/>
        <w:t xml:space="preserve">一、  2024-2029年印度文具市场规模</w:t>
      </w:r>
    </w:p>
    <w:p>
      <w:pPr>
        <w:spacing w:after="150"/>
      </w:pPr>
      <w:r>
        <w:rPr/>
        <w:t xml:space="preserve">二、  印度市场文具主要厂商及2022年份额</w:t>
      </w:r>
    </w:p>
    <w:p>
      <w:pPr>
        <w:spacing w:after="150"/>
      </w:pPr>
      <w:r>
        <w:rPr/>
        <w:t xml:space="preserve">三、  印度市场不同产品类型文具份额，2022 vs 2027</w:t>
      </w:r>
    </w:p>
    <w:p>
      <w:pPr>
        <w:spacing w:after="150"/>
      </w:pPr>
      <w:r>
        <w:rPr/>
        <w:t xml:space="preserve">四、  印度市场不同销售渠道文具份额，2022 vs 2027</w:t>
      </w:r>
    </w:p>
    <w:p>
      <w:pPr>
        <w:spacing w:after="150"/>
      </w:pPr>
      <w:r>
        <w:rPr/>
        <w:t xml:space="preserve">第十节  中东及非洲</w:t>
      </w:r>
    </w:p>
    <w:p>
      <w:pPr>
        <w:spacing w:after="150"/>
      </w:pPr>
      <w:r>
        <w:rPr/>
        <w:t xml:space="preserve">一、  2024-2029年中东及非洲文具市场规模</w:t>
      </w:r>
    </w:p>
    <w:p>
      <w:pPr>
        <w:spacing w:after="150"/>
      </w:pPr>
      <w:r>
        <w:rPr/>
        <w:t xml:space="preserve">二、  中东及非洲市场文具主要厂商及2022年份额</w:t>
      </w:r>
    </w:p>
    <w:p>
      <w:pPr>
        <w:spacing w:after="150"/>
      </w:pPr>
      <w:r>
        <w:rPr/>
        <w:t xml:space="preserve">三、  中东及非洲市场不同产品类型文具份额，2022 vs 2027</w:t>
      </w:r>
    </w:p>
    <w:p>
      <w:pPr>
        <w:spacing w:after="150"/>
      </w:pPr>
      <w:r>
        <w:rPr/>
        <w:t xml:space="preserve">四、  中东及非洲市场不同销售渠道文具份额，2022 vs 2027</w:t>
      </w:r>
    </w:p>
    <w:p>
      <w:pPr>
        <w:spacing w:after="150"/>
      </w:pPr>
      <w:r>
        <w:rPr>
          <w:b w:val="1"/>
          <w:bCs w:val="1"/>
        </w:rPr>
        <w:t xml:space="preserve">第九章 主要文具厂商简介</w:t>
      </w:r>
    </w:p>
    <w:p>
      <w:pPr>
        <w:spacing w:after="150"/>
      </w:pPr>
      <w:r>
        <w:rPr/>
        <w:t xml:space="preserve">第一节  newell brands</w:t>
      </w:r>
    </w:p>
    <w:p>
      <w:pPr>
        <w:spacing w:after="150"/>
      </w:pPr>
      <w:r>
        <w:rPr/>
        <w:t xml:space="preserve">一、  newell brands基本信息、文具市场分布、总部及行业地位</w:t>
      </w:r>
    </w:p>
    <w:p>
      <w:pPr>
        <w:spacing w:after="150"/>
      </w:pPr>
      <w:r>
        <w:rPr/>
        <w:t xml:space="preserve">二、  newell brands公司简介及主要业务</w:t>
      </w:r>
    </w:p>
    <w:p>
      <w:pPr>
        <w:spacing w:after="150"/>
      </w:pPr>
      <w:r>
        <w:rPr/>
        <w:t xml:space="preserve">三、  newell brands文具产品介绍</w:t>
      </w:r>
    </w:p>
    <w:p>
      <w:pPr>
        <w:spacing w:after="150"/>
      </w:pPr>
      <w:r>
        <w:rPr/>
        <w:t xml:space="preserve">四、  newell brands文具收入及毛利率(2019-2023)</w:t>
      </w:r>
    </w:p>
    <w:p>
      <w:pPr>
        <w:spacing w:after="150"/>
      </w:pPr>
      <w:r>
        <w:rPr/>
        <w:t xml:space="preserve">五、  newell brands企业最新动态</w:t>
      </w:r>
    </w:p>
    <w:p>
      <w:pPr>
        <w:spacing w:after="150"/>
      </w:pPr>
      <w:r>
        <w:rPr/>
        <w:t xml:space="preserve">第二节  bic</w:t>
      </w:r>
    </w:p>
    <w:p>
      <w:pPr>
        <w:spacing w:after="150"/>
      </w:pPr>
      <w:r>
        <w:rPr/>
        <w:t xml:space="preserve">一、  bic基本信息、文具市场分布、总部及行业地位</w:t>
      </w:r>
    </w:p>
    <w:p>
      <w:pPr>
        <w:spacing w:after="150"/>
      </w:pPr>
      <w:r>
        <w:rPr/>
        <w:t xml:space="preserve">二、  bic公司简介及主要业务</w:t>
      </w:r>
    </w:p>
    <w:p>
      <w:pPr>
        <w:spacing w:after="150"/>
      </w:pPr>
      <w:r>
        <w:rPr/>
        <w:t xml:space="preserve">三、  bic文具产品介绍</w:t>
      </w:r>
    </w:p>
    <w:p>
      <w:pPr>
        <w:spacing w:after="150"/>
      </w:pPr>
      <w:r>
        <w:rPr/>
        <w:t xml:space="preserve">四、  bic文具收入及毛利率(2019-2023)</w:t>
      </w:r>
    </w:p>
    <w:p>
      <w:pPr>
        <w:spacing w:after="150"/>
      </w:pPr>
      <w:r>
        <w:rPr/>
        <w:t xml:space="preserve">五、  bic企业最新动态</w:t>
      </w:r>
    </w:p>
    <w:p>
      <w:pPr>
        <w:spacing w:after="150"/>
      </w:pPr>
      <w:r>
        <w:rPr/>
        <w:t xml:space="preserve">第三节  hallmark</w:t>
      </w:r>
    </w:p>
    <w:p>
      <w:pPr>
        <w:spacing w:after="150"/>
      </w:pPr>
      <w:r>
        <w:rPr/>
        <w:t xml:space="preserve">一、  hallmark基本信息、文具市场分布、总部及行业地位</w:t>
      </w:r>
    </w:p>
    <w:p>
      <w:pPr>
        <w:spacing w:after="150"/>
      </w:pPr>
      <w:r>
        <w:rPr/>
        <w:t xml:space="preserve">二、  hallmark公司简介及主要业务</w:t>
      </w:r>
    </w:p>
    <w:p>
      <w:pPr>
        <w:spacing w:after="150"/>
      </w:pPr>
      <w:r>
        <w:rPr/>
        <w:t xml:space="preserve">三、  hallmark文具产品介绍</w:t>
      </w:r>
    </w:p>
    <w:p>
      <w:pPr>
        <w:spacing w:after="150"/>
      </w:pPr>
      <w:r>
        <w:rPr/>
        <w:t xml:space="preserve">四、  hallmark文具收入及毛利率(2019-2023)</w:t>
      </w:r>
    </w:p>
    <w:p>
      <w:pPr>
        <w:spacing w:after="150"/>
      </w:pPr>
      <w:r>
        <w:rPr/>
        <w:t xml:space="preserve">五、  hallmark企业最新动态</w:t>
      </w:r>
    </w:p>
    <w:p>
      <w:pPr>
        <w:spacing w:after="150"/>
      </w:pPr>
      <w:r>
        <w:rPr/>
        <w:t xml:space="preserve">第四节  faber-castell</w:t>
      </w:r>
    </w:p>
    <w:p>
      <w:pPr>
        <w:spacing w:after="150"/>
      </w:pPr>
      <w:r>
        <w:rPr/>
        <w:t xml:space="preserve">一、  faber-castell基本信息、文具市场分布、总部及行业地位</w:t>
      </w:r>
    </w:p>
    <w:p>
      <w:pPr>
        <w:spacing w:after="150"/>
      </w:pPr>
      <w:r>
        <w:rPr/>
        <w:t xml:space="preserve">二、  faber-castell公司简介及主要业务</w:t>
      </w:r>
    </w:p>
    <w:p>
      <w:pPr>
        <w:spacing w:after="150"/>
      </w:pPr>
      <w:r>
        <w:rPr/>
        <w:t xml:space="preserve">三、  faber-castell文具产品介绍</w:t>
      </w:r>
    </w:p>
    <w:p>
      <w:pPr>
        <w:spacing w:after="150"/>
      </w:pPr>
      <w:r>
        <w:rPr/>
        <w:t xml:space="preserve">四、  faber-castell文具收入及毛利率(2019-2023)</w:t>
      </w:r>
    </w:p>
    <w:p>
      <w:pPr>
        <w:spacing w:after="150"/>
      </w:pPr>
      <w:r>
        <w:rPr/>
        <w:t xml:space="preserve">五、  faber-castell企业最新动态</w:t>
      </w:r>
    </w:p>
    <w:p>
      <w:pPr>
        <w:spacing w:after="150"/>
      </w:pPr>
      <w:r>
        <w:rPr/>
        <w:t xml:space="preserve">第五节  esselte</w:t>
      </w:r>
    </w:p>
    <w:p>
      <w:pPr>
        <w:spacing w:after="150"/>
      </w:pPr>
      <w:r>
        <w:rPr/>
        <w:t xml:space="preserve">一、  esselte基本信息、文具市场分布、总部及行业地位</w:t>
      </w:r>
    </w:p>
    <w:p>
      <w:pPr>
        <w:spacing w:after="150"/>
      </w:pPr>
      <w:r>
        <w:rPr/>
        <w:t xml:space="preserve">二、  esselte公司简介及主要业务</w:t>
      </w:r>
    </w:p>
    <w:p>
      <w:pPr>
        <w:spacing w:after="150"/>
      </w:pPr>
      <w:r>
        <w:rPr/>
        <w:t xml:space="preserve">三、  esselte文具产品介绍</w:t>
      </w:r>
    </w:p>
    <w:p>
      <w:pPr>
        <w:spacing w:after="150"/>
      </w:pPr>
      <w:r>
        <w:rPr/>
        <w:t xml:space="preserve">四、  esselte文具收入及毛利率(2019-2023)</w:t>
      </w:r>
    </w:p>
    <w:p>
      <w:pPr>
        <w:spacing w:after="150"/>
      </w:pPr>
      <w:r>
        <w:rPr/>
        <w:t xml:space="preserve">五、  esselte企业最新动态</w:t>
      </w:r>
    </w:p>
    <w:p>
      <w:pPr>
        <w:spacing w:after="150"/>
      </w:pPr>
      <w:r>
        <w:rPr/>
        <w:t xml:space="preserve">第六节  avery</w:t>
      </w:r>
    </w:p>
    <w:p>
      <w:pPr>
        <w:spacing w:after="150"/>
      </w:pPr>
      <w:r>
        <w:rPr/>
        <w:t xml:space="preserve">一、  avery基本信息、文具市场分布、总部及行业地位</w:t>
      </w:r>
    </w:p>
    <w:p>
      <w:pPr>
        <w:spacing w:after="150"/>
      </w:pPr>
      <w:r>
        <w:rPr/>
        <w:t xml:space="preserve">二、  avery公司简介及主要业务</w:t>
      </w:r>
    </w:p>
    <w:p>
      <w:pPr>
        <w:spacing w:after="150"/>
      </w:pPr>
      <w:r>
        <w:rPr/>
        <w:t xml:space="preserve">三、  avery文具产品介绍</w:t>
      </w:r>
    </w:p>
    <w:p>
      <w:pPr>
        <w:spacing w:after="150"/>
      </w:pPr>
      <w:r>
        <w:rPr/>
        <w:t xml:space="preserve">四、  avery文具收入及毛利率(2019-2023)</w:t>
      </w:r>
    </w:p>
    <w:p>
      <w:pPr>
        <w:spacing w:after="150"/>
      </w:pPr>
      <w:r>
        <w:rPr/>
        <w:t xml:space="preserve">五、  avery企业最新动态</w:t>
      </w:r>
    </w:p>
    <w:p>
      <w:pPr>
        <w:spacing w:after="150"/>
      </w:pPr>
      <w:r>
        <w:rPr/>
        <w:t xml:space="preserve">第七节  三菱(mitsubishi pencil)</w:t>
      </w:r>
    </w:p>
    <w:p>
      <w:pPr>
        <w:spacing w:after="150"/>
      </w:pPr>
      <w:r>
        <w:rPr/>
        <w:t xml:space="preserve">一、  三菱(mitsubishi pencil)基本信息、文具市场分布、总部及行业地位</w:t>
      </w:r>
    </w:p>
    <w:p>
      <w:pPr>
        <w:spacing w:after="150"/>
      </w:pPr>
      <w:r>
        <w:rPr/>
        <w:t xml:space="preserve">二、  三菱(mitsubishi pencil)公司简介及主要业务</w:t>
      </w:r>
    </w:p>
    <w:p>
      <w:pPr>
        <w:spacing w:after="150"/>
      </w:pPr>
      <w:r>
        <w:rPr/>
        <w:t xml:space="preserve">三、  三菱(mitsubishi pencil)文具产品介绍</w:t>
      </w:r>
    </w:p>
    <w:p>
      <w:pPr>
        <w:spacing w:after="150"/>
      </w:pPr>
      <w:r>
        <w:rPr/>
        <w:t xml:space="preserve">四、  三菱(mitsubishi pencil)文具收入及毛利率(2019-2023)</w:t>
      </w:r>
    </w:p>
    <w:p>
      <w:pPr>
        <w:spacing w:after="150"/>
      </w:pPr>
      <w:r>
        <w:rPr/>
        <w:t xml:space="preserve">五、  三菱(mitsubishi pencil)企业最新动态</w:t>
      </w:r>
    </w:p>
    <w:p>
      <w:pPr>
        <w:spacing w:after="150"/>
      </w:pPr>
      <w:r>
        <w:rPr/>
        <w:t xml:space="preserve">第八节  三木(sunwood)</w:t>
      </w:r>
    </w:p>
    <w:p>
      <w:pPr>
        <w:spacing w:after="150"/>
      </w:pPr>
      <w:r>
        <w:rPr/>
        <w:t xml:space="preserve">一、  三木(sunwood)基本信息、文具市场分布、总部及行业地位</w:t>
      </w:r>
    </w:p>
    <w:p>
      <w:pPr>
        <w:spacing w:after="150"/>
      </w:pPr>
      <w:r>
        <w:rPr/>
        <w:t xml:space="preserve">二、  三木(sunwood)公司简介及主要业务</w:t>
      </w:r>
    </w:p>
    <w:p>
      <w:pPr>
        <w:spacing w:after="150"/>
      </w:pPr>
      <w:r>
        <w:rPr/>
        <w:t xml:space="preserve">三、  三木(sunwood)文具产品介绍</w:t>
      </w:r>
    </w:p>
    <w:p>
      <w:pPr>
        <w:spacing w:after="150"/>
      </w:pPr>
      <w:r>
        <w:rPr/>
        <w:t xml:space="preserve">四、  三木(sunwood)文具收入及毛利率(2019-2023)</w:t>
      </w:r>
    </w:p>
    <w:p>
      <w:pPr>
        <w:spacing w:after="150"/>
      </w:pPr>
      <w:r>
        <w:rPr/>
        <w:t xml:space="preserve">五、  三木(sunwood)企业最新动态</w:t>
      </w:r>
    </w:p>
    <w:p>
      <w:pPr>
        <w:spacing w:after="150"/>
      </w:pPr>
      <w:r>
        <w:rPr/>
        <w:t xml:space="preserve">第九节  斑马(zebra)</w:t>
      </w:r>
    </w:p>
    <w:p>
      <w:pPr>
        <w:spacing w:after="150"/>
      </w:pPr>
      <w:r>
        <w:rPr/>
        <w:t xml:space="preserve">一、  斑马(zebra)基本信息、文具市场分布、总部及行业地位</w:t>
      </w:r>
    </w:p>
    <w:p>
      <w:pPr>
        <w:spacing w:after="150"/>
      </w:pPr>
      <w:r>
        <w:rPr/>
        <w:t xml:space="preserve">二、  斑马(zebra)公司简介及主要业务</w:t>
      </w:r>
    </w:p>
    <w:p>
      <w:pPr>
        <w:spacing w:after="150"/>
      </w:pPr>
      <w:r>
        <w:rPr/>
        <w:t xml:space="preserve">三、  斑马(zebra)文具产品介绍</w:t>
      </w:r>
    </w:p>
    <w:p>
      <w:pPr>
        <w:spacing w:after="150"/>
      </w:pPr>
      <w:r>
        <w:rPr/>
        <w:t xml:space="preserve">四、  斑马(zebra)文具收入及毛利率(2019-2023)</w:t>
      </w:r>
    </w:p>
    <w:p>
      <w:pPr>
        <w:spacing w:after="150"/>
      </w:pPr>
      <w:r>
        <w:rPr/>
        <w:t xml:space="preserve">五、  斑马(zebra)企业最新动态</w:t>
      </w:r>
    </w:p>
    <w:p>
      <w:pPr>
        <w:spacing w:after="150"/>
      </w:pPr>
      <w:r>
        <w:rPr/>
        <w:t xml:space="preserve">第十节  派通(pentel co., ltd)</w:t>
      </w:r>
    </w:p>
    <w:p>
      <w:pPr>
        <w:spacing w:after="150"/>
      </w:pPr>
      <w:r>
        <w:rPr/>
        <w:t xml:space="preserve">一、  派通(pentel co., ltd)基本信息、文具市场分布、总部及行业地位</w:t>
      </w:r>
    </w:p>
    <w:p>
      <w:pPr>
        <w:spacing w:after="150"/>
      </w:pPr>
      <w:r>
        <w:rPr/>
        <w:t xml:space="preserve">二、  派通(pentel co., ltd)公司简介及主要业务</w:t>
      </w:r>
    </w:p>
    <w:p>
      <w:pPr>
        <w:spacing w:after="150"/>
      </w:pPr>
      <w:r>
        <w:rPr/>
        <w:t xml:space="preserve">三、  派通(pentel co., ltd)文具产品介绍</w:t>
      </w:r>
    </w:p>
    <w:p>
      <w:pPr>
        <w:spacing w:after="150"/>
      </w:pPr>
      <w:r>
        <w:rPr/>
        <w:t xml:space="preserve">四、  派通(pentel co., ltd)文具收入及毛利率(2019-2023)</w:t>
      </w:r>
    </w:p>
    <w:p>
      <w:pPr>
        <w:spacing w:after="150"/>
      </w:pPr>
      <w:r>
        <w:rPr/>
        <w:t xml:space="preserve">五、  派通(pentel co., ltd)企业最新动态</w:t>
      </w:r>
    </w:p>
    <w:p>
      <w:pPr>
        <w:spacing w:after="150"/>
      </w:pPr>
      <w:r>
        <w:rPr/>
        <w:t xml:space="preserve">第十一节  百乐(pilot corporation)</w:t>
      </w:r>
    </w:p>
    <w:p>
      <w:pPr>
        <w:spacing w:after="150"/>
      </w:pPr>
      <w:r>
        <w:rPr/>
        <w:t xml:space="preserve">一、  百乐(pilot corporation)基本信息、文具市场分布、总部及行业地位</w:t>
      </w:r>
    </w:p>
    <w:p>
      <w:pPr>
        <w:spacing w:after="150"/>
      </w:pPr>
      <w:r>
        <w:rPr/>
        <w:t xml:space="preserve">二、  百乐(pilot corporation)公司简介及主要业务</w:t>
      </w:r>
    </w:p>
    <w:p>
      <w:pPr>
        <w:spacing w:after="150"/>
      </w:pPr>
      <w:r>
        <w:rPr/>
        <w:t xml:space="preserve">三、  百乐(pilot corporation)文具产品介绍</w:t>
      </w:r>
    </w:p>
    <w:p>
      <w:pPr>
        <w:spacing w:after="150"/>
      </w:pPr>
      <w:r>
        <w:rPr/>
        <w:t xml:space="preserve">四、  百乐(pilot corporation)文具收入及毛利率(2019-2023)</w:t>
      </w:r>
    </w:p>
    <w:p>
      <w:pPr>
        <w:spacing w:after="150"/>
      </w:pPr>
      <w:r>
        <w:rPr/>
        <w:t xml:space="preserve">五、  百乐(pilot corporation)企业最新动态</w:t>
      </w:r>
    </w:p>
    <w:p>
      <w:pPr>
        <w:spacing w:after="150"/>
      </w:pPr>
      <w:r>
        <w:rPr/>
        <w:t xml:space="preserve">第十二节  国誉(kokuyo co., ltd)</w:t>
      </w:r>
    </w:p>
    <w:p>
      <w:pPr>
        <w:spacing w:after="150"/>
      </w:pPr>
      <w:r>
        <w:rPr/>
        <w:t xml:space="preserve">一、  国誉(kokuyo co., ltd)基本信息、文具市场分布、总部及行业地位</w:t>
      </w:r>
    </w:p>
    <w:p>
      <w:pPr>
        <w:spacing w:after="150"/>
      </w:pPr>
      <w:r>
        <w:rPr/>
        <w:t xml:space="preserve">二、  国誉(kokuyo co., ltd)公司简介及主要业务</w:t>
      </w:r>
    </w:p>
    <w:p>
      <w:pPr>
        <w:spacing w:after="150"/>
      </w:pPr>
      <w:r>
        <w:rPr/>
        <w:t xml:space="preserve">三、  国誉(kokuyo co., ltd)文具产品介绍</w:t>
      </w:r>
    </w:p>
    <w:p>
      <w:pPr>
        <w:spacing w:after="150"/>
      </w:pPr>
      <w:r>
        <w:rPr/>
        <w:t xml:space="preserve">四、  国誉(kokuyo co., ltd)文具收入及毛利率(2019-2023)</w:t>
      </w:r>
    </w:p>
    <w:p>
      <w:pPr>
        <w:spacing w:after="150"/>
      </w:pPr>
      <w:r>
        <w:rPr/>
        <w:t xml:space="preserve">五、  国誉(kokuyo co., ltd)企业最新动态</w:t>
      </w:r>
    </w:p>
    <w:p>
      <w:pPr>
        <w:spacing w:after="150"/>
      </w:pPr>
      <w:r>
        <w:rPr/>
        <w:t xml:space="preserve">第十三节  旗牌文具(shachihata)</w:t>
      </w:r>
    </w:p>
    <w:p>
      <w:pPr>
        <w:spacing w:after="150"/>
      </w:pPr>
      <w:r>
        <w:rPr/>
        <w:t xml:space="preserve">一、  旗牌文具(shachihata)基本信息、文具市场分布、总部及行业地位</w:t>
      </w:r>
    </w:p>
    <w:p>
      <w:pPr>
        <w:spacing w:after="150"/>
      </w:pPr>
      <w:r>
        <w:rPr/>
        <w:t xml:space="preserve">二、  旗牌文具(shachihata)公司简介及主要业务</w:t>
      </w:r>
    </w:p>
    <w:p>
      <w:pPr>
        <w:spacing w:after="150"/>
      </w:pPr>
      <w:r>
        <w:rPr/>
        <w:t xml:space="preserve">三、  旗牌文具(shachihata)文具产品介绍</w:t>
      </w:r>
    </w:p>
    <w:p>
      <w:pPr>
        <w:spacing w:after="150"/>
      </w:pPr>
      <w:r>
        <w:rPr/>
        <w:t xml:space="preserve">四、  旗牌文具(shachihata)文具收入及毛利率(2019-2023)</w:t>
      </w:r>
    </w:p>
    <w:p>
      <w:pPr>
        <w:spacing w:after="150"/>
      </w:pPr>
      <w:r>
        <w:rPr/>
        <w:t xml:space="preserve">五、  旗牌文具(shachihata)企业最新动态</w:t>
      </w:r>
    </w:p>
    <w:p>
      <w:pPr>
        <w:spacing w:after="150"/>
      </w:pPr>
      <w:r>
        <w:rPr/>
        <w:t xml:space="preserve">第十四节  万宝龙(历峰集团)</w:t>
      </w:r>
    </w:p>
    <w:p>
      <w:pPr>
        <w:spacing w:after="150"/>
      </w:pPr>
      <w:r>
        <w:rPr/>
        <w:t xml:space="preserve">一、  万宝龙(历峰集团)基本信息、文具市场分布、总部及行业地位</w:t>
      </w:r>
    </w:p>
    <w:p>
      <w:pPr>
        <w:spacing w:after="150"/>
      </w:pPr>
      <w:r>
        <w:rPr/>
        <w:t xml:space="preserve">二、  万宝龙(历峰集团)公司简介及主要业务</w:t>
      </w:r>
    </w:p>
    <w:p>
      <w:pPr>
        <w:spacing w:after="150"/>
      </w:pPr>
      <w:r>
        <w:rPr/>
        <w:t xml:space="preserve">三、  万宝龙(历峰集团)文具产品介绍</w:t>
      </w:r>
    </w:p>
    <w:p>
      <w:pPr>
        <w:spacing w:after="150"/>
      </w:pPr>
      <w:r>
        <w:rPr/>
        <w:t xml:space="preserve">四、  万宝龙(历峰集团)文具收入及毛利率(2019-2023)</w:t>
      </w:r>
    </w:p>
    <w:p>
      <w:pPr>
        <w:spacing w:after="150"/>
      </w:pPr>
      <w:r>
        <w:rPr/>
        <w:t xml:space="preserve">五、  万宝龙(历峰集团)企业最新动态</w:t>
      </w:r>
    </w:p>
    <w:p>
      <w:pPr>
        <w:spacing w:after="150"/>
      </w:pPr>
      <w:r>
        <w:rPr/>
        <w:t xml:space="preserve">第十五节  晨光股份</w:t>
      </w:r>
    </w:p>
    <w:p>
      <w:pPr>
        <w:spacing w:after="150"/>
      </w:pPr>
      <w:r>
        <w:rPr/>
        <w:t xml:space="preserve">一、  晨光股份基本信息、文具市场分布、总部及行业地位</w:t>
      </w:r>
    </w:p>
    <w:p>
      <w:pPr>
        <w:spacing w:after="150"/>
      </w:pPr>
      <w:r>
        <w:rPr/>
        <w:t xml:space="preserve">二、  晨光股份公司简介及主要业务</w:t>
      </w:r>
    </w:p>
    <w:p>
      <w:pPr>
        <w:spacing w:after="150"/>
      </w:pPr>
      <w:r>
        <w:rPr/>
        <w:t xml:space="preserve">三、  晨光股份文具产品介绍</w:t>
      </w:r>
    </w:p>
    <w:p>
      <w:pPr>
        <w:spacing w:after="150"/>
      </w:pPr>
      <w:r>
        <w:rPr/>
        <w:t xml:space="preserve">四、  晨光股份文具收入及毛利率(2019-2023)</w:t>
      </w:r>
    </w:p>
    <w:p>
      <w:pPr>
        <w:spacing w:after="150"/>
      </w:pPr>
      <w:r>
        <w:rPr/>
        <w:t xml:space="preserve">五、  晨光股份企业最新动态</w:t>
      </w:r>
    </w:p>
    <w:p>
      <w:pPr>
        <w:spacing w:after="150"/>
      </w:pPr>
      <w:r>
        <w:rPr/>
        <w:t xml:space="preserve">第十六节  齐心集团</w:t>
      </w:r>
    </w:p>
    <w:p>
      <w:pPr>
        <w:spacing w:after="150"/>
      </w:pPr>
      <w:r>
        <w:rPr/>
        <w:t xml:space="preserve">一、  齐心集团基本信息、文具市场分布、总部及行业地位</w:t>
      </w:r>
    </w:p>
    <w:p>
      <w:pPr>
        <w:spacing w:after="150"/>
      </w:pPr>
      <w:r>
        <w:rPr/>
        <w:t xml:space="preserve">二、  齐心集团公司简介及主要业务</w:t>
      </w:r>
    </w:p>
    <w:p>
      <w:pPr>
        <w:spacing w:after="150"/>
      </w:pPr>
      <w:r>
        <w:rPr/>
        <w:t xml:space="preserve">三、  齐心集团文具产品介绍</w:t>
      </w:r>
    </w:p>
    <w:p>
      <w:pPr>
        <w:spacing w:after="150"/>
      </w:pPr>
      <w:r>
        <w:rPr/>
        <w:t xml:space="preserve">四、  齐心集团文具收入及毛利率(2019-2023)</w:t>
      </w:r>
    </w:p>
    <w:p>
      <w:pPr>
        <w:spacing w:after="150"/>
      </w:pPr>
      <w:r>
        <w:rPr/>
        <w:t xml:space="preserve">五、  齐心集团企业最新动态</w:t>
      </w:r>
    </w:p>
    <w:p>
      <w:pPr>
        <w:spacing w:after="150"/>
      </w:pPr>
      <w:r>
        <w:rPr/>
        <w:t xml:space="preserve">第十七节  得力集团</w:t>
      </w:r>
    </w:p>
    <w:p>
      <w:pPr>
        <w:spacing w:after="150"/>
      </w:pPr>
      <w:r>
        <w:rPr/>
        <w:t xml:space="preserve">一、  得力集团基本信息、文具市场分布、总部及行业地位</w:t>
      </w:r>
    </w:p>
    <w:p>
      <w:pPr>
        <w:spacing w:after="150"/>
      </w:pPr>
      <w:r>
        <w:rPr/>
        <w:t xml:space="preserve">二、  得力集团公司简介及主要业务</w:t>
      </w:r>
    </w:p>
    <w:p>
      <w:pPr>
        <w:spacing w:after="150"/>
      </w:pPr>
      <w:r>
        <w:rPr/>
        <w:t xml:space="preserve">三、  得力集团文具产品介绍</w:t>
      </w:r>
    </w:p>
    <w:p>
      <w:pPr>
        <w:spacing w:after="150"/>
      </w:pPr>
      <w:r>
        <w:rPr/>
        <w:t xml:space="preserve">四、  得力集团文具收入及毛利率(2019-2023)</w:t>
      </w:r>
    </w:p>
    <w:p>
      <w:pPr>
        <w:spacing w:after="150"/>
      </w:pPr>
      <w:r>
        <w:rPr/>
        <w:t xml:space="preserve">五、  得力集团企业最新动态</w:t>
      </w:r>
    </w:p>
    <w:p>
      <w:pPr>
        <w:spacing w:after="150"/>
      </w:pPr>
      <w:r>
        <w:rPr/>
        <w:t xml:space="preserve">第十八节  广博集团</w:t>
      </w:r>
    </w:p>
    <w:p>
      <w:pPr>
        <w:spacing w:after="150"/>
      </w:pPr>
      <w:r>
        <w:rPr/>
        <w:t xml:space="preserve">一、  广博集团基本信息、文具市场分布、总部及行业地位</w:t>
      </w:r>
    </w:p>
    <w:p>
      <w:pPr>
        <w:spacing w:after="150"/>
      </w:pPr>
      <w:r>
        <w:rPr/>
        <w:t xml:space="preserve">二、  广博集团公司简介及主要业务</w:t>
      </w:r>
    </w:p>
    <w:p>
      <w:pPr>
        <w:spacing w:after="150"/>
      </w:pPr>
      <w:r>
        <w:rPr/>
        <w:t xml:space="preserve">三、  广博集团文具产品介绍</w:t>
      </w:r>
    </w:p>
    <w:p>
      <w:pPr>
        <w:spacing w:after="150"/>
      </w:pPr>
      <w:r>
        <w:rPr/>
        <w:t xml:space="preserve">四、  广博集团文具收入及毛利率(2019-2023)</w:t>
      </w:r>
    </w:p>
    <w:p>
      <w:pPr>
        <w:spacing w:after="150"/>
      </w:pPr>
      <w:r>
        <w:rPr/>
        <w:t xml:space="preserve">五、  广博集团企业最新动态</w:t>
      </w:r>
    </w:p>
    <w:p>
      <w:pPr>
        <w:spacing w:after="150"/>
      </w:pPr>
      <w:r>
        <w:rPr/>
        <w:t xml:space="preserve">第十九节  真彩文具</w:t>
      </w:r>
    </w:p>
    <w:p>
      <w:pPr>
        <w:spacing w:after="150"/>
      </w:pPr>
      <w:r>
        <w:rPr/>
        <w:t xml:space="preserve">一、  真彩文具基本信息、文具市场分布、总部及行业地位</w:t>
      </w:r>
    </w:p>
    <w:p>
      <w:pPr>
        <w:spacing w:after="150"/>
      </w:pPr>
      <w:r>
        <w:rPr/>
        <w:t xml:space="preserve">二、  真彩文具公司简介及主要业务</w:t>
      </w:r>
    </w:p>
    <w:p>
      <w:pPr>
        <w:spacing w:after="150"/>
      </w:pPr>
      <w:r>
        <w:rPr/>
        <w:t xml:space="preserve">三、  真彩文具文具产品介绍</w:t>
      </w:r>
    </w:p>
    <w:p>
      <w:pPr>
        <w:spacing w:after="150"/>
      </w:pPr>
      <w:r>
        <w:rPr/>
        <w:t xml:space="preserve">四、  真彩文具文具收入及毛利率(2019-2023)</w:t>
      </w:r>
    </w:p>
    <w:p>
      <w:pPr>
        <w:spacing w:after="150"/>
      </w:pPr>
      <w:r>
        <w:rPr/>
        <w:t xml:space="preserve">五、  真彩文具企业最新动态</w:t>
      </w:r>
    </w:p>
    <w:p>
      <w:pPr>
        <w:spacing w:after="150"/>
      </w:pPr>
      <w:r>
        <w:rPr/>
        <w:t xml:space="preserve">第二十节  温州市爱好笔业</w:t>
      </w:r>
    </w:p>
    <w:p>
      <w:pPr>
        <w:spacing w:after="150"/>
      </w:pPr>
      <w:r>
        <w:rPr/>
        <w:t xml:space="preserve">一、  温州市爱好笔业基本信息、文具市场分布、总部及行业地位</w:t>
      </w:r>
    </w:p>
    <w:p>
      <w:pPr>
        <w:spacing w:after="150"/>
      </w:pPr>
      <w:r>
        <w:rPr/>
        <w:t xml:space="preserve">二、  温州市爱好笔业公司简介及主要业务</w:t>
      </w:r>
    </w:p>
    <w:p>
      <w:pPr>
        <w:spacing w:after="150"/>
      </w:pPr>
      <w:r>
        <w:rPr/>
        <w:t xml:space="preserve">三、  温州市爱好笔业文具产品介绍</w:t>
      </w:r>
    </w:p>
    <w:p>
      <w:pPr>
        <w:spacing w:after="150"/>
      </w:pPr>
      <w:r>
        <w:rPr/>
        <w:t xml:space="preserve">四、  温州市爱好笔业文具收入及毛利率(2019-2023)</w:t>
      </w:r>
    </w:p>
    <w:p>
      <w:pPr>
        <w:spacing w:after="150"/>
      </w:pPr>
      <w:r>
        <w:rPr/>
        <w:t xml:space="preserve">五、  温州市爱好笔业企业最新动态</w:t>
      </w:r>
    </w:p>
    <w:p>
      <w:pPr>
        <w:spacing w:after="150"/>
      </w:pPr>
      <w:r>
        <w:rPr/>
        <w:t xml:space="preserve">第二十一节  白雪文具</w:t>
      </w:r>
    </w:p>
    <w:p>
      <w:pPr>
        <w:spacing w:after="150"/>
      </w:pPr>
      <w:r>
        <w:rPr/>
        <w:t xml:space="preserve">一、  白雪文具基本信息、文具市场分布、总部及行业地位</w:t>
      </w:r>
    </w:p>
    <w:p>
      <w:pPr>
        <w:spacing w:after="150"/>
      </w:pPr>
      <w:r>
        <w:rPr/>
        <w:t xml:space="preserve">二、  白雪文具公司简介及主要业务</w:t>
      </w:r>
    </w:p>
    <w:p>
      <w:pPr>
        <w:spacing w:after="150"/>
      </w:pPr>
      <w:r>
        <w:rPr/>
        <w:t xml:space="preserve">三、  白雪文具文具产品介绍</w:t>
      </w:r>
    </w:p>
    <w:p>
      <w:pPr>
        <w:spacing w:after="150"/>
      </w:pPr>
      <w:r>
        <w:rPr/>
        <w:t xml:space="preserve">四、  白雪文具文具收入及毛利率(2019-2023)</w:t>
      </w:r>
    </w:p>
    <w:p>
      <w:pPr>
        <w:spacing w:after="150"/>
      </w:pPr>
      <w:r>
        <w:rPr/>
        <w:t xml:space="preserve">五、  白雪文具企业最新动态</w:t>
      </w:r>
    </w:p>
    <w:p>
      <w:pPr>
        <w:spacing w:after="150"/>
      </w:pPr>
      <w:r>
        <w:rPr/>
        <w:t xml:space="preserve">第二十二节  贝发集团</w:t>
      </w:r>
    </w:p>
    <w:p>
      <w:pPr>
        <w:spacing w:after="150"/>
      </w:pPr>
      <w:r>
        <w:rPr/>
        <w:t xml:space="preserve">一、  贝发集团基本信息、文具市场分布、总部及行业地位</w:t>
      </w:r>
    </w:p>
    <w:p>
      <w:pPr>
        <w:spacing w:after="150"/>
      </w:pPr>
      <w:r>
        <w:rPr/>
        <w:t xml:space="preserve">二、  贝发集团公司简介及主要业务</w:t>
      </w:r>
    </w:p>
    <w:p>
      <w:pPr>
        <w:spacing w:after="150"/>
      </w:pPr>
      <w:r>
        <w:rPr/>
        <w:t xml:space="preserve">三、  贝发集团文具产品介绍</w:t>
      </w:r>
    </w:p>
    <w:p>
      <w:pPr>
        <w:spacing w:after="150"/>
      </w:pPr>
      <w:r>
        <w:rPr/>
        <w:t xml:space="preserve">四、  贝发集团文具收入及毛利率(2019-2023)</w:t>
      </w:r>
    </w:p>
    <w:p>
      <w:pPr>
        <w:spacing w:after="150"/>
      </w:pPr>
      <w:r>
        <w:rPr/>
        <w:t xml:space="preserve">五、  贝发集团企业最新动态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图表：文具产品图片</w:t>
      </w:r>
    </w:p>
    <w:p>
      <w:pPr>
        <w:spacing w:after="150"/>
      </w:pPr>
      <w:r>
        <w:rPr/>
        <w:t xml:space="preserve">图表：2024-2029年全球文具行业收入及预测(万元)</w:t>
      </w:r>
    </w:p>
    <w:p>
      <w:pPr>
        <w:spacing w:after="150"/>
      </w:pPr>
      <w:r>
        <w:rPr/>
        <w:t xml:space="preserve">图表：2024-2029年中国市场文具收入及预测(万元)</w:t>
      </w:r>
    </w:p>
    <w:p>
      <w:pPr>
        <w:spacing w:after="150"/>
      </w:pPr>
      <w:r>
        <w:rPr/>
        <w:t xml:space="preserve">图表：2024-2029年中国市场文具占全球总收入的份额</w:t>
      </w:r>
    </w:p>
    <w:p>
      <w:pPr>
        <w:spacing w:after="150"/>
      </w:pPr>
      <w:r>
        <w:rPr/>
        <w:t xml:space="preserve">图表：全球文具行业主要参与者份额变化，2019-2023 vs 2021 vs 2022(按收入)</w:t>
      </w:r>
    </w:p>
    <w:p>
      <w:pPr>
        <w:spacing w:after="150"/>
      </w:pPr>
      <w:r>
        <w:rPr/>
        <w:t xml:space="preserve">图表：全球文具市场参与者，2022年第一梯队、第二梯队和第三梯队市场份额</w:t>
      </w:r>
    </w:p>
    <w:p>
      <w:pPr>
        <w:spacing w:after="150"/>
      </w:pPr>
      <w:r>
        <w:rPr/>
        <w:t xml:space="preserve">图表：中国市场文具主要参与者份额变化，2019-2023 vs 2021 vs 2022(按收入)</w:t>
      </w:r>
    </w:p>
    <w:p>
      <w:pPr>
        <w:spacing w:after="150"/>
      </w:pPr>
      <w:r>
        <w:rPr/>
        <w:t xml:space="preserve">图表：中国市场文具参与者，2022年第一梯队、第二梯队和第三梯队市场份额</w:t>
      </w:r>
    </w:p>
    <w:p>
      <w:pPr>
        <w:spacing w:after="150"/>
      </w:pPr>
      <w:r>
        <w:rPr/>
        <w:t xml:space="preserve">图表：2019-2023年中国市场规模进口与国产厂商，按收入计文具份额对比</w:t>
      </w:r>
    </w:p>
    <w:p>
      <w:pPr>
        <w:spacing w:after="150"/>
      </w:pPr>
      <w:r>
        <w:rPr/>
        <w:t xml:space="preserve">图表：文具行业产业链</w:t>
      </w:r>
    </w:p>
    <w:p>
      <w:pPr>
        <w:spacing w:after="150"/>
      </w:pPr>
      <w:r>
        <w:rPr/>
        <w:t xml:space="preserve">图表：按产品类型拆分，2024-2029年全球文具细分市场规模(按收入，万元)</w:t>
      </w:r>
    </w:p>
    <w:p>
      <w:pPr>
        <w:spacing w:after="150"/>
      </w:pPr>
      <w:r>
        <w:rPr/>
        <w:t xml:space="preserve">图表：按产品类型拆分，2024-2029年全球文具市场份额(按收入)</w:t>
      </w:r>
    </w:p>
    <w:p>
      <w:pPr>
        <w:spacing w:after="150"/>
      </w:pPr>
      <w:r>
        <w:rPr/>
        <w:t xml:space="preserve">图表：按销售渠道拆分，2024-2029年全球文具细分市场规模(按收入，万元)</w:t>
      </w:r>
    </w:p>
    <w:p>
      <w:pPr>
        <w:spacing w:after="150"/>
      </w:pPr>
      <w:r>
        <w:rPr/>
        <w:t xml:space="preserve">图表：按销售渠道拆分，2024-2029年全球文具市场份额(按收入)</w:t>
      </w:r>
    </w:p>
    <w:p>
      <w:pPr>
        <w:spacing w:after="150"/>
      </w:pPr>
      <w:r>
        <w:rPr/>
        <w:t xml:space="preserve">图表：2024-2029年全球主要地区文具收入份额</w:t>
      </w:r>
    </w:p>
    <w:p>
      <w:pPr>
        <w:spacing w:after="150"/>
      </w:pPr>
      <w:r>
        <w:rPr/>
        <w:t xml:space="preserve">图表：2024-2029年北美文具市场规模预测(按收入，万元)</w:t>
      </w:r>
    </w:p>
    <w:p>
      <w:pPr>
        <w:spacing w:after="150"/>
      </w:pPr>
      <w:r>
        <w:rPr/>
        <w:t xml:space="preserve">图表：2022年北美文具市场份额(按收入)，按国家细分</w:t>
      </w:r>
    </w:p>
    <w:p>
      <w:pPr>
        <w:spacing w:after="150"/>
      </w:pPr>
      <w:r>
        <w:rPr/>
        <w:t xml:space="preserve">图表：2024-2029年欧洲文具市场规模预测(按收入，万元)</w:t>
      </w:r>
    </w:p>
    <w:p>
      <w:pPr>
        <w:spacing w:after="150"/>
      </w:pPr>
      <w:r>
        <w:rPr/>
        <w:t xml:space="preserve">图表：2022年欧洲文具市场份额(按收入)，按国家细分</w:t>
      </w:r>
    </w:p>
    <w:p>
      <w:pPr>
        <w:spacing w:after="150"/>
      </w:pPr>
      <w:r>
        <w:rPr/>
        <w:t xml:space="preserve">图表：2024-2029年亚太文具市场规模预测(按收入，万元)</w:t>
      </w:r>
    </w:p>
    <w:p>
      <w:pPr>
        <w:spacing w:after="150"/>
      </w:pPr>
      <w:r>
        <w:rPr/>
        <w:t xml:space="preserve">图表：2022年亚太文具市场份额(按收入)，按国家/地区细分</w:t>
      </w:r>
    </w:p>
    <w:p>
      <w:pPr>
        <w:spacing w:after="150"/>
      </w:pPr>
      <w:r>
        <w:rPr/>
        <w:t xml:space="preserve">图表：2024-2029年南美文具市场规模预测(按收入，万元)</w:t>
      </w:r>
    </w:p>
    <w:p>
      <w:pPr>
        <w:spacing w:after="150"/>
      </w:pPr>
      <w:r>
        <w:rPr/>
        <w:t xml:space="preserve">图表：2022年南美文具市场份额(按收入)，按国家细分</w:t>
      </w:r>
    </w:p>
    <w:p>
      <w:pPr>
        <w:spacing w:after="150"/>
      </w:pPr>
      <w:r>
        <w:rPr/>
        <w:t xml:space="preserve">图表：2024-2029年中东及非洲文具市场规模预测(按收入，万元)</w:t>
      </w:r>
    </w:p>
    <w:p>
      <w:pPr>
        <w:spacing w:after="150"/>
      </w:pPr>
      <w:r>
        <w:rPr/>
        <w:t xml:space="preserve">图表：2024-2029年美国文具收入预测(万元)</w:t>
      </w:r>
    </w:p>
    <w:p>
      <w:pPr>
        <w:spacing w:after="150"/>
      </w:pPr>
      <w:r>
        <w:rPr/>
        <w:t xml:space="preserve">图表：2022年美国市场文具参与者企业市场份额占比</w:t>
      </w:r>
    </w:p>
    <w:p>
      <w:pPr>
        <w:spacing w:after="150"/>
      </w:pPr>
      <w:r>
        <w:rPr/>
        <w:t xml:space="preserve">图表：美国市场不同产品类型文具份额，2022 vs 2027</w:t>
      </w:r>
    </w:p>
    <w:p>
      <w:pPr>
        <w:spacing w:after="150"/>
      </w:pPr>
      <w:r>
        <w:rPr/>
        <w:t xml:space="preserve">图表：美国市场不同销售渠道文具份额，2022 vs 2027</w:t>
      </w:r>
    </w:p>
    <w:p>
      <w:pPr>
        <w:spacing w:after="150"/>
      </w:pPr>
      <w:r>
        <w:rPr/>
        <w:t xml:space="preserve">图表：2024-2029年欧洲文具收入预测(万元)</w:t>
      </w:r>
    </w:p>
    <w:p>
      <w:pPr>
        <w:spacing w:after="150"/>
      </w:pPr>
      <w:r>
        <w:rPr/>
        <w:t xml:space="preserve">图表：2022年欧洲市场文具参与者企业市场份额占比</w:t>
      </w:r>
    </w:p>
    <w:p>
      <w:pPr>
        <w:spacing w:after="150"/>
      </w:pPr>
      <w:r>
        <w:rPr/>
        <w:t xml:space="preserve">图表：欧洲市场不同产品类型文具份额，2022 vs 2027</w:t>
      </w:r>
    </w:p>
    <w:p>
      <w:pPr>
        <w:spacing w:after="150"/>
      </w:pPr>
      <w:r>
        <w:rPr/>
        <w:t xml:space="preserve">图表：欧洲市场不同销售渠道文具份额，2022 vs 2027</w:t>
      </w:r>
    </w:p>
    <w:p>
      <w:pPr>
        <w:spacing w:after="150"/>
      </w:pPr>
      <w:r>
        <w:rPr/>
        <w:t xml:space="preserve">图表：2024-2029年中国文具收入预测(万元)</w:t>
      </w:r>
    </w:p>
    <w:p>
      <w:pPr>
        <w:spacing w:after="150"/>
      </w:pPr>
      <w:r>
        <w:rPr/>
        <w:t xml:space="preserve">图表：2022年中国市场文具参与者企业市场份额占比</w:t>
      </w:r>
    </w:p>
    <w:p>
      <w:pPr>
        <w:spacing w:after="150"/>
      </w:pPr>
      <w:r>
        <w:rPr/>
        <w:t xml:space="preserve">图表：中国市场不同产品类型文具份额，2022 vs 2027</w:t>
      </w:r>
    </w:p>
    <w:p>
      <w:pPr>
        <w:spacing w:after="150"/>
      </w:pPr>
      <w:r>
        <w:rPr/>
        <w:t xml:space="preserve">图表：中国市场不同销售渠道文具份额，2022 vs 2027</w:t>
      </w:r>
    </w:p>
    <w:p>
      <w:pPr>
        <w:spacing w:after="150"/>
      </w:pPr>
      <w:r>
        <w:rPr/>
        <w:t xml:space="preserve">图表：2024-2029年日本文具收入预测(万元)</w:t>
      </w:r>
    </w:p>
    <w:p>
      <w:pPr>
        <w:spacing w:after="150"/>
      </w:pPr>
      <w:r>
        <w:rPr/>
        <w:t xml:space="preserve">图表：2022年日本市场文具参与者企业市场份额占比</w:t>
      </w:r>
    </w:p>
    <w:p>
      <w:pPr>
        <w:spacing w:after="150"/>
      </w:pPr>
      <w:r>
        <w:rPr/>
        <w:t xml:space="preserve">图表：日本市场不同产品类型文具份额，2022 vs 2027</w:t>
      </w:r>
    </w:p>
    <w:p>
      <w:pPr>
        <w:spacing w:after="150"/>
      </w:pPr>
      <w:r>
        <w:rPr/>
        <w:t xml:space="preserve">图表：日本市场不同销售渠道文具份额，2022 vs 2027</w:t>
      </w:r>
    </w:p>
    <w:p>
      <w:pPr>
        <w:spacing w:after="150"/>
      </w:pPr>
      <w:r>
        <w:rPr/>
        <w:t xml:space="preserve">图表：2024-2029年韩国文具收入预测(万元)</w:t>
      </w:r>
    </w:p>
    <w:p>
      <w:pPr>
        <w:spacing w:after="150"/>
      </w:pPr>
      <w:r>
        <w:rPr/>
        <w:t xml:space="preserve">图表：2022年韩国市场文具参与者企业市场份额占比</w:t>
      </w:r>
    </w:p>
    <w:p>
      <w:pPr>
        <w:spacing w:after="150"/>
      </w:pPr>
      <w:r>
        <w:rPr/>
        <w:t xml:space="preserve">图表：韩国市场不同产品类型文具份额，2022 vs 2027</w:t>
      </w:r>
    </w:p>
    <w:p>
      <w:pPr>
        <w:spacing w:after="150"/>
      </w:pPr>
      <w:r>
        <w:rPr/>
        <w:t xml:space="preserve">图表：韩国市场不同销售渠道文具份额，2022 vs 2027</w:t>
      </w:r>
    </w:p>
    <w:p>
      <w:pPr>
        <w:spacing w:after="150"/>
      </w:pPr>
      <w:r>
        <w:rPr/>
        <w:t xml:space="preserve">图表：2024-2029年东南亚文具收入预测(万元)</w:t>
      </w:r>
    </w:p>
    <w:p>
      <w:pPr>
        <w:spacing w:after="150"/>
      </w:pPr>
      <w:r>
        <w:rPr/>
        <w:t xml:space="preserve">图表：2022年东南亚市场文具参与者企业市场份额占比</w:t>
      </w:r>
    </w:p>
    <w:p>
      <w:pPr>
        <w:spacing w:after="150"/>
      </w:pPr>
      <w:r>
        <w:rPr/>
        <w:t xml:space="preserve">图表：东南亚市场不同产品类型文具份额，2022 vs 2027</w:t>
      </w:r>
    </w:p>
    <w:p>
      <w:pPr>
        <w:spacing w:after="150"/>
      </w:pPr>
      <w:r>
        <w:rPr/>
        <w:t xml:space="preserve">图表：东南亚市场不同销售渠道文具份额，2022 vs 2027</w:t>
      </w:r>
    </w:p>
    <w:p>
      <w:pPr>
        <w:spacing w:after="150"/>
      </w:pPr>
      <w:r>
        <w:rPr/>
        <w:t xml:space="preserve">图表：2024-2029年印度文具收入预测(万元)</w:t>
      </w:r>
    </w:p>
    <w:p>
      <w:pPr>
        <w:spacing w:after="150"/>
      </w:pPr>
      <w:r>
        <w:rPr/>
        <w:t xml:space="preserve">图表：2022年印度市场文具参与者企业市场份额占比</w:t>
      </w:r>
    </w:p>
    <w:p>
      <w:pPr>
        <w:spacing w:after="150"/>
      </w:pPr>
      <w:r>
        <w:rPr/>
        <w:t xml:space="preserve">图表：印度市场不同产品类型文具份额，2022 vs 2027</w:t>
      </w:r>
    </w:p>
    <w:p>
      <w:pPr>
        <w:spacing w:after="150"/>
      </w:pPr>
      <w:r>
        <w:rPr/>
        <w:t xml:space="preserve">图表：印度市场不同销售渠道文具份额，2022 vs 2027</w:t>
      </w:r>
    </w:p>
    <w:p>
      <w:pPr>
        <w:spacing w:after="150"/>
      </w:pPr>
      <w:r>
        <w:rPr/>
        <w:t xml:space="preserve">图表：2024-2029年中东及非洲文具收入预测(万元)</w:t>
      </w:r>
    </w:p>
    <w:p>
      <w:pPr>
        <w:spacing w:after="150"/>
      </w:pPr>
      <w:r>
        <w:rPr/>
        <w:t xml:space="preserve">图表：2022年中东及非洲市场文具参与者企业市场份额占比</w:t>
      </w:r>
    </w:p>
    <w:p>
      <w:pPr>
        <w:spacing w:after="150"/>
      </w:pPr>
      <w:r>
        <w:rPr/>
        <w:t xml:space="preserve">图表：中东及非洲市场不同产品类型文具份额，2022 vs 2027</w:t>
      </w:r>
    </w:p>
    <w:p>
      <w:pPr>
        <w:spacing w:after="150"/>
      </w:pPr>
      <w:r>
        <w:rPr/>
        <w:t xml:space="preserve">图表：中东及非洲市场不同销售渠道文具份额，2022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全球文具行业市场深度调研及市场规模研究报告(2024-2029版)</dc:title>
  <dc:description>全球文具行业市场深度调研及市场规模研究报告(2024-2029版)</dc:description>
  <dc:subject>全球文具行业市场深度调研及市场规模研究报告(2024-2029版)</dc:subject>
  <cp:keywords>研究报告</cp:keywords>
  <cp:category>研究报告</cp:category>
  <cp:lastModifiedBy>北京中道泰和信息咨询有限公司</cp:lastModifiedBy>
  <dcterms:created xsi:type="dcterms:W3CDTF">2024-01-28T18:34:40+08:00</dcterms:created>
  <dcterms:modified xsi:type="dcterms:W3CDTF">2024-01-28T18:34:40+08:00</dcterms:modified>
</cp:coreProperties>
</file>

<file path=docProps/custom.xml><?xml version="1.0" encoding="utf-8"?>
<Properties xmlns="http://schemas.openxmlformats.org/officeDocument/2006/custom-properties" xmlns:vt="http://schemas.openxmlformats.org/officeDocument/2006/docPropsVTypes"/>
</file>