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中国BOPP薄膜行业市场深度调研及发展前景与投资研究报告(2022-2027版)</w:t>
      </w:r>
    </w:p>
    <w:p>
      <w:pPr>
        <w:spacing w:after="150"/>
      </w:pPr>
      <w:r>
        <w:rPr>
          <w:b w:val="1"/>
          <w:bCs w:val="1"/>
        </w:rPr>
        <w:t xml:space="preserve">报告简介</w:t>
      </w:r>
    </w:p>
    <w:p>
      <w:pPr>
        <w:spacing w:after="150"/>
      </w:pPr>
      <w:r>
        <w:rPr/>
        <w:t xml:space="preserve">BOPP是“Biaxially Oriented Polypropylene”的缩写，BOPP薄膜即双向拉伸聚丙烯薄膜。BOPP薄膜的生产是将高分子聚丙烯的熔体首先通过狭长机头制成片材或厚膜，然后在专用的拉伸机内，在一定的温度和设定的速度下，同时或分步在垂直的两个方向(纵向、横向)上进行的拉伸，并经过适当的冷却或热处理或特殊的加工(如电晕、涂覆等)制成的薄膜。</w:t>
      </w:r>
    </w:p>
    <w:p>
      <w:pPr>
        <w:spacing w:after="150"/>
      </w:pPr>
      <w:r>
        <w:rPr/>
        <w:t xml:space="preserve">随着近年来下游食品包装、胶带的需求不断增加以及BOPP薄膜行业产能的持续增长，我国BOPP薄膜的产量及消费量也呈现持续上涨的态势。2021年我国BOPP薄膜产量达407.6万吨，同比增长8.7%，而到截至今年7月份，我国上半年生产的BOPP膜产量为152.22万吨。</w:t>
      </w:r>
    </w:p>
    <w:p>
      <w:pPr>
        <w:spacing w:after="150"/>
      </w:pPr>
      <w:r>
        <w:rPr/>
        <w:t xml:space="preserve">随着BOPP薄膜行业竞争的不断加剧，大型企业间并购整合与资本运作日趋频繁，国内外优秀的BOPP薄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BOPP薄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BOPP薄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BOPP薄膜行业的市场走向和发展趋势。报告还对中国BOPP薄膜行业的内外部环境、行业发展现状、产业链发展状况、市场供需、竞争格局、标杆企业、发展趋势、机会风险、发展策略与投资建议等进行了分析，并重点分析了我国BOPP薄膜行业将面临的机遇与挑战。报告将帮助BOPP薄膜企业、学术科研单位、投资企业准确了解BOPP薄膜行业最新发展动向，及早发现BOPP薄膜行业市场的空白点，机会点，增长点和盈利点准确把握BOPP薄膜行业未被满足的市场需求和趋势，有效规避BOPP薄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bopp 薄膜行业概述 </w:t>
      </w:r>
    </w:p>
    <w:p>
      <w:pPr>
        <w:spacing w:after="150"/>
      </w:pPr>
      <w:r>
        <w:rPr/>
        <w:t xml:space="preserve">第一节 bopp 薄膜行业相关概述 </w:t>
      </w:r>
    </w:p>
    <w:p>
      <w:pPr>
        <w:spacing w:after="150"/>
      </w:pPr>
      <w:r>
        <w:rPr/>
        <w:t xml:space="preserve">一、bopp 薄膜行业概述 </w:t>
      </w:r>
    </w:p>
    <w:p>
      <w:pPr>
        <w:spacing w:after="150"/>
      </w:pPr>
      <w:r>
        <w:rPr/>
        <w:t xml:space="preserve">二、 bopp 薄膜分类及用途 </w:t>
      </w:r>
    </w:p>
    <w:p>
      <w:pPr>
        <w:spacing w:after="150"/>
      </w:pPr>
      <w:r>
        <w:rPr/>
        <w:t xml:space="preserve">第二节 bopp 薄膜行业发展分析 </w:t>
      </w:r>
    </w:p>
    <w:p>
      <w:pPr>
        <w:spacing w:after="150"/>
      </w:pPr>
      <w:r>
        <w:rPr/>
        <w:t xml:space="preserve">一、行业发展现状分析 </w:t>
      </w:r>
    </w:p>
    <w:p>
      <w:pPr>
        <w:spacing w:after="150"/>
      </w:pPr>
      <w:r>
        <w:rPr/>
        <w:t xml:space="preserve">二、行业细分领域分析 </w:t>
      </w:r>
    </w:p>
    <w:p>
      <w:pPr>
        <w:spacing w:after="150"/>
      </w:pPr>
      <w:r>
        <w:rPr/>
        <w:t xml:space="preserve">三、 行业发展模式分析 </w:t>
      </w:r>
    </w:p>
    <w:p>
      <w:pPr>
        <w:spacing w:after="150"/>
      </w:pPr>
      <w:r>
        <w:rPr/>
        <w:t xml:space="preserve">四、行业发展方向分析 </w:t>
      </w:r>
    </w:p>
    <w:p>
      <w:pPr>
        <w:spacing w:after="150"/>
      </w:pPr>
      <w:r>
        <w:rPr>
          <w:b w:val="1"/>
          <w:bCs w:val="1"/>
        </w:rPr>
        <w:t xml:space="preserve">第二章 中国 bopp 薄膜行业发展环境分析 </w:t>
      </w:r>
    </w:p>
    <w:p>
      <w:pPr>
        <w:spacing w:after="150"/>
      </w:pPr>
      <w:r>
        <w:rPr/>
        <w:t xml:space="preserve">第一节 中国宏观经济环境分析 </w:t>
      </w:r>
    </w:p>
    <w:p>
      <w:pPr>
        <w:spacing w:after="150"/>
      </w:pPr>
      <w:r>
        <w:rPr/>
        <w:t xml:space="preserve">一、居民消费价格指数分析 </w:t>
      </w:r>
    </w:p>
    <w:p>
      <w:pPr>
        <w:spacing w:after="150"/>
      </w:pPr>
      <w:r>
        <w:rPr/>
        <w:t xml:space="preserve">二、 城乡居民收入分析 </w:t>
      </w:r>
    </w:p>
    <w:p>
      <w:pPr>
        <w:spacing w:after="150"/>
      </w:pPr>
      <w:r>
        <w:rPr/>
        <w:t xml:space="preserve">三、社会固定资产投资分析 </w:t>
      </w:r>
    </w:p>
    <w:p>
      <w:pPr>
        <w:spacing w:after="150"/>
      </w:pPr>
      <w:r>
        <w:rPr/>
        <w:t xml:space="preserve">四、2022-2027年我国宏观经济发展预测 </w:t>
      </w:r>
    </w:p>
    <w:p>
      <w:pPr>
        <w:spacing w:after="150"/>
      </w:pPr>
      <w:r>
        <w:rPr/>
        <w:t xml:space="preserve">第二节 中国 bopp 薄膜行业政策环境分析 </w:t>
      </w:r>
    </w:p>
    <w:p>
      <w:pPr>
        <w:spacing w:after="150"/>
      </w:pPr>
      <w:r>
        <w:rPr/>
        <w:t xml:space="preserve">一、bopp 薄膜行业监管管理体制 </w:t>
      </w:r>
    </w:p>
    <w:p>
      <w:pPr>
        <w:spacing w:after="150"/>
      </w:pPr>
      <w:r>
        <w:rPr/>
        <w:t xml:space="preserve">二、bopp 薄膜行业相关政策分析 </w:t>
      </w:r>
    </w:p>
    <w:p>
      <w:pPr>
        <w:spacing w:after="150"/>
      </w:pPr>
      <w:r>
        <w:rPr/>
        <w:t xml:space="preserve">三、上下游产业政策影响分析 </w:t>
      </w:r>
    </w:p>
    <w:p>
      <w:pPr>
        <w:spacing w:after="150"/>
      </w:pPr>
      <w:r>
        <w:rPr/>
        <w:t xml:space="preserve">第三节 中国 bopp 薄膜行业技术环境分析 </w:t>
      </w:r>
    </w:p>
    <w:p>
      <w:pPr>
        <w:spacing w:after="150"/>
      </w:pPr>
      <w:r>
        <w:rPr/>
        <w:t xml:space="preserve">一、相关专利技术总量变化 </w:t>
      </w:r>
    </w:p>
    <w:p>
      <w:pPr>
        <w:spacing w:after="150"/>
      </w:pPr>
      <w:r>
        <w:rPr/>
        <w:t xml:space="preserve">二、重点研发单位 </w:t>
      </w:r>
    </w:p>
    <w:p>
      <w:pPr>
        <w:spacing w:after="150"/>
      </w:pPr>
      <w:r>
        <w:rPr/>
        <w:t xml:space="preserve">三、技术布局领域 </w:t>
      </w:r>
    </w:p>
    <w:p>
      <w:pPr>
        <w:spacing w:after="150"/>
      </w:pPr>
      <w:r>
        <w:rPr>
          <w:b w:val="1"/>
          <w:bCs w:val="1"/>
        </w:rPr>
        <w:t xml:space="preserve">第三章 中国bopp薄膜行业运行态势分析 </w:t>
      </w:r>
    </w:p>
    <w:p>
      <w:pPr>
        <w:spacing w:after="150"/>
      </w:pPr>
      <w:r>
        <w:rPr/>
        <w:t xml:space="preserve">第一节 中国bopp薄膜行业概况分析 </w:t>
      </w:r>
    </w:p>
    <w:p>
      <w:pPr>
        <w:spacing w:after="150"/>
      </w:pPr>
      <w:r>
        <w:rPr/>
        <w:t xml:space="preserve">一、 bopp薄膜行业总体概况 </w:t>
      </w:r>
    </w:p>
    <w:p>
      <w:pPr>
        <w:spacing w:after="150"/>
      </w:pPr>
      <w:r>
        <w:rPr/>
        <w:t xml:space="preserve">二、 bopp薄膜行业发展现状 </w:t>
      </w:r>
    </w:p>
    <w:p>
      <w:pPr>
        <w:spacing w:after="150"/>
      </w:pPr>
      <w:r>
        <w:rPr/>
        <w:t xml:space="preserve">第二节 中国bopp薄膜的发展及存在的问题分析 </w:t>
      </w:r>
    </w:p>
    <w:p>
      <w:pPr>
        <w:spacing w:after="150"/>
      </w:pPr>
      <w:r>
        <w:rPr/>
        <w:t xml:space="preserve">一、中国bopp薄膜行业发展中的问题 </w:t>
      </w:r>
    </w:p>
    <w:p>
      <w:pPr>
        <w:spacing w:after="150"/>
      </w:pPr>
      <w:r>
        <w:rPr/>
        <w:t xml:space="preserve">二、解决问题的措施 </w:t>
      </w:r>
    </w:p>
    <w:p>
      <w:pPr>
        <w:spacing w:after="150"/>
      </w:pPr>
      <w:r>
        <w:rPr>
          <w:b w:val="1"/>
          <w:bCs w:val="1"/>
        </w:rPr>
        <w:t xml:space="preserve">第四章 2019-2022 年中国 bopp 薄膜产业运行情况分析 </w:t>
      </w:r>
    </w:p>
    <w:p>
      <w:pPr>
        <w:spacing w:after="150"/>
      </w:pPr>
      <w:r>
        <w:rPr/>
        <w:t xml:space="preserve">第一节 2019-2022 年中国 bopp 薄膜行业发展状况 </w:t>
      </w:r>
    </w:p>
    <w:p>
      <w:pPr>
        <w:spacing w:after="150"/>
      </w:pPr>
      <w:r>
        <w:rPr/>
        <w:t xml:space="preserve">一、2019-2022 年 bopp 薄膜行业市场供给分析 </w:t>
      </w:r>
    </w:p>
    <w:p>
      <w:pPr>
        <w:spacing w:after="150"/>
      </w:pPr>
      <w:r>
        <w:rPr/>
        <w:t xml:space="preserve">二、2019-2022 年 bopp 薄膜行业市场需求分析 </w:t>
      </w:r>
    </w:p>
    <w:p>
      <w:pPr>
        <w:spacing w:after="150"/>
      </w:pPr>
      <w:r>
        <w:rPr/>
        <w:t xml:space="preserve">三、2019-2022 年 bopp 薄膜行业市场规模分析 </w:t>
      </w:r>
    </w:p>
    <w:p>
      <w:pPr>
        <w:spacing w:after="150"/>
      </w:pPr>
      <w:r>
        <w:rPr/>
        <w:t xml:space="preserve">第二节 中国 bopp 薄膜行业集中度分析 </w:t>
      </w:r>
    </w:p>
    <w:p>
      <w:pPr>
        <w:spacing w:after="150"/>
      </w:pPr>
      <w:r>
        <w:rPr/>
        <w:t xml:space="preserve">一、bopp 薄膜行业市场区域分布情况 </w:t>
      </w:r>
    </w:p>
    <w:p>
      <w:pPr>
        <w:spacing w:after="150"/>
      </w:pPr>
      <w:r>
        <w:rPr/>
        <w:t xml:space="preserve">二、bopp 薄膜行业市场集中度分析 </w:t>
      </w:r>
    </w:p>
    <w:p>
      <w:pPr>
        <w:spacing w:after="150"/>
      </w:pPr>
      <w:r>
        <w:rPr/>
        <w:t xml:space="preserve">第三节 2019-2022 年中国 bopp 薄膜区域市场规模分析 </w:t>
      </w:r>
    </w:p>
    <w:p>
      <w:pPr>
        <w:spacing w:after="150"/>
      </w:pPr>
      <w:r>
        <w:rPr/>
        <w:t xml:space="preserve">一、2019-2022 年华东地区市场规模分析 </w:t>
      </w:r>
    </w:p>
    <w:p>
      <w:pPr>
        <w:spacing w:after="150"/>
      </w:pPr>
      <w:r>
        <w:rPr/>
        <w:t xml:space="preserve">二、2019-2022 年华南地区市场规模分析 </w:t>
      </w:r>
    </w:p>
    <w:p>
      <w:pPr>
        <w:spacing w:after="150"/>
      </w:pPr>
      <w:r>
        <w:rPr/>
        <w:t xml:space="preserve">三、2019-2022年华中地区市场规模分析 </w:t>
      </w:r>
    </w:p>
    <w:p>
      <w:pPr>
        <w:spacing w:after="150"/>
      </w:pPr>
      <w:r>
        <w:rPr/>
        <w:t xml:space="preserve">四、2019-2022 年华北地区市场规模分析 </w:t>
      </w:r>
    </w:p>
    <w:p>
      <w:pPr>
        <w:spacing w:after="150"/>
      </w:pPr>
      <w:r>
        <w:rPr/>
        <w:t xml:space="preserve">五、2019-2022 年西北地区市场规模分析 </w:t>
      </w:r>
    </w:p>
    <w:p>
      <w:pPr>
        <w:spacing w:after="150"/>
      </w:pPr>
      <w:r>
        <w:rPr/>
        <w:t xml:space="preserve">六、2019-2022 年西南地区市场规模分析 </w:t>
      </w:r>
    </w:p>
    <w:p>
      <w:pPr>
        <w:spacing w:after="150"/>
      </w:pPr>
      <w:r>
        <w:rPr/>
        <w:t xml:space="preserve">七、2019-2022 年东北地区市场规模分析 </w:t>
      </w:r>
    </w:p>
    <w:p>
      <w:pPr>
        <w:spacing w:after="150"/>
      </w:pPr>
      <w:r>
        <w:rPr>
          <w:b w:val="1"/>
          <w:bCs w:val="1"/>
        </w:rPr>
        <w:t xml:space="preserve">第五章 bopp 薄膜行业市场价格分析 </w:t>
      </w:r>
    </w:p>
    <w:p>
      <w:pPr>
        <w:spacing w:after="150"/>
      </w:pPr>
      <w:r>
        <w:rPr/>
        <w:t xml:space="preserve">第一节 bopp 薄膜价格特征分析 </w:t>
      </w:r>
    </w:p>
    <w:p>
      <w:pPr>
        <w:spacing w:after="150"/>
      </w:pPr>
      <w:r>
        <w:rPr/>
        <w:t xml:space="preserve">第二节 影响国内市场 bopp 薄膜价格的因素 </w:t>
      </w:r>
    </w:p>
    <w:p>
      <w:pPr>
        <w:spacing w:after="150"/>
      </w:pPr>
      <w:r>
        <w:rPr/>
        <w:t xml:space="preserve">第三节 企业 bopp 薄膜价格策略 </w:t>
      </w:r>
    </w:p>
    <w:p>
      <w:pPr>
        <w:spacing w:after="150"/>
      </w:pPr>
      <w:r>
        <w:rPr/>
        <w:t xml:space="preserve">第四节 bopp 薄膜行业未来价格变化趋势 </w:t>
      </w:r>
    </w:p>
    <w:p>
      <w:pPr>
        <w:spacing w:after="150"/>
      </w:pPr>
      <w:r>
        <w:rPr>
          <w:b w:val="1"/>
          <w:bCs w:val="1"/>
        </w:rPr>
        <w:t xml:space="preserve">第六章 2019-2022 年中国bopp薄膜行业竞争情况分析 </w:t>
      </w:r>
    </w:p>
    <w:p>
      <w:pPr>
        <w:spacing w:after="150"/>
      </w:pPr>
      <w:r>
        <w:rPr/>
        <w:t xml:space="preserve">第一节 bopp薄膜行业经济指标分析 </w:t>
      </w:r>
    </w:p>
    <w:p>
      <w:pPr>
        <w:spacing w:after="150"/>
      </w:pPr>
      <w:r>
        <w:rPr/>
        <w:t xml:space="preserve">一、 bopp薄膜行业赢利性分析 </w:t>
      </w:r>
    </w:p>
    <w:p>
      <w:pPr>
        <w:spacing w:after="150"/>
      </w:pPr>
      <w:r>
        <w:rPr/>
        <w:t xml:space="preserve">二、 bopp薄膜行业进入壁垒/退出机制 </w:t>
      </w:r>
    </w:p>
    <w:p>
      <w:pPr>
        <w:spacing w:after="150"/>
      </w:pPr>
      <w:r>
        <w:rPr/>
        <w:t xml:space="preserve">三、 bopp薄膜行业周期性、季节性等特点 </w:t>
      </w:r>
    </w:p>
    <w:p>
      <w:pPr>
        <w:spacing w:after="150"/>
      </w:pPr>
      <w:r>
        <w:rPr/>
        <w:t xml:space="preserve">第二节 bopp薄膜行业竞争结构分析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bopp薄膜行业 swot 模型分析 </w:t>
      </w:r>
    </w:p>
    <w:p>
      <w:pPr>
        <w:spacing w:after="150"/>
      </w:pPr>
      <w:r>
        <w:rPr/>
        <w:t xml:space="preserve">一、机会与威胁分析(ot) </w:t>
      </w:r>
    </w:p>
    <w:p>
      <w:pPr>
        <w:spacing w:after="150"/>
      </w:pPr>
      <w:r>
        <w:rPr/>
        <w:t xml:space="preserve">二、优势与劣势分析(sw) </w:t>
      </w:r>
    </w:p>
    <w:p>
      <w:pPr>
        <w:spacing w:after="150"/>
      </w:pPr>
      <w:r>
        <w:rPr>
          <w:b w:val="1"/>
          <w:bCs w:val="1"/>
        </w:rPr>
        <w:t xml:space="preserve">第七章 中国bopp薄膜行业上下游产业链分析 </w:t>
      </w:r>
    </w:p>
    <w:p>
      <w:pPr>
        <w:spacing w:after="150"/>
      </w:pPr>
      <w:r>
        <w:rPr/>
        <w:t xml:space="preserve">第一节 bopp薄膜行业上下游产业链概述 </w:t>
      </w:r>
    </w:p>
    <w:p>
      <w:pPr>
        <w:spacing w:after="150"/>
      </w:pPr>
      <w:r>
        <w:rPr/>
        <w:t xml:space="preserve">第二节 bopp薄膜上游行业发展状况分析 </w:t>
      </w:r>
    </w:p>
    <w:p>
      <w:pPr>
        <w:spacing w:after="150"/>
      </w:pPr>
      <w:r>
        <w:rPr/>
        <w:t xml:space="preserve">一、上游市场发展现状 </w:t>
      </w:r>
    </w:p>
    <w:p>
      <w:pPr>
        <w:spacing w:after="150"/>
      </w:pPr>
      <w:r>
        <w:rPr/>
        <w:t xml:space="preserve">二、上游市场供应情况分析 </w:t>
      </w:r>
    </w:p>
    <w:p>
      <w:pPr>
        <w:spacing w:after="150"/>
      </w:pPr>
      <w:r>
        <w:rPr/>
        <w:t xml:space="preserve">三、上游市场价格走势分析 </w:t>
      </w:r>
    </w:p>
    <w:p>
      <w:pPr>
        <w:spacing w:after="150"/>
      </w:pPr>
      <w:r>
        <w:rPr/>
        <w:t xml:space="preserve">第三节 bopp薄膜下游行业需求市场分析 </w:t>
      </w:r>
    </w:p>
    <w:p>
      <w:pPr>
        <w:spacing w:after="150"/>
      </w:pPr>
      <w:r>
        <w:rPr/>
        <w:t xml:space="preserve">一、下游行业发展现状分析 </w:t>
      </w:r>
    </w:p>
    <w:p>
      <w:pPr>
        <w:spacing w:after="150"/>
      </w:pPr>
      <w:r>
        <w:rPr/>
        <w:t xml:space="preserve">二、下游行业需求状况分析 </w:t>
      </w:r>
    </w:p>
    <w:p>
      <w:pPr>
        <w:spacing w:after="150"/>
      </w:pPr>
      <w:r>
        <w:rPr/>
        <w:t xml:space="preserve">三、下游行业需求前景分析 </w:t>
      </w:r>
    </w:p>
    <w:p>
      <w:pPr>
        <w:spacing w:after="150"/>
      </w:pPr>
      <w:r>
        <w:rPr>
          <w:b w:val="1"/>
          <w:bCs w:val="1"/>
        </w:rPr>
        <w:t xml:space="preserve">第八章 重点企业经营状况分析 </w:t>
      </w:r>
    </w:p>
    <w:p>
      <w:pPr>
        <w:spacing w:after="150"/>
      </w:pPr>
      <w:r>
        <w:rPr/>
        <w:t xml:space="preserve">第一节 佛山佛塑科技集团股份有限公司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第二节 浙江大东南股份有限公司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第三节 安徽国风新材料股份有限公司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第四节 康得新复合材料集团股份有限公司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第五节 航天彩虹无人机股份有限公司 </w:t>
      </w:r>
    </w:p>
    <w:p>
      <w:pPr>
        <w:spacing w:after="150"/>
      </w:pPr>
      <w:r>
        <w:rPr/>
        <w:t xml:space="preserve">一、企业发展概况 </w:t>
      </w:r>
    </w:p>
    <w:p>
      <w:pPr>
        <w:spacing w:after="150"/>
      </w:pPr>
      <w:r>
        <w:rPr/>
        <w:t xml:space="preserve">二、营业规模分析 </w:t>
      </w:r>
    </w:p>
    <w:p>
      <w:pPr>
        <w:spacing w:after="150"/>
      </w:pPr>
      <w:r>
        <w:rPr/>
        <w:t xml:space="preserve">三、业务范围分析 </w:t>
      </w:r>
    </w:p>
    <w:p>
      <w:pPr>
        <w:spacing w:after="150"/>
      </w:pPr>
      <w:r>
        <w:rPr/>
        <w:t xml:space="preserve">四、企业发展趋势 </w:t>
      </w:r>
    </w:p>
    <w:p>
      <w:pPr>
        <w:spacing w:after="150"/>
      </w:pPr>
      <w:r>
        <w:rPr/>
        <w:t xml:space="preserve">五、企业竞争优劣势分析 </w:t>
      </w:r>
    </w:p>
    <w:p>
      <w:pPr>
        <w:spacing w:after="150"/>
      </w:pPr>
      <w:r>
        <w:rPr/>
        <w:t xml:space="preserve">第六节 中国金田集团塑业有限公司 </w:t>
      </w:r>
    </w:p>
    <w:p>
      <w:pPr>
        <w:spacing w:after="150"/>
      </w:pPr>
      <w:r>
        <w:rPr/>
        <w:t xml:space="preserve">一、企业发展简况分析 </w:t>
      </w:r>
    </w:p>
    <w:p>
      <w:pPr>
        <w:spacing w:after="150"/>
      </w:pPr>
      <w:r>
        <w:rPr/>
        <w:t xml:space="preserve">二、企业产品结构 </w:t>
      </w:r>
    </w:p>
    <w:p>
      <w:pPr>
        <w:spacing w:after="150"/>
      </w:pPr>
      <w:r>
        <w:rPr/>
        <w:t xml:space="preserve">三、企业经营状况分析 </w:t>
      </w:r>
    </w:p>
    <w:p>
      <w:pPr>
        <w:spacing w:after="150"/>
      </w:pPr>
      <w:r>
        <w:rPr/>
        <w:t xml:space="preserve">四、企业优势分析 </w:t>
      </w:r>
    </w:p>
    <w:p>
      <w:pPr>
        <w:spacing w:after="150"/>
      </w:pPr>
      <w:r>
        <w:rPr/>
        <w:t xml:space="preserve">五、企业发展战略分析 </w:t>
      </w:r>
    </w:p>
    <w:p>
      <w:pPr>
        <w:spacing w:after="150"/>
      </w:pPr>
      <w:r>
        <w:rPr/>
        <w:t xml:space="preserve">第七节 中国软包装集团 </w:t>
      </w:r>
    </w:p>
    <w:p>
      <w:pPr>
        <w:spacing w:after="150"/>
      </w:pPr>
      <w:r>
        <w:rPr/>
        <w:t xml:space="preserve">一、企业发展简况分析 </w:t>
      </w:r>
    </w:p>
    <w:p>
      <w:pPr>
        <w:spacing w:after="150"/>
      </w:pPr>
      <w:r>
        <w:rPr/>
        <w:t xml:space="preserve">二、企业产品结构 </w:t>
      </w:r>
    </w:p>
    <w:p>
      <w:pPr>
        <w:spacing w:after="150"/>
      </w:pPr>
      <w:r>
        <w:rPr/>
        <w:t xml:space="preserve">三、企业经营状况分析 </w:t>
      </w:r>
    </w:p>
    <w:p>
      <w:pPr>
        <w:spacing w:after="150"/>
      </w:pPr>
      <w:r>
        <w:rPr/>
        <w:t xml:space="preserve">四、企业优势分析 </w:t>
      </w:r>
    </w:p>
    <w:p>
      <w:pPr>
        <w:spacing w:after="150"/>
      </w:pPr>
      <w:r>
        <w:rPr/>
        <w:t xml:space="preserve">五、企业发展战略分析 </w:t>
      </w:r>
    </w:p>
    <w:p>
      <w:pPr>
        <w:spacing w:after="150"/>
      </w:pPr>
      <w:r>
        <w:rPr/>
        <w:t xml:space="preserve">第八节 福建福融科技集团有限公司 </w:t>
      </w:r>
    </w:p>
    <w:p>
      <w:pPr>
        <w:spacing w:after="150"/>
      </w:pPr>
      <w:r>
        <w:rPr/>
        <w:t xml:space="preserve">一、企业发展简况分析 </w:t>
      </w:r>
    </w:p>
    <w:p>
      <w:pPr>
        <w:spacing w:after="150"/>
      </w:pPr>
      <w:r>
        <w:rPr/>
        <w:t xml:space="preserve">二、企业产品结构 </w:t>
      </w:r>
    </w:p>
    <w:p>
      <w:pPr>
        <w:spacing w:after="150"/>
      </w:pPr>
      <w:r>
        <w:rPr/>
        <w:t xml:space="preserve">三、企业经营状况分析 </w:t>
      </w:r>
    </w:p>
    <w:p>
      <w:pPr>
        <w:spacing w:after="150"/>
      </w:pPr>
      <w:r>
        <w:rPr/>
        <w:t xml:space="preserve">四、企业优势分析 </w:t>
      </w:r>
    </w:p>
    <w:p>
      <w:pPr>
        <w:spacing w:after="150"/>
      </w:pPr>
      <w:r>
        <w:rPr/>
        <w:t xml:space="preserve">五、企业发展战略分析 </w:t>
      </w:r>
    </w:p>
    <w:p>
      <w:pPr>
        <w:spacing w:after="150"/>
      </w:pPr>
      <w:r>
        <w:rPr/>
        <w:t xml:space="preserve">第九节 重点企业主要财务指标对比分析 </w:t>
      </w:r>
    </w:p>
    <w:p>
      <w:pPr>
        <w:spacing w:after="150"/>
      </w:pPr>
      <w:r>
        <w:rPr>
          <w:b w:val="1"/>
          <w:bCs w:val="1"/>
        </w:rPr>
        <w:t xml:space="preserve">第九章 2019-2022 年中国 bopp 薄膜行业主要数据监测分析 </w:t>
      </w:r>
    </w:p>
    <w:p>
      <w:pPr>
        <w:spacing w:after="150"/>
      </w:pPr>
      <w:r>
        <w:rPr/>
        <w:t xml:space="preserve">第一节 2019-2022 年中国 bopp 薄膜行业规模分析 </w:t>
      </w:r>
    </w:p>
    <w:p>
      <w:pPr>
        <w:spacing w:after="150"/>
      </w:pPr>
      <w:r>
        <w:rPr/>
        <w:t xml:space="preserve">一、bopp 薄膜产值规模分析 </w:t>
      </w:r>
    </w:p>
    <w:p>
      <w:pPr>
        <w:spacing w:after="150"/>
      </w:pPr>
      <w:r>
        <w:rPr/>
        <w:t xml:space="preserve">二、bopp 薄膜盈利规模分析 </w:t>
      </w:r>
    </w:p>
    <w:p>
      <w:pPr>
        <w:spacing w:after="150"/>
      </w:pPr>
      <w:r>
        <w:rPr/>
        <w:t xml:space="preserve">三、bopp 薄膜销售规模分析 </w:t>
      </w:r>
    </w:p>
    <w:p>
      <w:pPr>
        <w:spacing w:after="150"/>
      </w:pPr>
      <w:r>
        <w:rPr/>
        <w:t xml:space="preserve">第二节 2019-2022年中国bopp薄膜行业结构分析 </w:t>
      </w:r>
    </w:p>
    <w:p>
      <w:pPr>
        <w:spacing w:after="150"/>
      </w:pPr>
      <w:r>
        <w:rPr/>
        <w:t xml:space="preserve">一、bopp薄膜企业结构分析 </w:t>
      </w:r>
    </w:p>
    <w:p>
      <w:pPr>
        <w:spacing w:after="150"/>
      </w:pPr>
      <w:r>
        <w:rPr/>
        <w:t xml:space="preserve">二、bopp薄膜行业从业人员结构分析 </w:t>
      </w:r>
    </w:p>
    <w:p>
      <w:pPr>
        <w:spacing w:after="150"/>
      </w:pPr>
      <w:r>
        <w:rPr/>
        <w:t xml:space="preserve">第三节 2019-2022年中国bopp薄膜行业关键性财务指标分析 </w:t>
      </w:r>
    </w:p>
    <w:p>
      <w:pPr>
        <w:spacing w:after="150"/>
      </w:pPr>
      <w:r>
        <w:rPr/>
        <w:t xml:space="preserve">一、行业主要盈利能力分析 </w:t>
      </w:r>
    </w:p>
    <w:p>
      <w:pPr>
        <w:spacing w:after="150"/>
      </w:pPr>
      <w:r>
        <w:rPr/>
        <w:t xml:space="preserve">二、行业主要偿债能力分析 </w:t>
      </w:r>
    </w:p>
    <w:p>
      <w:pPr>
        <w:spacing w:after="150"/>
      </w:pPr>
      <w:r>
        <w:rPr/>
        <w:t xml:space="preserve">三、行业主要运营能力分析 </w:t>
      </w:r>
    </w:p>
    <w:p>
      <w:pPr>
        <w:spacing w:after="150"/>
      </w:pPr>
      <w:r>
        <w:rPr>
          <w:b w:val="1"/>
          <w:bCs w:val="1"/>
        </w:rPr>
        <w:t xml:space="preserve">第十章 bopp薄膜产业渠道分析 </w:t>
      </w:r>
    </w:p>
    <w:p>
      <w:pPr>
        <w:spacing w:after="150"/>
      </w:pPr>
      <w:r>
        <w:rPr/>
        <w:t xml:space="preserve">第一节 bopp薄膜行业渠道格局 </w:t>
      </w:r>
    </w:p>
    <w:p>
      <w:pPr>
        <w:spacing w:after="150"/>
      </w:pPr>
      <w:r>
        <w:rPr/>
        <w:t xml:space="preserve">第二节 bopp薄膜行业渠道形式及要素对比 </w:t>
      </w:r>
    </w:p>
    <w:p>
      <w:pPr>
        <w:spacing w:after="150"/>
      </w:pPr>
      <w:r>
        <w:rPr/>
        <w:t xml:space="preserve">一、直销模式分析 </w:t>
      </w:r>
    </w:p>
    <w:p>
      <w:pPr>
        <w:spacing w:after="150"/>
      </w:pPr>
      <w:r>
        <w:rPr/>
        <w:t xml:space="preserve">二、代理销售模式 </w:t>
      </w:r>
    </w:p>
    <w:p>
      <w:pPr>
        <w:spacing w:after="150"/>
      </w:pPr>
      <w:r>
        <w:rPr/>
        <w:t xml:space="preserve">三、组合销售模式 </w:t>
      </w:r>
    </w:p>
    <w:p>
      <w:pPr>
        <w:spacing w:after="150"/>
      </w:pPr>
      <w:r>
        <w:rPr/>
        <w:t xml:space="preserve">第三节 bopp薄膜行业营销策略分析及建议 </w:t>
      </w:r>
    </w:p>
    <w:p>
      <w:pPr>
        <w:spacing w:after="150"/>
      </w:pPr>
      <w:r>
        <w:rPr/>
        <w:t xml:space="preserve">一、行业营销模式 </w:t>
      </w:r>
    </w:p>
    <w:p>
      <w:pPr>
        <w:spacing w:after="150"/>
      </w:pPr>
      <w:r>
        <w:rPr/>
        <w:t xml:space="preserve">二、行业营销策略 </w:t>
      </w:r>
    </w:p>
    <w:p>
      <w:pPr>
        <w:spacing w:after="150"/>
      </w:pPr>
      <w:r>
        <w:rPr/>
        <w:t xml:space="preserve">第四节 bopp薄膜行业国际化营销模式分析 </w:t>
      </w:r>
    </w:p>
    <w:p>
      <w:pPr>
        <w:spacing w:after="150"/>
      </w:pPr>
      <w:r>
        <w:rPr/>
        <w:t xml:space="preserve">第五节 2022年国内bopp薄膜产业端投资运作模式分析 </w:t>
      </w:r>
    </w:p>
    <w:p>
      <w:pPr>
        <w:spacing w:after="150"/>
      </w:pPr>
      <w:r>
        <w:rPr/>
        <w:t xml:space="preserve">一、以个人名义直接投资 </w:t>
      </w:r>
    </w:p>
    <w:p>
      <w:pPr>
        <w:spacing w:after="150"/>
      </w:pPr>
      <w:r>
        <w:rPr/>
        <w:t xml:space="preserve">二、以个人名义间接投资 </w:t>
      </w:r>
    </w:p>
    <w:p>
      <w:pPr>
        <w:spacing w:after="150"/>
      </w:pPr>
      <w:r>
        <w:rPr/>
        <w:t xml:space="preserve">三、以公司名义间接投资 </w:t>
      </w:r>
    </w:p>
    <w:p>
      <w:pPr>
        <w:spacing w:after="150"/>
      </w:pPr>
      <w:r>
        <w:rPr>
          <w:b w:val="1"/>
          <w:bCs w:val="1"/>
        </w:rPr>
        <w:t xml:space="preserve">第十一章 2022-2027年bopp薄膜行业发展前景预测分析 </w:t>
      </w:r>
    </w:p>
    <w:p>
      <w:pPr>
        <w:spacing w:after="150"/>
      </w:pPr>
      <w:r>
        <w:rPr/>
        <w:t xml:space="preserve">第一节 bopp薄膜行业投资价值分析 </w:t>
      </w:r>
    </w:p>
    <w:p>
      <w:pPr>
        <w:spacing w:after="150"/>
      </w:pPr>
      <w:r>
        <w:rPr/>
        <w:t xml:space="preserve">一、2022-2027年国内bopp薄膜行业盈利能力分析 </w:t>
      </w:r>
    </w:p>
    <w:p>
      <w:pPr>
        <w:spacing w:after="150"/>
      </w:pPr>
      <w:r>
        <w:rPr/>
        <w:t xml:space="preserve">二、2022-2027年国内bopp薄膜行业偿债能力分析 </w:t>
      </w:r>
    </w:p>
    <w:p>
      <w:pPr>
        <w:spacing w:after="150"/>
      </w:pPr>
      <w:r>
        <w:rPr/>
        <w:t xml:space="preserve">三、2022-2027年国内bopp薄膜行业运营能力分析 </w:t>
      </w:r>
    </w:p>
    <w:p>
      <w:pPr>
        <w:spacing w:after="150"/>
      </w:pPr>
      <w:r>
        <w:rPr/>
        <w:t xml:space="preserve">四、2022-2027年国内bopp薄膜投资收益率分析预测 </w:t>
      </w:r>
    </w:p>
    <w:p>
      <w:pPr>
        <w:spacing w:after="150"/>
      </w:pPr>
      <w:r>
        <w:rPr/>
        <w:t xml:space="preserve">第二节 2022-2027 年国内 bopp 薄膜行业投资机会分析 </w:t>
      </w:r>
    </w:p>
    <w:p>
      <w:pPr>
        <w:spacing w:after="150"/>
      </w:pPr>
      <w:r>
        <w:rPr/>
        <w:t xml:space="preserve">一、国内强劲的经济增长对 bopp 薄膜行业的支撑因素分析 </w:t>
      </w:r>
    </w:p>
    <w:p>
      <w:pPr>
        <w:spacing w:after="150"/>
      </w:pPr>
      <w:r>
        <w:rPr/>
        <w:t xml:space="preserve">二、下游行业的需求对 bopp 薄膜行业的推动因素分析 </w:t>
      </w:r>
    </w:p>
    <w:p>
      <w:pPr>
        <w:spacing w:after="150"/>
      </w:pPr>
      <w:r>
        <w:rPr/>
        <w:t xml:space="preserve">三、bopp 薄膜相关产业的发展对 bopp 薄膜行业的带动因素分析 </w:t>
      </w:r>
    </w:p>
    <w:p>
      <w:pPr>
        <w:spacing w:after="150"/>
      </w:pPr>
      <w:r>
        <w:rPr/>
        <w:t xml:space="preserve">第三节 2022-2027 年中国 bopp 薄膜行业供需预测 </w:t>
      </w:r>
    </w:p>
    <w:p>
      <w:pPr>
        <w:spacing w:after="150"/>
      </w:pPr>
      <w:r>
        <w:rPr/>
        <w:t xml:space="preserve">一、2022-2027 年中国 bopp 薄膜行业供给预测 </w:t>
      </w:r>
    </w:p>
    <w:p>
      <w:pPr>
        <w:spacing w:after="150"/>
      </w:pPr>
      <w:r>
        <w:rPr/>
        <w:t xml:space="preserve">二、2022-2027 年中国 bopp 薄膜行业需求预测 </w:t>
      </w:r>
    </w:p>
    <w:p>
      <w:pPr>
        <w:spacing w:after="150"/>
      </w:pPr>
      <w:r>
        <w:rPr/>
        <w:t xml:space="preserve">第四节 2022-2027 年中国 bopp 薄膜行业运行状况预测 </w:t>
      </w:r>
    </w:p>
    <w:p>
      <w:pPr>
        <w:spacing w:after="150"/>
      </w:pPr>
      <w:r>
        <w:rPr/>
        <w:t xml:space="preserve">一、2022-2027 年 bopp 薄膜行业产值预测 </w:t>
      </w:r>
    </w:p>
    <w:p>
      <w:pPr>
        <w:spacing w:after="150"/>
      </w:pPr>
      <w:r>
        <w:rPr/>
        <w:t xml:space="preserve">二、2022-2027 年 bopp 薄膜行业销售收入预测 </w:t>
      </w:r>
    </w:p>
    <w:p>
      <w:pPr>
        <w:spacing w:after="150"/>
      </w:pPr>
      <w:r>
        <w:rPr>
          <w:b w:val="1"/>
          <w:bCs w:val="1"/>
        </w:rPr>
        <w:t xml:space="preserve">第十二章 2022-2027 年中国bopp薄膜行业投资风险分析 </w:t>
      </w:r>
    </w:p>
    <w:p>
      <w:pPr>
        <w:spacing w:after="150"/>
      </w:pPr>
      <w:r>
        <w:rPr/>
        <w:t xml:space="preserve">第一节 中国 bopp薄膜行业存在问题分析 </w:t>
      </w:r>
    </w:p>
    <w:p>
      <w:pPr>
        <w:spacing w:after="150"/>
      </w:pPr>
      <w:r>
        <w:rPr/>
        <w:t xml:space="preserve">第二节 中国 bopp薄膜行业上下游产业链风险分析 </w:t>
      </w:r>
    </w:p>
    <w:p>
      <w:pPr>
        <w:spacing w:after="150"/>
      </w:pPr>
      <w:r>
        <w:rPr/>
        <w:t xml:space="preserve">一、上游关联行业风险分析 </w:t>
      </w:r>
    </w:p>
    <w:p>
      <w:pPr>
        <w:spacing w:after="150"/>
      </w:pPr>
      <w:r>
        <w:rPr/>
        <w:t xml:space="preserve">二、下游需求市场风险分析 </w:t>
      </w:r>
    </w:p>
    <w:p>
      <w:pPr>
        <w:spacing w:after="150"/>
      </w:pPr>
      <w:r>
        <w:rPr/>
        <w:t xml:space="preserve">第三节 中国 bopp薄膜行业投资风险分析 </w:t>
      </w:r>
    </w:p>
    <w:p>
      <w:pPr>
        <w:spacing w:after="150"/>
      </w:pPr>
      <w:r>
        <w:rPr/>
        <w:t xml:space="preserve">一、政策和体制风险分析 </w:t>
      </w:r>
    </w:p>
    <w:p>
      <w:pPr>
        <w:spacing w:after="150"/>
      </w:pPr>
      <w:r>
        <w:rPr/>
        <w:t xml:space="preserve">二、技术风险分析 </w:t>
      </w:r>
    </w:p>
    <w:p>
      <w:pPr>
        <w:spacing w:after="150"/>
      </w:pPr>
      <w:r>
        <w:rPr/>
        <w:t xml:space="preserve">三、进入/退出风险分析 </w:t>
      </w:r>
    </w:p>
    <w:p>
      <w:pPr>
        <w:spacing w:after="150"/>
      </w:pPr>
      <w:r>
        <w:rPr/>
        <w:t xml:space="preserve">四、经营管理风险分析 </w:t>
      </w:r>
    </w:p>
    <w:p>
      <w:pPr>
        <w:spacing w:after="150"/>
      </w:pPr>
      <w:r>
        <w:rPr>
          <w:b w:val="1"/>
          <w:bCs w:val="1"/>
        </w:rPr>
        <w:t xml:space="preserve">第十三章 2022-2027 年中国bopp薄膜行业发展策略及投资建议 </w:t>
      </w:r>
    </w:p>
    <w:p>
      <w:pPr>
        <w:spacing w:after="150"/>
      </w:pPr>
      <w:r>
        <w:rPr/>
        <w:t xml:space="preserve">第一节 bopp薄膜行业发展战略规划背景意义 </w:t>
      </w:r>
    </w:p>
    <w:p>
      <w:pPr>
        <w:spacing w:after="150"/>
      </w:pPr>
      <w:r>
        <w:rPr/>
        <w:t xml:space="preserve">一、行业转型升级的需要 </w:t>
      </w:r>
    </w:p>
    <w:p>
      <w:pPr>
        <w:spacing w:after="150"/>
      </w:pPr>
      <w:r>
        <w:rPr/>
        <w:t xml:space="preserve">二、行业做大做强的需要 </w:t>
      </w:r>
    </w:p>
    <w:p>
      <w:pPr>
        <w:spacing w:after="150"/>
      </w:pPr>
      <w:r>
        <w:rPr/>
        <w:t xml:space="preserve">三、行业可持续发展需要 </w:t>
      </w:r>
    </w:p>
    <w:p>
      <w:pPr>
        <w:spacing w:after="150"/>
      </w:pPr>
      <w:r>
        <w:rPr/>
        <w:t xml:space="preserve">第二节 bopp薄膜行业战略规划制定依据 </w:t>
      </w:r>
    </w:p>
    <w:p>
      <w:pPr>
        <w:spacing w:after="150"/>
      </w:pPr>
      <w:r>
        <w:rPr/>
        <w:t xml:space="preserve">一、行业发展规律 </w:t>
      </w:r>
    </w:p>
    <w:p>
      <w:pPr>
        <w:spacing w:after="150"/>
      </w:pPr>
      <w:r>
        <w:rPr/>
        <w:t xml:space="preserve">二、企业资源与能力 </w:t>
      </w:r>
    </w:p>
    <w:p>
      <w:pPr>
        <w:spacing w:after="150"/>
      </w:pPr>
      <w:r>
        <w:rPr/>
        <w:t xml:space="preserve">三、可预期的战略定位 </w:t>
      </w:r>
    </w:p>
    <w:p>
      <w:pPr>
        <w:spacing w:after="150"/>
      </w:pPr>
      <w:r>
        <w:rPr/>
        <w:t xml:space="preserve">第三节 bopp薄膜行业战略规划策略分析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t xml:space="preserve">第四节 bopp薄膜行业市场的重点客户战略实施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t xml:space="preserve">第五节 投资建议 </w:t>
      </w:r>
    </w:p>
    <w:p>
      <w:pPr>
        <w:spacing w:after="150"/>
      </w:pPr>
      <w:r>
        <w:rPr>
          <w:b w:val="1"/>
          <w:bCs w:val="1"/>
        </w:rPr>
        <w:t xml:space="preserve">附件 </w:t>
      </w:r>
    </w:p>
    <w:p>
      <w:pPr>
        <w:spacing w:after="150"/>
      </w:pPr>
      <w:r>
        <w:rPr/>
        <w:t xml:space="preserve">“十四五”发展规划 </w:t>
      </w:r>
    </w:p>
    <w:p>
      <w:pPr>
        <w:spacing w:after="150"/>
      </w:pPr>
      <w:r>
        <w:rPr>
          <w:b w:val="1"/>
          <w:bCs w:val="1"/>
        </w:rPr>
        <w:t xml:space="preserve">图表目录</w:t>
      </w:r>
    </w:p>
    <w:p>
      <w:pPr>
        <w:spacing w:after="150"/>
      </w:pPr>
      <w:r>
        <w:rPr/>
        <w:t xml:space="preserve">图表：bopp具体应用领域 </w:t>
      </w:r>
    </w:p>
    <w:p>
      <w:pPr>
        <w:spacing w:after="150"/>
      </w:pPr>
      <w:r>
        <w:rPr/>
        <w:t xml:space="preserve">图表：2019-2022年居民消费价格月度走势 </w:t>
      </w:r>
    </w:p>
    <w:p>
      <w:pPr>
        <w:spacing w:after="150"/>
      </w:pPr>
      <w:r>
        <w:rPr/>
        <w:t xml:space="preserve">图表：2019-2022年居民消费价格月度走势 </w:t>
      </w:r>
    </w:p>
    <w:p>
      <w:pPr>
        <w:spacing w:after="150"/>
      </w:pPr>
      <w:r>
        <w:rPr/>
        <w:t xml:space="preserve">图表：2019-2022年全国居民人均可支配收入及其增速 </w:t>
      </w:r>
    </w:p>
    <w:p>
      <w:pPr>
        <w:spacing w:after="150"/>
      </w:pPr>
      <w:r>
        <w:rPr/>
        <w:t xml:space="preserve">图表：2019-2022年中国三大产业投资占总投资比重 </w:t>
      </w:r>
    </w:p>
    <w:p>
      <w:pPr>
        <w:spacing w:after="150"/>
      </w:pPr>
      <w:r>
        <w:rPr/>
        <w:t xml:space="preserve">图表：2019-2022年中国bopp薄膜相关专利数量统计 </w:t>
      </w:r>
    </w:p>
    <w:p>
      <w:pPr>
        <w:spacing w:after="150"/>
      </w:pPr>
      <w:r>
        <w:rPr/>
        <w:t xml:space="preserve">图表：截至2022年底重点研发单位专利数量top10统计 </w:t>
      </w:r>
    </w:p>
    <w:p>
      <w:pPr>
        <w:spacing w:after="150"/>
      </w:pPr>
      <w:r>
        <w:rPr/>
        <w:t xml:space="preserve">图表：截至2022年底重点研发单位专利数量top10统计 </w:t>
      </w:r>
    </w:p>
    <w:p>
      <w:pPr>
        <w:spacing w:after="150"/>
      </w:pPr>
      <w:r>
        <w:rPr/>
        <w:t xml:space="preserve">图表：2019-2022年-2022年bopp薄膜行业供给(单位：万吨) </w:t>
      </w:r>
    </w:p>
    <w:p>
      <w:pPr>
        <w:spacing w:after="150"/>
      </w:pPr>
      <w:r>
        <w:rPr/>
        <w:t xml:space="preserve">图表：2019-2022年-2022年bopp薄膜市场需求(单位：万吨) </w:t>
      </w:r>
    </w:p>
    <w:p>
      <w:pPr>
        <w:spacing w:after="150"/>
      </w:pPr>
      <w:r>
        <w:rPr/>
        <w:t xml:space="preserve">图表：2019-2022年-2022年bopp薄膜市场规模(单位：亿元) </w:t>
      </w:r>
    </w:p>
    <w:p>
      <w:pPr>
        <w:spacing w:after="150"/>
      </w:pPr>
      <w:r>
        <w:rPr/>
        <w:t xml:space="preserve">图表：2022年bopp行业市场区域分布情况 </w:t>
      </w:r>
    </w:p>
    <w:p>
      <w:pPr>
        <w:spacing w:after="150"/>
      </w:pPr>
      <w:r>
        <w:rPr/>
        <w:t xml:space="preserve">图表：2019-2022年华东地区bopp薄膜市场规模 </w:t>
      </w:r>
    </w:p>
    <w:p>
      <w:pPr>
        <w:spacing w:after="150"/>
      </w:pPr>
      <w:r>
        <w:rPr/>
        <w:t xml:space="preserve">图表：2019-2022年华南地区bopp薄膜市场规模 </w:t>
      </w:r>
    </w:p>
    <w:p>
      <w:pPr>
        <w:spacing w:after="150"/>
      </w:pPr>
      <w:r>
        <w:rPr/>
        <w:t xml:space="preserve">图表：2019-2022年华中地区bopp薄膜市场规模 </w:t>
      </w:r>
    </w:p>
    <w:p>
      <w:pPr>
        <w:spacing w:after="150"/>
      </w:pPr>
      <w:r>
        <w:rPr/>
        <w:t xml:space="preserve">图表：2019-2022年华北地区bopp薄膜市场规模 </w:t>
      </w:r>
    </w:p>
    <w:p>
      <w:pPr>
        <w:spacing w:after="150"/>
      </w:pPr>
      <w:r>
        <w:rPr/>
        <w:t xml:space="preserve">图表：2019-2022年西北地区bopp薄膜市场规模 </w:t>
      </w:r>
    </w:p>
    <w:p>
      <w:pPr>
        <w:spacing w:after="150"/>
      </w:pPr>
      <w:r>
        <w:rPr/>
        <w:t xml:space="preserve">图表：2019-2022年西南地区bopp薄膜市场规模 </w:t>
      </w:r>
    </w:p>
    <w:p>
      <w:pPr>
        <w:spacing w:after="150"/>
      </w:pPr>
      <w:r>
        <w:rPr/>
        <w:t xml:space="preserve">图表：2019-2022年东北地区bopp薄膜市场规模 </w:t>
      </w:r>
    </w:p>
    <w:p>
      <w:pPr>
        <w:spacing w:after="150"/>
      </w:pPr>
      <w:r>
        <w:rPr/>
        <w:t xml:space="preserve">图表：近年来bopp薄膜市场报价情况 </w:t>
      </w:r>
    </w:p>
    <w:p>
      <w:pPr>
        <w:spacing w:after="150"/>
      </w:pPr>
      <w:r>
        <w:rPr/>
        <w:t xml:space="preserve">图表：中国bopp功能性薄膜生产龙头企业情况(单位：亿元) </w:t>
      </w:r>
    </w:p>
    <w:p>
      <w:pPr>
        <w:spacing w:after="150"/>
      </w:pPr>
      <w:r>
        <w:rPr/>
        <w:t xml:space="preserve">图表：bopp产业链模型 </w:t>
      </w:r>
    </w:p>
    <w:p>
      <w:pPr>
        <w:spacing w:after="150"/>
      </w:pPr>
      <w:r>
        <w:rPr/>
        <w:t xml:space="preserve">图表：2019-2022年丙烯产量 </w:t>
      </w:r>
    </w:p>
    <w:p>
      <w:pPr>
        <w:spacing w:after="150"/>
      </w:pPr>
      <w:r>
        <w:rPr/>
        <w:t xml:space="preserve">图表：2019-2022年丙烯价格走势 </w:t>
      </w:r>
    </w:p>
    <w:p>
      <w:pPr>
        <w:spacing w:after="150"/>
      </w:pPr>
      <w:r>
        <w:rPr/>
        <w:t xml:space="preserve">图表：2022年佛山佛塑科技集团股份有限公司营业规模分析 </w:t>
      </w:r>
    </w:p>
    <w:p>
      <w:pPr>
        <w:spacing w:after="150"/>
      </w:pPr>
      <w:r>
        <w:rPr/>
        <w:t xml:space="preserve">图表：2022年浙江大东南股份有限公司营业规模分析 </w:t>
      </w:r>
    </w:p>
    <w:p>
      <w:pPr>
        <w:spacing w:after="150"/>
      </w:pPr>
      <w:r>
        <w:rPr/>
        <w:t xml:space="preserve">图表：2022年安徽国风新材料股份有限公司营业规模分析 </w:t>
      </w:r>
    </w:p>
    <w:p>
      <w:pPr>
        <w:spacing w:after="150"/>
      </w:pPr>
      <w:r>
        <w:rPr/>
        <w:t xml:space="preserve">图表：2019-2022年康得新复合材料集团股份有限公司营业规模分析 </w:t>
      </w:r>
    </w:p>
    <w:p>
      <w:pPr>
        <w:spacing w:after="150"/>
      </w:pPr>
      <w:r>
        <w:rPr/>
        <w:t xml:space="preserve">图表：2022年航天彩虹无人机股份有限公司营业规模分析 </w:t>
      </w:r>
    </w:p>
    <w:p>
      <w:pPr>
        <w:spacing w:after="150"/>
      </w:pPr>
      <w:r>
        <w:rPr/>
        <w:t xml:space="preserve">图表：普通印刷制袋膜-py产品性能 </w:t>
      </w:r>
    </w:p>
    <w:p>
      <w:pPr>
        <w:spacing w:after="150"/>
      </w:pPr>
      <w:r>
        <w:rPr/>
        <w:t xml:space="preserve">图表：胶带膜--pj产品性能 </w:t>
      </w:r>
    </w:p>
    <w:p>
      <w:pPr>
        <w:spacing w:after="150"/>
      </w:pPr>
      <w:r>
        <w:rPr/>
        <w:t xml:space="preserve">图表：单面电晕盖光膜--pyg(ps)产品性能 </w:t>
      </w:r>
    </w:p>
    <w:p>
      <w:pPr>
        <w:spacing w:after="150"/>
      </w:pPr>
      <w:r>
        <w:rPr/>
        <w:t xml:space="preserve">图表：单面热封膜--pf产品性能 </w:t>
      </w:r>
    </w:p>
    <w:p>
      <w:pPr>
        <w:spacing w:after="150"/>
      </w:pPr>
      <w:r>
        <w:rPr/>
        <w:t xml:space="preserve">图表：复合型消光膜--pxb产品性能 </w:t>
      </w:r>
    </w:p>
    <w:p>
      <w:pPr>
        <w:spacing w:after="150"/>
      </w:pPr>
      <w:r>
        <w:rPr/>
        <w:t xml:space="preserve">图表：转移型镭射镀铝基膜--plm产品性能 </w:t>
      </w:r>
    </w:p>
    <w:p>
      <w:pPr>
        <w:spacing w:after="150"/>
      </w:pPr>
      <w:r>
        <w:rPr/>
        <w:t xml:space="preserve">图表：镀铝基膜--pd产品性能 </w:t>
      </w:r>
    </w:p>
    <w:p>
      <w:pPr>
        <w:spacing w:after="150"/>
      </w:pPr>
      <w:r>
        <w:rPr/>
        <w:t xml:space="preserve">图表：防雾膜--pw产品性能 </w:t>
      </w:r>
    </w:p>
    <w:p>
      <w:pPr>
        <w:spacing w:after="150"/>
      </w:pPr>
      <w:r>
        <w:rPr/>
        <w:t xml:space="preserve">图表：重点企业2022年主要财务指标对比分析 </w:t>
      </w:r>
    </w:p>
    <w:p>
      <w:pPr>
        <w:spacing w:after="150"/>
      </w:pPr>
      <w:r>
        <w:rPr/>
        <w:t xml:space="preserve">图表：2019-2022年bopp 薄膜行业毛利总额(单位：亿元) </w:t>
      </w:r>
    </w:p>
    <w:p>
      <w:pPr>
        <w:spacing w:after="150"/>
      </w:pPr>
      <w:r>
        <w:rPr/>
        <w:t xml:space="preserve">图表：2019-2022年bopp 薄膜行业销售规模(单位：亿元) </w:t>
      </w:r>
    </w:p>
    <w:p>
      <w:pPr>
        <w:spacing w:after="150"/>
      </w:pPr>
      <w:r>
        <w:rPr/>
        <w:t xml:space="preserve">图表：2019-2022年中国bopp薄膜行业主要盈利能力分析 </w:t>
      </w:r>
    </w:p>
    <w:p>
      <w:pPr>
        <w:spacing w:after="150"/>
      </w:pPr>
      <w:r>
        <w:rPr/>
        <w:t xml:space="preserve">图表：2019-2022年中国bopp薄膜行业主要偿债能力分析 </w:t>
      </w:r>
    </w:p>
    <w:p>
      <w:pPr>
        <w:spacing w:after="150"/>
      </w:pPr>
      <w:r>
        <w:rPr/>
        <w:t xml:space="preserve">图表：2019-2022年中国bopp薄膜行业主要运营能力分析 </w:t>
      </w:r>
    </w:p>
    <w:p>
      <w:pPr>
        <w:spacing w:after="150"/>
      </w:pPr>
      <w:r>
        <w:rPr/>
        <w:t xml:space="preserve">图表：2022-2027年国内bopp薄膜行业盈利能力分析 </w:t>
      </w:r>
    </w:p>
    <w:p>
      <w:pPr>
        <w:spacing w:after="150"/>
      </w:pPr>
      <w:r>
        <w:rPr/>
        <w:t xml:space="preserve">图表：2022-2027年国内bopp薄膜行业偿债能力分析 </w:t>
      </w:r>
    </w:p>
    <w:p>
      <w:pPr>
        <w:spacing w:after="150"/>
      </w:pPr>
      <w:r>
        <w:rPr/>
        <w:t xml:space="preserve">图表：2022-2027年国内bopp薄膜行业运营能力分析 </w:t>
      </w:r>
    </w:p>
    <w:p>
      <w:pPr>
        <w:spacing w:after="150"/>
      </w:pPr>
      <w:r>
        <w:rPr/>
        <w:t xml:space="preserve">图表：2022-2027 年 bopp 薄膜行业供给量 </w:t>
      </w:r>
    </w:p>
    <w:p>
      <w:pPr>
        <w:spacing w:after="150"/>
      </w:pPr>
      <w:r>
        <w:rPr/>
        <w:t xml:space="preserve">图表：2022-2027 年 bopp 薄膜行业需求量预测 </w:t>
      </w:r>
    </w:p>
    <w:p>
      <w:pPr>
        <w:spacing w:after="150"/>
      </w:pPr>
      <w:r>
        <w:rPr/>
        <w:t xml:space="preserve">图表：2022-2027 年 bopp 薄膜行业产值预测 </w:t>
      </w:r>
    </w:p>
    <w:p>
      <w:pPr>
        <w:spacing w:after="150"/>
      </w:pPr>
      <w:r>
        <w:rPr/>
        <w:t xml:space="preserve">图表：2022-2027 年 bopp 薄膜行业销售收入预测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本文地址：https://www.51baogao.cn/baogao/20221118/307205.shtml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中国BOPP薄膜行业市场深度调研及发展前景与投资研究报告(2022-2027版)</dc:title>
  <dc:description>中国BOPP薄膜行业市场深度调研及发展前景与投资研究报告(2022-2027版)</dc:description>
  <dc:subject>中国BOPP薄膜行业市场深度调研及发展前景与投资研究报告(2022-2027版)</dc:subject>
  <cp:keywords>研究报告</cp:keywords>
  <cp:category>研究报告</cp:category>
  <cp:lastModifiedBy>北京中道泰和信息咨询有限公司</cp:lastModifiedBy>
  <dcterms:created xsi:type="dcterms:W3CDTF">2022-11-18T12:19:24+08:00</dcterms:created>
  <dcterms:modified xsi:type="dcterms:W3CDTF">2022-11-18T12:19:24+08:00</dcterms:modified>
</cp:coreProperties>
</file>

<file path=docProps/custom.xml><?xml version="1.0" encoding="utf-8"?>
<Properties xmlns="http://schemas.openxmlformats.org/officeDocument/2006/custom-properties" xmlns:vt="http://schemas.openxmlformats.org/officeDocument/2006/docPropsVTypes"/>
</file>