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反无人机行业市场发展分析及市场策略与投资战略研究报告(2022-2027版)</w:t>
      </w:r>
    </w:p>
    <w:p>
      <w:pPr>
        <w:spacing w:after="150"/>
      </w:pPr>
      <w:r>
        <w:rPr>
          <w:b w:val="1"/>
          <w:bCs w:val="1"/>
        </w:rPr>
        <w:t xml:space="preserve">报告简介</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相关数据显示，全球机器人和无人机解决方案的支出在2017-2022年达到19.6%的复合年增长率，市场在2022年将达到2013亿美元。而全球反无人机市场的年复合增长率已经达到24%，增速超过无人机，到2022年，将创收11.4亿美元。</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中国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世界反无人机行业发展情况分析 </w:t>
      </w:r>
    </w:p>
    <w:p>
      <w:pPr>
        <w:spacing w:after="150"/>
      </w:pPr>
      <w:r>
        <w:rPr/>
        <w:t xml:space="preserve">第一节 世界反无人机行业分析 </w:t>
      </w:r>
    </w:p>
    <w:p>
      <w:pPr>
        <w:spacing w:after="150"/>
      </w:pPr>
      <w:r>
        <w:rPr/>
        <w:t xml:space="preserve">一、世界反无人机行业特点 </w:t>
      </w:r>
    </w:p>
    <w:p>
      <w:pPr>
        <w:spacing w:after="150"/>
      </w:pPr>
      <w:r>
        <w:rPr/>
        <w:t xml:space="preserve">二、世界反无人机产能状况 </w:t>
      </w:r>
    </w:p>
    <w:p>
      <w:pPr>
        <w:spacing w:after="150"/>
      </w:pPr>
      <w:r>
        <w:rPr/>
        <w:t xml:space="preserve">三、世界反无人机行业动态 </w:t>
      </w:r>
    </w:p>
    <w:p>
      <w:pPr>
        <w:spacing w:after="150"/>
      </w:pPr>
      <w:r>
        <w:rPr/>
        <w:t xml:space="preserve">第二节 世界反无人机市场分析 </w:t>
      </w:r>
    </w:p>
    <w:p>
      <w:pPr>
        <w:spacing w:after="150"/>
      </w:pPr>
      <w:r>
        <w:rPr/>
        <w:t xml:space="preserve">一、世界反无人机生产分布 </w:t>
      </w:r>
    </w:p>
    <w:p>
      <w:pPr>
        <w:spacing w:after="150"/>
      </w:pPr>
      <w:r>
        <w:rPr/>
        <w:t xml:space="preserve">二、世界反无人机消费情况 </w:t>
      </w:r>
    </w:p>
    <w:p>
      <w:pPr>
        <w:spacing w:after="150"/>
      </w:pPr>
      <w:r>
        <w:rPr/>
        <w:t xml:space="preserve">三、世界反无人机消费结构 </w:t>
      </w:r>
    </w:p>
    <w:p>
      <w:pPr>
        <w:spacing w:after="150"/>
      </w:pPr>
      <w:r>
        <w:rPr/>
        <w:t xml:space="preserve">四、世界反无人机价格分析 </w:t>
      </w:r>
    </w:p>
    <w:p>
      <w:pPr>
        <w:spacing w:after="150"/>
      </w:pPr>
      <w:r>
        <w:rPr/>
        <w:t xml:space="preserve">第三节 2019-2022年中外反无人机市场对比 </w:t>
      </w:r>
    </w:p>
    <w:p>
      <w:pPr>
        <w:spacing w:after="150"/>
      </w:pPr>
      <w:r>
        <w:rPr/>
        <w:t xml:space="preserve">一、世界反无人机行业发展 </w:t>
      </w:r>
    </w:p>
    <w:p>
      <w:pPr>
        <w:spacing w:after="150"/>
      </w:pPr>
      <w:r>
        <w:rPr/>
        <w:t xml:space="preserve">二、国内反无人机行业发展 </w:t>
      </w:r>
    </w:p>
    <w:p>
      <w:pPr>
        <w:spacing w:after="150"/>
      </w:pPr>
      <w:r>
        <w:rPr>
          <w:b w:val="1"/>
          <w:bCs w:val="1"/>
        </w:rPr>
        <w:t xml:space="preserve">第二章 中国反无人机行业供给情况分析及趋势 </w:t>
      </w:r>
    </w:p>
    <w:p>
      <w:pPr>
        <w:spacing w:after="150"/>
      </w:pPr>
      <w:r>
        <w:rPr/>
        <w:t xml:space="preserve">第一节 2019-2022年中国反无人机行业市场供给分析 </w:t>
      </w:r>
    </w:p>
    <w:p>
      <w:pPr>
        <w:spacing w:after="150"/>
      </w:pPr>
      <w:r>
        <w:rPr/>
        <w:t xml:space="preserve">一、反无人机整体供给情况分析 </w:t>
      </w:r>
    </w:p>
    <w:p>
      <w:pPr>
        <w:spacing w:after="150"/>
      </w:pPr>
      <w:r>
        <w:rPr/>
        <w:t xml:space="preserve">二、反无人机重点区域供给分析 </w:t>
      </w:r>
    </w:p>
    <w:p>
      <w:pPr>
        <w:spacing w:after="150"/>
      </w:pPr>
      <w:r>
        <w:rPr/>
        <w:t xml:space="preserve">第二节 反无人机行业供给关系因素分析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2022-2027年中国反无人机行业市场供给趋势 </w:t>
      </w:r>
    </w:p>
    <w:p>
      <w:pPr>
        <w:spacing w:after="150"/>
      </w:pPr>
      <w:r>
        <w:rPr/>
        <w:t xml:space="preserve">一、反无人机整体供给情况趋势分析 </w:t>
      </w:r>
    </w:p>
    <w:p>
      <w:pPr>
        <w:spacing w:after="150"/>
      </w:pPr>
      <w:r>
        <w:rPr/>
        <w:t xml:space="preserve">二、反无人机重点区域供给趋势分析 </w:t>
      </w:r>
    </w:p>
    <w:p>
      <w:pPr>
        <w:spacing w:after="150"/>
      </w:pPr>
      <w:r>
        <w:rPr/>
        <w:t xml:space="preserve">三、影响未来反无人机供给的因素分析 </w:t>
      </w:r>
    </w:p>
    <w:p>
      <w:pPr>
        <w:spacing w:after="150"/>
      </w:pPr>
      <w:r>
        <w:rPr>
          <w:b w:val="1"/>
          <w:bCs w:val="1"/>
        </w:rPr>
        <w:t xml:space="preserve">第三章 2019-2022年中国反无人机行业运行环境分析 </w:t>
      </w:r>
    </w:p>
    <w:p>
      <w:pPr>
        <w:spacing w:after="150"/>
      </w:pPr>
      <w:r>
        <w:rPr/>
        <w:t xml:space="preserve">第一节 2019-2022年中国宏观经济环境分析 </w:t>
      </w:r>
    </w:p>
    <w:p>
      <w:pPr>
        <w:spacing w:after="150"/>
      </w:pPr>
      <w:r>
        <w:rPr/>
        <w:t xml:space="preserve">一、国民经济运行情况gdp </w:t>
      </w:r>
    </w:p>
    <w:p>
      <w:pPr>
        <w:spacing w:after="150"/>
      </w:pPr>
      <w:r>
        <w:rPr/>
        <w:t xml:space="preserve">二、消费价格指数cpi、ppi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第二节 2019-2022年中国反无人机行业发展政策环境分析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二、反无人机行业政策分析 </w:t>
      </w:r>
    </w:p>
    <w:p>
      <w:pPr>
        <w:spacing w:after="150"/>
      </w:pPr>
      <w:r>
        <w:rPr/>
        <w:t xml:space="preserve">三、相关行业政策影响分析 </w:t>
      </w:r>
    </w:p>
    <w:p>
      <w:pPr>
        <w:spacing w:after="150"/>
      </w:pPr>
      <w:r>
        <w:rPr/>
        <w:t xml:space="preserve">第三节 2019-2022年中国反无人机行业发展社会环境分析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b w:val="1"/>
          <w:bCs w:val="1"/>
        </w:rPr>
        <w:t xml:space="preserve">第四章 2019-2022年中国反无人机行业市场发展分析 </w:t>
      </w:r>
    </w:p>
    <w:p>
      <w:pPr>
        <w:spacing w:after="150"/>
      </w:pPr>
      <w:r>
        <w:rPr/>
        <w:t xml:space="preserve">第一节 反无人机行业市场发展现状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反无人机行业技术发展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中国反无人机行业消费市场分析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反无人机行业产销数据统计分析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2022-2027年反无人机行业市场发展趋势 </w:t>
      </w:r>
    </w:p>
    <w:p>
      <w:pPr>
        <w:spacing w:after="150"/>
      </w:pPr>
      <w:r>
        <w:rPr>
          <w:b w:val="1"/>
          <w:bCs w:val="1"/>
        </w:rPr>
        <w:t xml:space="preserve">第五章 2019-2022年中国反无人机行业整体运行状况 </w:t>
      </w:r>
    </w:p>
    <w:p>
      <w:pPr>
        <w:spacing w:after="150"/>
      </w:pPr>
      <w:r>
        <w:rPr/>
        <w:t xml:space="preserve">第一节 2019-2022年反无人机行业盈利能力分析 </w:t>
      </w:r>
    </w:p>
    <w:p>
      <w:pPr>
        <w:spacing w:after="150"/>
      </w:pPr>
      <w:r>
        <w:rPr/>
        <w:t xml:space="preserve">第二节 2019-2022年反无人机行业偿债能力分析 </w:t>
      </w:r>
    </w:p>
    <w:p>
      <w:pPr>
        <w:spacing w:after="150"/>
      </w:pPr>
      <w:r>
        <w:rPr/>
        <w:t xml:space="preserve">第三节 2019-2022年反无人机行业营运能力分析 </w:t>
      </w:r>
    </w:p>
    <w:p>
      <w:pPr>
        <w:spacing w:after="150"/>
      </w:pPr>
      <w:r>
        <w:rPr>
          <w:b w:val="1"/>
          <w:bCs w:val="1"/>
        </w:rPr>
        <w:t xml:space="preserve">第六章 2019-2022年中国反无人机行业进出口市场分析 </w:t>
      </w:r>
    </w:p>
    <w:p>
      <w:pPr>
        <w:spacing w:after="150"/>
      </w:pPr>
      <w:r>
        <w:rPr/>
        <w:t xml:space="preserve">第一节 2019-2022年反无人机行业进出口特点分析 </w:t>
      </w:r>
    </w:p>
    <w:p>
      <w:pPr>
        <w:spacing w:after="150"/>
      </w:pPr>
      <w:r>
        <w:rPr/>
        <w:t xml:space="preserve">第二节 2019-2022年反无人机行业进出口量分析 </w:t>
      </w:r>
    </w:p>
    <w:p>
      <w:pPr>
        <w:spacing w:after="150"/>
      </w:pPr>
      <w:r>
        <w:rPr/>
        <w:t xml:space="preserve">一、进口分析 </w:t>
      </w:r>
    </w:p>
    <w:p>
      <w:pPr>
        <w:spacing w:after="150"/>
      </w:pPr>
      <w:r>
        <w:rPr/>
        <w:t xml:space="preserve">二、出口分析 </w:t>
      </w:r>
    </w:p>
    <w:p>
      <w:pPr>
        <w:spacing w:after="150"/>
      </w:pPr>
      <w:r>
        <w:rPr/>
        <w:t xml:space="preserve">第三节 2022-2027年反无人机行业进出口市场预测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反无人机行业产品价格分析 </w:t>
      </w:r>
    </w:p>
    <w:p>
      <w:pPr>
        <w:spacing w:after="150"/>
      </w:pPr>
      <w:r>
        <w:rPr/>
        <w:t xml:space="preserve">第一节 中国反无人机行业产品历年价格回顾 </w:t>
      </w:r>
    </w:p>
    <w:p>
      <w:pPr>
        <w:spacing w:after="150"/>
      </w:pPr>
      <w:r>
        <w:rPr/>
        <w:t xml:space="preserve">第二节 中国反无人机行业产品当前市场价格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中国反无人机行业产品价格影响因素分析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第八章 反无人机主要上下游产品分析 </w:t>
      </w:r>
    </w:p>
    <w:p>
      <w:pPr>
        <w:spacing w:after="150"/>
      </w:pPr>
      <w:r>
        <w:rPr/>
        <w:t xml:space="preserve">第一节 反无人机上下游分析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反无人机行业产业链分析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第九章 2019-2022年中国反无人机行业渠道分析及策略 </w:t>
      </w:r>
    </w:p>
    <w:p>
      <w:pPr>
        <w:spacing w:after="150"/>
      </w:pPr>
      <w:r>
        <w:rPr/>
        <w:t xml:space="preserve">第一节 反无人机行业渠道分析 </w:t>
      </w:r>
    </w:p>
    <w:p>
      <w:pPr>
        <w:spacing w:after="150"/>
      </w:pPr>
      <w:r>
        <w:rPr/>
        <w:t xml:space="preserve">一、渠道形式及对比 </w:t>
      </w:r>
    </w:p>
    <w:p>
      <w:pPr>
        <w:spacing w:after="150"/>
      </w:pPr>
      <w:r>
        <w:rPr/>
        <w:t xml:space="preserve">二、各类渠道对反无人机行业的影响 </w:t>
      </w:r>
    </w:p>
    <w:p>
      <w:pPr>
        <w:spacing w:after="150"/>
      </w:pPr>
      <w:r>
        <w:rPr/>
        <w:t xml:space="preserve">三、主要反无人机企业渠道策略研究 </w:t>
      </w:r>
    </w:p>
    <w:p>
      <w:pPr>
        <w:spacing w:after="150"/>
      </w:pPr>
      <w:r>
        <w:rPr/>
        <w:t xml:space="preserve">四、各区域主要代理商情况 </w:t>
      </w:r>
    </w:p>
    <w:p>
      <w:pPr>
        <w:spacing w:after="150"/>
      </w:pPr>
      <w:r>
        <w:rPr/>
        <w:t xml:space="preserve">第二节 反无人机行业用户分析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反无人机行业营销策略分析 </w:t>
      </w:r>
    </w:p>
    <w:p>
      <w:pPr>
        <w:spacing w:after="150"/>
      </w:pPr>
      <w:r>
        <w:rPr/>
        <w:t xml:space="preserve">一、中国反无人机营销概况 </w:t>
      </w:r>
    </w:p>
    <w:p>
      <w:pPr>
        <w:spacing w:after="150"/>
      </w:pPr>
      <w:r>
        <w:rPr/>
        <w:t xml:space="preserve">二、反无人机营销策略探讨 </w:t>
      </w:r>
    </w:p>
    <w:p>
      <w:pPr>
        <w:spacing w:after="150"/>
      </w:pPr>
      <w:r>
        <w:rPr/>
        <w:t xml:space="preserve">三、反无人机营销发展趋势 </w:t>
      </w:r>
    </w:p>
    <w:p>
      <w:pPr>
        <w:spacing w:after="150"/>
      </w:pPr>
      <w:r>
        <w:rPr>
          <w:b w:val="1"/>
          <w:bCs w:val="1"/>
        </w:rPr>
        <w:t xml:space="preserve">第十章 2019-2022年中国反无人机行业主要指标监测分析 </w:t>
      </w:r>
    </w:p>
    <w:p>
      <w:pPr>
        <w:spacing w:after="150"/>
      </w:pPr>
      <w:r>
        <w:rPr/>
        <w:t xml:space="preserve">第一节 2019-2022年中国反无人机产业工业总产值分析 </w:t>
      </w:r>
    </w:p>
    <w:p>
      <w:pPr>
        <w:spacing w:after="150"/>
      </w:pPr>
      <w:r>
        <w:rPr/>
        <w:t xml:space="preserve">一、2019-2022年中国反无人机产业工业总产值分析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2019-2022年中国反无人机产业主营业务收入分析 </w:t>
      </w:r>
    </w:p>
    <w:p>
      <w:pPr>
        <w:spacing w:after="150"/>
      </w:pPr>
      <w:r>
        <w:rPr/>
        <w:t xml:space="preserve">一、2019-2022年中国反无人机产业主营业务收入分析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2019-2022年中国反无人机产业产品成本费用分析 </w:t>
      </w:r>
    </w:p>
    <w:p>
      <w:pPr>
        <w:spacing w:after="150"/>
      </w:pPr>
      <w:r>
        <w:rPr/>
        <w:t xml:space="preserve">一、2019-2022年中国反无人机产业销售成本分析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2019-2022年中国反无人机产业利润总额分析 </w:t>
      </w:r>
    </w:p>
    <w:p>
      <w:pPr>
        <w:spacing w:after="150"/>
      </w:pPr>
      <w:r>
        <w:rPr/>
        <w:t xml:space="preserve">一、2019-2022年中国反无人机产业利润总额分析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2019-2022年中国反无人机产业资产负债分析 </w:t>
      </w:r>
    </w:p>
    <w:p>
      <w:pPr>
        <w:spacing w:after="150"/>
      </w:pPr>
      <w:r>
        <w:rPr/>
        <w:t xml:space="preserve">一、2019-2022年中国反无人机产业资产负债分析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2019-2022年中国反无人机行业财务指标分析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第十一章 2022-2027年反无人机行业投资价值及行业发展预测 </w:t>
      </w:r>
    </w:p>
    <w:p>
      <w:pPr>
        <w:spacing w:after="150"/>
      </w:pPr>
      <w:r>
        <w:rPr/>
        <w:t xml:space="preserve">第一节 2022-2027年反无人机行业成长性分析 </w:t>
      </w:r>
    </w:p>
    <w:p>
      <w:pPr>
        <w:spacing w:after="150"/>
      </w:pPr>
      <w:r>
        <w:rPr/>
        <w:t xml:space="preserve">第二节 2022-2027年反无人机行业经营能力分析 </w:t>
      </w:r>
    </w:p>
    <w:p>
      <w:pPr>
        <w:spacing w:after="150"/>
      </w:pPr>
      <w:r>
        <w:rPr/>
        <w:t xml:space="preserve">第三节 2022-2027年反无人机行业盈利能力分析 </w:t>
      </w:r>
    </w:p>
    <w:p>
      <w:pPr>
        <w:spacing w:after="150"/>
      </w:pPr>
      <w:r>
        <w:rPr/>
        <w:t xml:space="preserve">第四节 2022-2027年反无人机行业偿债能力分析 </w:t>
      </w:r>
    </w:p>
    <w:p>
      <w:pPr>
        <w:spacing w:after="150"/>
      </w:pPr>
      <w:r>
        <w:rPr/>
        <w:t xml:space="preserve">第五节 2022-2027年我国反无人机行业产值预测 </w:t>
      </w:r>
    </w:p>
    <w:p>
      <w:pPr>
        <w:spacing w:after="150"/>
      </w:pPr>
      <w:r>
        <w:rPr/>
        <w:t xml:space="preserve">第六节 2022-2027年我国反无人机行业销售收入预测 </w:t>
      </w:r>
    </w:p>
    <w:p>
      <w:pPr>
        <w:spacing w:after="150"/>
      </w:pPr>
      <w:r>
        <w:rPr/>
        <w:t xml:space="preserve">第七节 2022-2027年我国反无人机行业总资产预测 </w:t>
      </w:r>
    </w:p>
    <w:p>
      <w:pPr>
        <w:spacing w:after="150"/>
      </w:pPr>
      <w:r>
        <w:rPr>
          <w:b w:val="1"/>
          <w:bCs w:val="1"/>
        </w:rPr>
        <w:t xml:space="preserve">第十二章 2022-2027年中国反无人机行业消费市场分析 </w:t>
      </w:r>
    </w:p>
    <w:p>
      <w:pPr>
        <w:spacing w:after="150"/>
      </w:pPr>
      <w:r>
        <w:rPr/>
        <w:t xml:space="preserve">第一节 反无人机市场消费需求分析 </w:t>
      </w:r>
    </w:p>
    <w:p>
      <w:pPr>
        <w:spacing w:after="150"/>
      </w:pPr>
      <w:r>
        <w:rPr/>
        <w:t xml:space="preserve">一、反无人机市场的消费需求变化 </w:t>
      </w:r>
    </w:p>
    <w:p>
      <w:pPr>
        <w:spacing w:after="150"/>
      </w:pPr>
      <w:r>
        <w:rPr/>
        <w:t xml:space="preserve">二、反无人机行业的需求情况分析 </w:t>
      </w:r>
    </w:p>
    <w:p>
      <w:pPr>
        <w:spacing w:after="150"/>
      </w:pPr>
      <w:r>
        <w:rPr/>
        <w:t xml:space="preserve">三、2019-2022年反无人机品牌市场消费需求分析 </w:t>
      </w:r>
    </w:p>
    <w:p>
      <w:pPr>
        <w:spacing w:after="150"/>
      </w:pPr>
      <w:r>
        <w:rPr/>
        <w:t xml:space="preserve">第二节 反无人机消费市场状况分析 </w:t>
      </w:r>
    </w:p>
    <w:p>
      <w:pPr>
        <w:spacing w:after="150"/>
      </w:pPr>
      <w:r>
        <w:rPr/>
        <w:t xml:space="preserve">一、反无人机行业消费特点 </w:t>
      </w:r>
    </w:p>
    <w:p>
      <w:pPr>
        <w:spacing w:after="150"/>
      </w:pPr>
      <w:r>
        <w:rPr/>
        <w:t xml:space="preserve">二、反无人机行业消费分析 </w:t>
      </w:r>
    </w:p>
    <w:p>
      <w:pPr>
        <w:spacing w:after="150"/>
      </w:pPr>
      <w:r>
        <w:rPr/>
        <w:t xml:space="preserve">三、反无人机行业消费结构分析 </w:t>
      </w:r>
    </w:p>
    <w:p>
      <w:pPr>
        <w:spacing w:after="150"/>
      </w:pPr>
      <w:r>
        <w:rPr/>
        <w:t xml:space="preserve">四、反无人机行业消费的市场变化 </w:t>
      </w:r>
    </w:p>
    <w:p>
      <w:pPr>
        <w:spacing w:after="150"/>
      </w:pPr>
      <w:r>
        <w:rPr/>
        <w:t xml:space="preserve">五、反无人机市场的消费方向 </w:t>
      </w:r>
    </w:p>
    <w:p>
      <w:pPr>
        <w:spacing w:after="150"/>
      </w:pPr>
      <w:r>
        <w:rPr/>
        <w:t xml:space="preserve">第三节 反无人机行业产品的品牌市场调查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五、反无人机行业品牌忠诚度调查 </w:t>
      </w:r>
    </w:p>
    <w:p>
      <w:pPr>
        <w:spacing w:after="150"/>
      </w:pPr>
      <w:r>
        <w:rPr/>
        <w:t xml:space="preserve">六、反无人机行业品牌市场占有率调查 </w:t>
      </w:r>
    </w:p>
    <w:p>
      <w:pPr>
        <w:spacing w:after="150"/>
      </w:pPr>
      <w:r>
        <w:rPr/>
        <w:t xml:space="preserve">七、消费者的消费理念调研 </w:t>
      </w:r>
    </w:p>
    <w:p>
      <w:pPr>
        <w:spacing w:after="150"/>
      </w:pPr>
      <w:r>
        <w:rPr>
          <w:b w:val="1"/>
          <w:bCs w:val="1"/>
        </w:rPr>
        <w:t xml:space="preserve">第十三章 公司对反无人机行业竞争格局分析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2019-2022年反无人机行业竞争格局分析 </w:t>
      </w:r>
    </w:p>
    <w:p>
      <w:pPr>
        <w:spacing w:after="150"/>
      </w:pPr>
      <w:r>
        <w:rPr/>
        <w:t xml:space="preserve">一、2019-2022年国内外反无人机竞争分析 </w:t>
      </w:r>
    </w:p>
    <w:p>
      <w:pPr>
        <w:spacing w:after="150"/>
      </w:pPr>
      <w:r>
        <w:rPr/>
        <w:t xml:space="preserve">二、2019-2022年我国反无人机市场竞争分析 </w:t>
      </w:r>
    </w:p>
    <w:p>
      <w:pPr>
        <w:spacing w:after="150"/>
      </w:pPr>
      <w:r>
        <w:rPr/>
        <w:t xml:space="preserve">三、2022-2027年国内主要反无人机企业动向 </w:t>
      </w:r>
    </w:p>
    <w:p>
      <w:pPr>
        <w:spacing w:after="150"/>
      </w:pPr>
      <w:r>
        <w:rPr>
          <w:b w:val="1"/>
          <w:bCs w:val="1"/>
        </w:rPr>
        <w:t xml:space="preserve">第十四章 反无人机企业竞争策略分析 </w:t>
      </w:r>
    </w:p>
    <w:p>
      <w:pPr>
        <w:spacing w:after="150"/>
      </w:pPr>
      <w:r>
        <w:rPr/>
        <w:t xml:space="preserve">第一节 反无人机市场竞争策略分析 </w:t>
      </w:r>
    </w:p>
    <w:p>
      <w:pPr>
        <w:spacing w:after="150"/>
      </w:pPr>
      <w:r>
        <w:rPr/>
        <w:t xml:space="preserve">一、2022年反无人机市场增长潜力分析 </w:t>
      </w:r>
    </w:p>
    <w:p>
      <w:pPr>
        <w:spacing w:after="150"/>
      </w:pPr>
      <w:r>
        <w:rPr/>
        <w:t xml:space="preserve">二、2022年反无人机主要潜力品种分析 </w:t>
      </w:r>
    </w:p>
    <w:p>
      <w:pPr>
        <w:spacing w:after="150"/>
      </w:pPr>
      <w:r>
        <w:rPr/>
        <w:t xml:space="preserve">1、无人机链路接管 </w:t>
      </w:r>
    </w:p>
    <w:p>
      <w:pPr>
        <w:spacing w:after="150"/>
      </w:pPr>
      <w:r>
        <w:rPr/>
        <w:t xml:space="preserve">2、高能激光武器 </w:t>
      </w:r>
    </w:p>
    <w:p>
      <w:pPr>
        <w:spacing w:after="150"/>
      </w:pPr>
      <w:r>
        <w:rPr/>
        <w:t xml:space="preserve">三、现有反无人机产品竞争策略分析 </w:t>
      </w:r>
    </w:p>
    <w:p>
      <w:pPr>
        <w:spacing w:after="150"/>
      </w:pPr>
      <w:r>
        <w:rPr/>
        <w:t xml:space="preserve">四、潜力反无人机品种竞争策略选择 </w:t>
      </w:r>
    </w:p>
    <w:p>
      <w:pPr>
        <w:spacing w:after="150"/>
      </w:pPr>
      <w:r>
        <w:rPr/>
        <w:t xml:space="preserve">五、典型企业产品竞争策略分析 </w:t>
      </w:r>
    </w:p>
    <w:p>
      <w:pPr>
        <w:spacing w:after="150"/>
      </w:pPr>
      <w:r>
        <w:rPr/>
        <w:t xml:space="preserve">第二节 反无人机企业竞争策略分析 </w:t>
      </w:r>
    </w:p>
    <w:p>
      <w:pPr>
        <w:spacing w:after="150"/>
      </w:pPr>
      <w:r>
        <w:rPr/>
        <w:t xml:space="preserve">第三节 反无人机行业产品定位及市场推广策略分析 </w:t>
      </w:r>
    </w:p>
    <w:p>
      <w:pPr>
        <w:spacing w:after="150"/>
      </w:pPr>
      <w:r>
        <w:rPr/>
        <w:t xml:space="preserve">一、反无人机行业产品市场定位 </w:t>
      </w:r>
    </w:p>
    <w:p>
      <w:pPr>
        <w:spacing w:after="150"/>
      </w:pPr>
      <w:r>
        <w:rPr/>
        <w:t xml:space="preserve">二、反无人机行业广告推广策略 </w:t>
      </w:r>
    </w:p>
    <w:p>
      <w:pPr>
        <w:spacing w:after="150"/>
      </w:pPr>
      <w:r>
        <w:rPr/>
        <w:t xml:space="preserve">三、反无人机行业产品促销策略 </w:t>
      </w:r>
    </w:p>
    <w:p>
      <w:pPr>
        <w:spacing w:after="150"/>
      </w:pPr>
      <w:r>
        <w:rPr/>
        <w:t xml:space="preserve">四、反无人机行业招商加盟策略 </w:t>
      </w:r>
    </w:p>
    <w:p>
      <w:pPr>
        <w:spacing w:after="150"/>
      </w:pPr>
      <w:r>
        <w:rPr/>
        <w:t xml:space="preserve">五、反无人机行业网络推广策略 </w:t>
      </w:r>
    </w:p>
    <w:p>
      <w:pPr>
        <w:spacing w:after="150"/>
      </w:pPr>
      <w:r>
        <w:rPr>
          <w:b w:val="1"/>
          <w:bCs w:val="1"/>
        </w:rPr>
        <w:t xml:space="preserve">第十五章 中国反无人机行业投资策略分析 </w:t>
      </w:r>
    </w:p>
    <w:p>
      <w:pPr>
        <w:spacing w:after="150"/>
      </w:pPr>
      <w:r>
        <w:rPr/>
        <w:t xml:space="preserve">第一节 2019-2022年中国反无人机行业投资环境分析 </w:t>
      </w:r>
    </w:p>
    <w:p>
      <w:pPr>
        <w:spacing w:after="150"/>
      </w:pPr>
      <w:r>
        <w:rPr/>
        <w:t xml:space="preserve">第二节 2019-2022年中国反无人机行业投资收益分析 </w:t>
      </w:r>
    </w:p>
    <w:p>
      <w:pPr>
        <w:spacing w:after="150"/>
      </w:pPr>
      <w:r>
        <w:rPr/>
        <w:t xml:space="preserve">第三节 2019-2022年中国反无人机行业产品投资方向 </w:t>
      </w:r>
    </w:p>
    <w:p>
      <w:pPr>
        <w:spacing w:after="150"/>
      </w:pPr>
      <w:r>
        <w:rPr/>
        <w:t xml:space="preserve">第四节 2022-2027年中国反无人机行业投资收益预测 </w:t>
      </w:r>
    </w:p>
    <w:p>
      <w:pPr>
        <w:spacing w:after="150"/>
      </w:pPr>
      <w:r>
        <w:rPr/>
        <w:t xml:space="preserve">一、预测理论依据 </w:t>
      </w:r>
    </w:p>
    <w:p>
      <w:pPr>
        <w:spacing w:after="150"/>
      </w:pPr>
      <w:r>
        <w:rPr/>
        <w:t xml:space="preserve">二、2022-2027年中国反无人机行业工业总产值预测 </w:t>
      </w:r>
    </w:p>
    <w:p>
      <w:pPr>
        <w:spacing w:after="150"/>
      </w:pPr>
      <w:r>
        <w:rPr/>
        <w:t xml:space="preserve">三、2022-2027年中国反无人机行业行业销售收入预测 </w:t>
      </w:r>
    </w:p>
    <w:p>
      <w:pPr>
        <w:spacing w:after="150"/>
      </w:pPr>
      <w:r>
        <w:rPr/>
        <w:t xml:space="preserve">四、2022-2027年中国反无人机行业利润总额预测 </w:t>
      </w:r>
    </w:p>
    <w:p>
      <w:pPr>
        <w:spacing w:after="150"/>
      </w:pPr>
      <w:r>
        <w:rPr>
          <w:b w:val="1"/>
          <w:bCs w:val="1"/>
        </w:rPr>
        <w:t xml:space="preserve">第十六章 中国反无人机行业投资风险分析 </w:t>
      </w:r>
    </w:p>
    <w:p>
      <w:pPr>
        <w:spacing w:after="150"/>
      </w:pPr>
      <w:r>
        <w:rPr/>
        <w:t xml:space="preserve">第一节 中国反无人机行业内部风险分析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中国反无人机行业外部风险分析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第十七章 反无人机企业竞争分析 </w:t>
      </w:r>
    </w:p>
    <w:p>
      <w:pPr>
        <w:spacing w:after="150"/>
      </w:pPr>
      <w:r>
        <w:rPr/>
        <w:t xml:space="preserve">第一节 厦门市美亚柏科信息股份有限公司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安徽四创电子股份有限公司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长沙景嘉微电子股份有限公司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太极计算机股份有限公司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北京瑞达恩科技股份有限公司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中国电子科技集团公司第十四研究所 </w:t>
      </w:r>
    </w:p>
    <w:p>
      <w:pPr>
        <w:spacing w:after="150"/>
      </w:pPr>
      <w:r>
        <w:rPr/>
        <w:t xml:space="preserve">一、公司基本情况 </w:t>
      </w:r>
    </w:p>
    <w:p>
      <w:pPr>
        <w:spacing w:after="150"/>
      </w:pPr>
      <w:r>
        <w:rPr/>
        <w:t xml:space="preserve">二、公司主要经营情况 </w:t>
      </w:r>
    </w:p>
    <w:p>
      <w:pPr>
        <w:spacing w:after="150"/>
      </w:pPr>
      <w:r>
        <w:rPr/>
        <w:t xml:space="preserve">三、公司投资情况 </w:t>
      </w:r>
    </w:p>
    <w:p>
      <w:pPr>
        <w:spacing w:after="150"/>
      </w:pPr>
      <w:r>
        <w:rPr/>
        <w:t xml:space="preserve">四、公司未来战略分析 </w:t>
      </w:r>
    </w:p>
    <w:p>
      <w:pPr>
        <w:spacing w:after="150"/>
      </w:pPr>
      <w:r>
        <w:rPr/>
        <w:t xml:space="preserve">第七节 中国工程物理研究院 </w:t>
      </w:r>
    </w:p>
    <w:p>
      <w:pPr>
        <w:spacing w:after="150"/>
      </w:pPr>
      <w:r>
        <w:rPr/>
        <w:t xml:space="preserve">一、公司基本情况 </w:t>
      </w:r>
    </w:p>
    <w:p>
      <w:pPr>
        <w:spacing w:after="150"/>
      </w:pPr>
      <w:r>
        <w:rPr/>
        <w:t xml:space="preserve">二、公司主要运行情况 </w:t>
      </w:r>
    </w:p>
    <w:p>
      <w:pPr>
        <w:spacing w:after="150"/>
      </w:pPr>
      <w:r>
        <w:rPr/>
        <w:t xml:space="preserve">三、公司投资情况 </w:t>
      </w:r>
    </w:p>
    <w:p>
      <w:pPr>
        <w:spacing w:after="150"/>
      </w:pPr>
      <w:r>
        <w:rPr/>
        <w:t xml:space="preserve">四、公司未来战略分析 </w:t>
      </w:r>
    </w:p>
    <w:p>
      <w:pPr>
        <w:spacing w:after="150"/>
      </w:pPr>
      <w:r>
        <w:rPr/>
        <w:t xml:space="preserve">第八节 上海资誉电子科技有限公司 </w:t>
      </w:r>
    </w:p>
    <w:p>
      <w:pPr>
        <w:spacing w:after="150"/>
      </w:pPr>
      <w:r>
        <w:rPr/>
        <w:t xml:space="preserve">一、公司基本情况 </w:t>
      </w:r>
    </w:p>
    <w:p>
      <w:pPr>
        <w:spacing w:after="150"/>
      </w:pPr>
      <w:r>
        <w:rPr/>
        <w:t xml:space="preserve">二、公司主要产品 </w:t>
      </w:r>
    </w:p>
    <w:p>
      <w:pPr>
        <w:spacing w:after="150"/>
      </w:pPr>
      <w:r>
        <w:rPr/>
        <w:t xml:space="preserve">三、公司投资情况 </w:t>
      </w:r>
    </w:p>
    <w:p>
      <w:pPr>
        <w:spacing w:after="150"/>
      </w:pPr>
      <w:r>
        <w:rPr/>
        <w:t xml:space="preserve">四、公司未来战略分析 </w:t>
      </w:r>
    </w:p>
    <w:p>
      <w:pPr>
        <w:spacing w:after="150"/>
      </w:pPr>
      <w:r>
        <w:rPr/>
        <w:t xml:space="preserve">第九节 北斗开放实验室 </w:t>
      </w:r>
    </w:p>
    <w:p>
      <w:pPr>
        <w:spacing w:after="150"/>
      </w:pPr>
      <w:r>
        <w:rPr/>
        <w:t xml:space="preserve">一、公司基本情况 </w:t>
      </w:r>
    </w:p>
    <w:p>
      <w:pPr>
        <w:spacing w:after="150"/>
      </w:pPr>
      <w:r>
        <w:rPr/>
        <w:t xml:space="preserve">二、公司主要业务 </w:t>
      </w:r>
    </w:p>
    <w:p>
      <w:pPr>
        <w:spacing w:after="150"/>
      </w:pPr>
      <w:r>
        <w:rPr/>
        <w:t xml:space="preserve">三、公司投资情况 </w:t>
      </w:r>
    </w:p>
    <w:p>
      <w:pPr>
        <w:spacing w:after="150"/>
      </w:pPr>
      <w:r>
        <w:rPr/>
        <w:t xml:space="preserve">四、公司未来战略分析 </w:t>
      </w:r>
    </w:p>
    <w:p>
      <w:pPr>
        <w:spacing w:after="150"/>
      </w:pPr>
      <w:r>
        <w:rPr/>
        <w:t xml:space="preserve">第十节 西安天和防务技术股份有限公司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第十八章 反无人机行业投资战略研究 </w:t>
      </w:r>
    </w:p>
    <w:p>
      <w:pPr>
        <w:spacing w:after="150"/>
      </w:pPr>
      <w:r>
        <w:rPr/>
        <w:t xml:space="preserve">第一节 反无人机行业发展战略研究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对我国反无人机品牌的战略思考 </w:t>
      </w:r>
    </w:p>
    <w:p>
      <w:pPr>
        <w:spacing w:after="150"/>
      </w:pPr>
      <w:r>
        <w:rPr/>
        <w:t xml:space="preserve">一、企业品牌的重要性 </w:t>
      </w:r>
    </w:p>
    <w:p>
      <w:pPr>
        <w:spacing w:after="150"/>
      </w:pPr>
      <w:r>
        <w:rPr/>
        <w:t xml:space="preserve">二、反无人机实施品牌战略的意义 </w:t>
      </w:r>
    </w:p>
    <w:p>
      <w:pPr>
        <w:spacing w:after="150"/>
      </w:pPr>
      <w:r>
        <w:rPr/>
        <w:t xml:space="preserve">三、反无人机企业品牌的现状分析 </w:t>
      </w:r>
    </w:p>
    <w:p>
      <w:pPr>
        <w:spacing w:after="150"/>
      </w:pPr>
      <w:r>
        <w:rPr/>
        <w:t xml:space="preserve">四、我国反无人机企业的品牌战略 </w:t>
      </w:r>
    </w:p>
    <w:p>
      <w:pPr>
        <w:spacing w:after="150"/>
      </w:pPr>
      <w:r>
        <w:rPr/>
        <w:t xml:space="preserve">五、反无人机品牌战略管理的策略 </w:t>
      </w:r>
    </w:p>
    <w:p>
      <w:pPr>
        <w:spacing w:after="150"/>
      </w:pPr>
      <w:r>
        <w:rPr/>
        <w:t xml:space="preserve">第三节 反无人机行业投资战略研究 </w:t>
      </w:r>
    </w:p>
    <w:p>
      <w:pPr>
        <w:spacing w:after="150"/>
      </w:pPr>
      <w:r>
        <w:rPr/>
        <w:t xml:space="preserve">一、发展型投资战略 </w:t>
      </w:r>
    </w:p>
    <w:p>
      <w:pPr>
        <w:spacing w:after="150"/>
      </w:pPr>
      <w:r>
        <w:rPr/>
        <w:t xml:space="preserve">二、稳定型投资战略 </w:t>
      </w:r>
    </w:p>
    <w:p>
      <w:pPr>
        <w:spacing w:after="150"/>
      </w:pPr>
      <w:r>
        <w:rPr/>
        <w:t xml:space="preserve">三、退却型投资战略 </w:t>
      </w:r>
    </w:p>
    <w:p>
      <w:pPr>
        <w:spacing w:after="150"/>
      </w:pPr>
      <w:r>
        <w:rPr/>
        <w:t xml:space="preserve">四、稳定性投资战略 </w:t>
      </w:r>
    </w:p>
    <w:p>
      <w:pPr>
        <w:spacing w:after="150"/>
      </w:pPr>
      <w:r>
        <w:rPr>
          <w:b w:val="1"/>
          <w:bCs w:val="1"/>
        </w:rPr>
        <w:t xml:space="preserve">第十九章 2022-2027年反无人机行业市场策略分析 </w:t>
      </w:r>
    </w:p>
    <w:p>
      <w:pPr>
        <w:spacing w:after="150"/>
      </w:pPr>
      <w:r>
        <w:rPr/>
        <w:t xml:space="preserve">第一节 反无人机行业营销策略分析及建议 </w:t>
      </w:r>
    </w:p>
    <w:p>
      <w:pPr>
        <w:spacing w:after="150"/>
      </w:pPr>
      <w:r>
        <w:rPr/>
        <w:t xml:space="preserve">一、反无人机行业营销模式 </w:t>
      </w:r>
    </w:p>
    <w:p>
      <w:pPr>
        <w:spacing w:after="150"/>
      </w:pPr>
      <w:r>
        <w:rPr/>
        <w:t xml:space="preserve">二、反无人机行业营销策略 </w:t>
      </w:r>
    </w:p>
    <w:p>
      <w:pPr>
        <w:spacing w:after="150"/>
      </w:pPr>
      <w:r>
        <w:rPr/>
        <w:t xml:space="preserve">三、外销与内销优势分析 </w:t>
      </w:r>
    </w:p>
    <w:p>
      <w:pPr>
        <w:spacing w:after="150"/>
      </w:pPr>
      <w:r>
        <w:rPr/>
        <w:t xml:space="preserve">第二节 反无人机行业企业经营发展分析及建议 </w:t>
      </w:r>
    </w:p>
    <w:p>
      <w:pPr>
        <w:spacing w:after="150"/>
      </w:pPr>
      <w:r>
        <w:rPr/>
        <w:t xml:space="preserve">一、反无人机行业经营模式 </w:t>
      </w:r>
    </w:p>
    <w:p>
      <w:pPr>
        <w:spacing w:after="150"/>
      </w:pPr>
      <w:r>
        <w:rPr/>
        <w:t xml:space="preserve">二、反无人机行业发展建议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图表：世界反无人机市场分布 </w:t>
      </w:r>
    </w:p>
    <w:p>
      <w:pPr>
        <w:spacing w:after="150"/>
      </w:pPr>
      <w:r>
        <w:rPr/>
        <w:t xml:space="preserve">图表：世界各国反无人机技术情况 </w:t>
      </w:r>
    </w:p>
    <w:p>
      <w:pPr>
        <w:spacing w:after="150"/>
      </w:pPr>
      <w:r>
        <w:rPr/>
        <w:t xml:space="preserve">图表：国内现有电子干扰式反无人机系统 </w:t>
      </w:r>
    </w:p>
    <w:p>
      <w:pPr>
        <w:spacing w:after="150"/>
      </w:pPr>
      <w:r>
        <w:rPr/>
        <w:t xml:space="preserve">图表：国内反无人机企业景嘉微相关产品情况 </w:t>
      </w:r>
    </w:p>
    <w:p>
      <w:pPr>
        <w:spacing w:after="150"/>
      </w:pPr>
      <w:r>
        <w:rPr/>
        <w:t xml:space="preserve">图表：2019-2022年中国反无人机行业供给规模(单位：亿元) </w:t>
      </w:r>
    </w:p>
    <w:p>
      <w:pPr>
        <w:spacing w:after="150"/>
      </w:pPr>
      <w:r>
        <w:rPr/>
        <w:t xml:space="preserve">图表：2019-2022年中国反无人机产业区域分布 </w:t>
      </w:r>
    </w:p>
    <w:p>
      <w:pPr>
        <w:spacing w:after="150"/>
      </w:pPr>
      <w:r>
        <w:rPr/>
        <w:t xml:space="preserve">图表：2019-2022年国内gdp情况 </w:t>
      </w:r>
    </w:p>
    <w:p>
      <w:pPr>
        <w:spacing w:after="150"/>
      </w:pPr>
      <w:r>
        <w:rPr/>
        <w:t xml:space="preserve">图表：2019-2022年国内三次产业结构情况 </w:t>
      </w:r>
    </w:p>
    <w:p>
      <w:pPr>
        <w:spacing w:after="150"/>
      </w:pPr>
      <w:r>
        <w:rPr/>
        <w:t xml:space="preserve">图表：2019-2022年居民消费价格月度涨跌幅度 </w:t>
      </w:r>
    </w:p>
    <w:p>
      <w:pPr>
        <w:spacing w:after="150"/>
      </w:pPr>
      <w:r>
        <w:rPr/>
        <w:t xml:space="preserve">图表：2019-2022年居民消费价格比上年涨跌幅度(单位：%) </w:t>
      </w:r>
    </w:p>
    <w:p>
      <w:pPr>
        <w:spacing w:after="150"/>
      </w:pPr>
      <w:r>
        <w:rPr/>
        <w:t xml:space="preserve">图表：2019-2022年全国居民人均可支配收入及其增长速度 </w:t>
      </w:r>
    </w:p>
    <w:p>
      <w:pPr>
        <w:spacing w:after="150"/>
      </w:pPr>
      <w:r>
        <w:rPr/>
        <w:t xml:space="preserve">图表：2019-2022年全部工业增加值及其增长速度 </w:t>
      </w:r>
    </w:p>
    <w:p>
      <w:pPr>
        <w:spacing w:after="150"/>
      </w:pPr>
      <w:r>
        <w:rPr/>
        <w:t xml:space="preserve">图表：2019-2022年主要工业产品产量及其增长速度 </w:t>
      </w:r>
    </w:p>
    <w:p>
      <w:pPr>
        <w:spacing w:after="150"/>
      </w:pPr>
      <w:r>
        <w:rPr/>
        <w:t xml:space="preserve">图表：2019-2022年三次产业投资占固定资产投资(不含农户)比重 </w:t>
      </w:r>
    </w:p>
    <w:p>
      <w:pPr>
        <w:spacing w:after="150"/>
      </w:pPr>
      <w:r>
        <w:rPr/>
        <w:t xml:space="preserve">图表：2019-2022年分行业固定资产投资(不含农户)增长速度 </w:t>
      </w:r>
    </w:p>
    <w:p>
      <w:pPr>
        <w:spacing w:after="150"/>
      </w:pPr>
      <w:r>
        <w:rPr/>
        <w:t xml:space="preserve">图表：2019-2022年年末人口数及其构成 </w:t>
      </w:r>
    </w:p>
    <w:p>
      <w:pPr>
        <w:spacing w:after="150"/>
      </w:pPr>
      <w:r>
        <w:rPr/>
        <w:t xml:space="preserve">图表：2019-2022年本专科、中等职业教育及普通高中招生人数 </w:t>
      </w:r>
    </w:p>
    <w:p>
      <w:pPr>
        <w:spacing w:after="150"/>
      </w:pPr>
      <w:r>
        <w:rPr/>
        <w:t xml:space="preserve">图表：2019-2022年国内游客人次及其增长速度 </w:t>
      </w:r>
    </w:p>
    <w:p>
      <w:pPr>
        <w:spacing w:after="150"/>
      </w:pPr>
      <w:r>
        <w:rPr/>
        <w:t xml:space="preserve">图表：2019-2022年城镇新增就业人数 </w:t>
      </w:r>
    </w:p>
    <w:p>
      <w:pPr>
        <w:spacing w:after="150"/>
      </w:pPr>
      <w:r>
        <w:rPr/>
        <w:t xml:space="preserve">图表：2019-2022-2025年全球无人机市场规模 </w:t>
      </w:r>
    </w:p>
    <w:p>
      <w:pPr>
        <w:spacing w:after="150"/>
      </w:pPr>
      <w:r>
        <w:rPr/>
        <w:t xml:space="preserve">图表：2019-2022年中国反无人机行业增速情况 </w:t>
      </w:r>
    </w:p>
    <w:p>
      <w:pPr>
        <w:spacing w:after="150"/>
      </w:pPr>
      <w:r>
        <w:rPr/>
        <w:t xml:space="preserve">图表：国内反无人机应用领域结构 </w:t>
      </w:r>
    </w:p>
    <w:p>
      <w:pPr>
        <w:spacing w:after="150"/>
      </w:pPr>
      <w:r>
        <w:rPr/>
        <w:t xml:space="preserve">图表：反无人机行业各产品消费结构占比 </w:t>
      </w:r>
    </w:p>
    <w:p>
      <w:pPr>
        <w:spacing w:after="150"/>
      </w:pPr>
      <w:r>
        <w:rPr/>
        <w:t xml:space="preserve">图表：2019-2022年反无人机行业整体市场规模(亿元) </w:t>
      </w:r>
    </w:p>
    <w:p>
      <w:pPr>
        <w:spacing w:after="150"/>
      </w:pPr>
      <w:r>
        <w:rPr/>
        <w:t xml:space="preserve">图表：2019-2022年国内各区域反无人机行业市场产销规模占比情况(亿元) </w:t>
      </w:r>
    </w:p>
    <w:p>
      <w:pPr>
        <w:spacing w:after="150"/>
      </w:pPr>
      <w:r>
        <w:rPr/>
        <w:t xml:space="preserve">图表：2019-2022年我国反无人机行业毛利率水平 </w:t>
      </w:r>
    </w:p>
    <w:p>
      <w:pPr>
        <w:spacing w:after="150"/>
      </w:pPr>
      <w:r>
        <w:rPr/>
        <w:t xml:space="preserve">图表：2019-2022年我国反无人机行业资产负债水平 </w:t>
      </w:r>
    </w:p>
    <w:p>
      <w:pPr>
        <w:spacing w:after="150"/>
      </w:pPr>
      <w:r>
        <w:rPr/>
        <w:t xml:space="preserve">图表：2019-2022年我国反无人机行业总资产周转水平 </w:t>
      </w:r>
    </w:p>
    <w:p>
      <w:pPr>
        <w:spacing w:after="150"/>
      </w:pPr>
      <w:r>
        <w:rPr/>
        <w:t xml:space="preserve">图表：2019-2022年反无人机行业进口产品结构分布 </w:t>
      </w:r>
    </w:p>
    <w:p>
      <w:pPr>
        <w:spacing w:after="150"/>
      </w:pPr>
      <w:r>
        <w:rPr/>
        <w:t xml:space="preserve">图表：2019-2022年反无人机行业出口产品结构分布 </w:t>
      </w:r>
    </w:p>
    <w:p>
      <w:pPr>
        <w:spacing w:after="150"/>
      </w:pPr>
      <w:r>
        <w:rPr/>
        <w:t xml:space="preserve">图表：2019-2022年中国反无人机行业产品价格走势 </w:t>
      </w:r>
    </w:p>
    <w:p>
      <w:pPr>
        <w:spacing w:after="150"/>
      </w:pPr>
      <w:r>
        <w:rPr/>
        <w:t xml:space="preserve">图表：2022-2027年反无人机产品价格预测(万元) </w:t>
      </w:r>
    </w:p>
    <w:p>
      <w:pPr>
        <w:spacing w:after="150"/>
      </w:pPr>
      <w:r>
        <w:rPr/>
        <w:t xml:space="preserve">图表：2014-2022年全球半导体市场规模 </w:t>
      </w:r>
    </w:p>
    <w:p>
      <w:pPr>
        <w:spacing w:after="150"/>
      </w:pPr>
      <w:r>
        <w:rPr/>
        <w:t xml:space="preserve">图表：2014-2022年中国半导体市场规模 </w:t>
      </w:r>
    </w:p>
    <w:p>
      <w:pPr>
        <w:spacing w:after="150"/>
      </w:pPr>
      <w:r>
        <w:rPr/>
        <w:t xml:space="preserve">图表：用户购买反无人机途径情况 </w:t>
      </w:r>
    </w:p>
    <w:p>
      <w:pPr>
        <w:spacing w:after="150"/>
      </w:pPr>
      <w:r>
        <w:rPr/>
        <w:t xml:space="preserve">图表：2019-2022年中国反无人机行业总产值 </w:t>
      </w:r>
    </w:p>
    <w:p>
      <w:pPr>
        <w:spacing w:after="150"/>
      </w:pPr>
      <w:r>
        <w:rPr/>
        <w:t xml:space="preserve">图表：2019-2022年中国反无人机行业不同规模企业工业总产值比较 </w:t>
      </w:r>
    </w:p>
    <w:p>
      <w:pPr>
        <w:spacing w:after="150"/>
      </w:pPr>
      <w:r>
        <w:rPr/>
        <w:t xml:space="preserve">图表：2019-2022年中国反无人机行业不同所有制企业工业总产值比较 </w:t>
      </w:r>
    </w:p>
    <w:p>
      <w:pPr>
        <w:spacing w:after="150"/>
      </w:pPr>
      <w:r>
        <w:rPr/>
        <w:t xml:space="preserve">图表：2019-2022年中国反无人机行业主营业务收入情况 </w:t>
      </w:r>
    </w:p>
    <w:p>
      <w:pPr>
        <w:spacing w:after="150"/>
      </w:pPr>
      <w:r>
        <w:rPr/>
        <w:t xml:space="preserve">图表：2019-2022年中国反无人机行业不同规模企业主营业务收入情况比较 </w:t>
      </w:r>
    </w:p>
    <w:p>
      <w:pPr>
        <w:spacing w:after="150"/>
      </w:pPr>
      <w:r>
        <w:rPr/>
        <w:t xml:space="preserve">图表：2019-2022年中国反无人机行业不同所有制企业主营业务收入比较 </w:t>
      </w:r>
    </w:p>
    <w:p>
      <w:pPr>
        <w:spacing w:after="150"/>
      </w:pPr>
      <w:r>
        <w:rPr/>
        <w:t xml:space="preserve">图表：2019-2022年中国反无人机行业销售成本情况 </w:t>
      </w:r>
    </w:p>
    <w:p>
      <w:pPr>
        <w:spacing w:after="150"/>
      </w:pPr>
      <w:r>
        <w:rPr/>
        <w:t xml:space="preserve">图表：2019-2022年中国反无人机行业不同规模企业销售成本情况比较 </w:t>
      </w:r>
    </w:p>
    <w:p>
      <w:pPr>
        <w:spacing w:after="150"/>
      </w:pPr>
      <w:r>
        <w:rPr/>
        <w:t xml:space="preserve">图表：2019-2022年中国反无人机行业不同所有制企业销售成本比较 </w:t>
      </w:r>
    </w:p>
    <w:p>
      <w:pPr>
        <w:spacing w:after="150"/>
      </w:pPr>
      <w:r>
        <w:rPr/>
        <w:t xml:space="preserve">图表：2019-2022年中国反无人机行业利润总额情况 </w:t>
      </w:r>
    </w:p>
    <w:p>
      <w:pPr>
        <w:spacing w:after="150"/>
      </w:pPr>
      <w:r>
        <w:rPr/>
        <w:t xml:space="preserve">图表：2019-2022年中国反无人机行业不同规模企业利润总额情况比较 </w:t>
      </w:r>
    </w:p>
    <w:p>
      <w:pPr>
        <w:spacing w:after="150"/>
      </w:pPr>
      <w:r>
        <w:rPr/>
        <w:t xml:space="preserve">图表：2019-2022年中国反无人机行业不同所有制企业利润总额比较 </w:t>
      </w:r>
    </w:p>
    <w:p>
      <w:pPr>
        <w:spacing w:after="150"/>
      </w:pPr>
      <w:r>
        <w:rPr/>
        <w:t xml:space="preserve">图表：2019-2022年中国反无人机产业资产负债率情况 </w:t>
      </w:r>
    </w:p>
    <w:p>
      <w:pPr>
        <w:spacing w:after="150"/>
      </w:pPr>
      <w:r>
        <w:rPr/>
        <w:t xml:space="preserve">图表：2019-2022年不同规模企业资产负债比较分析 </w:t>
      </w:r>
    </w:p>
    <w:p>
      <w:pPr>
        <w:spacing w:after="150"/>
      </w:pPr>
      <w:r>
        <w:rPr/>
        <w:t xml:space="preserve">图表：2019-2022年不同所有制企业资产负债比较分析 </w:t>
      </w:r>
    </w:p>
    <w:p>
      <w:pPr>
        <w:spacing w:after="150"/>
      </w:pPr>
      <w:r>
        <w:rPr/>
        <w:t xml:space="preserve">图表：2019-2022年我国反无人机行业毛利率水平 </w:t>
      </w:r>
    </w:p>
    <w:p>
      <w:pPr>
        <w:spacing w:after="150"/>
      </w:pPr>
      <w:r>
        <w:rPr/>
        <w:t xml:space="preserve">图表：2019-2022年我国反无人机行业资产负债水平 </w:t>
      </w:r>
    </w:p>
    <w:p>
      <w:pPr>
        <w:spacing w:after="150"/>
      </w:pPr>
      <w:r>
        <w:rPr/>
        <w:t xml:space="preserve">图表：2019-2022年我国反无人机行业总资产周转水平 </w:t>
      </w:r>
    </w:p>
    <w:p>
      <w:pPr>
        <w:spacing w:after="150"/>
      </w:pPr>
      <w:r>
        <w:rPr/>
        <w:t xml:space="preserve">图表：2019-2022年反无人机行业总资产增长率 </w:t>
      </w:r>
    </w:p>
    <w:p>
      <w:pPr>
        <w:spacing w:after="150"/>
      </w:pPr>
      <w:r>
        <w:rPr/>
        <w:t xml:space="preserve">图表：三大反无人机应用场景 </w:t>
      </w:r>
    </w:p>
    <w:p>
      <w:pPr>
        <w:spacing w:after="150"/>
      </w:pPr>
      <w:r>
        <w:rPr/>
        <w:t xml:space="preserve">图表：其他国外毁伤抓捕式反无人机系统 </w:t>
      </w:r>
    </w:p>
    <w:p>
      <w:pPr>
        <w:spacing w:after="150"/>
      </w:pPr>
      <w:r>
        <w:rPr/>
        <w:t xml:space="preserve">图表：其他监测控制式反无人机系统 </w:t>
      </w:r>
    </w:p>
    <w:p>
      <w:pPr>
        <w:spacing w:after="150"/>
      </w:pPr>
      <w:r>
        <w:rPr/>
        <w:t xml:space="preserve">图表：2022-2027年我国反无人机行业产值预测(单位：亿元) </w:t>
      </w:r>
    </w:p>
    <w:p>
      <w:pPr>
        <w:spacing w:after="150"/>
      </w:pPr>
      <w:r>
        <w:rPr/>
        <w:t xml:space="preserve">图表：反无人机行业各产品消费结构占比 </w:t>
      </w:r>
    </w:p>
    <w:p>
      <w:pPr>
        <w:spacing w:after="150"/>
      </w:pPr>
      <w:r>
        <w:rPr/>
        <w:t xml:space="preserve">图表：反无人机行业消费者认知度 </w:t>
      </w:r>
    </w:p>
    <w:p>
      <w:pPr>
        <w:spacing w:after="150"/>
      </w:pPr>
      <w:r>
        <w:rPr/>
        <w:t xml:space="preserve">图表：反无人机行业品牌市场占有率 </w:t>
      </w:r>
    </w:p>
    <w:p>
      <w:pPr>
        <w:spacing w:after="150"/>
      </w:pPr>
      <w:r>
        <w:rPr/>
        <w:t xml:space="preserve">图表：反无人机行业用户需求侧重点及消费理念调查 </w:t>
      </w:r>
    </w:p>
    <w:p>
      <w:pPr>
        <w:spacing w:after="150"/>
      </w:pPr>
      <w:r>
        <w:rPr/>
        <w:t xml:space="preserve">图表：2019-2022年无人机十大品牌排行榜top10 </w:t>
      </w:r>
    </w:p>
    <w:p>
      <w:pPr>
        <w:spacing w:after="150"/>
      </w:pPr>
      <w:r>
        <w:rPr/>
        <w:t xml:space="preserve">图表：中国反无人机产业主要省市产业分布占比 </w:t>
      </w:r>
    </w:p>
    <w:p>
      <w:pPr>
        <w:spacing w:after="150"/>
      </w:pPr>
      <w:r>
        <w:rPr/>
        <w:t xml:space="preserve">图表：中国“沉默猎人”激光防空系统 </w:t>
      </w:r>
    </w:p>
    <w:p>
      <w:pPr>
        <w:spacing w:after="150"/>
      </w:pPr>
      <w:r>
        <w:rPr/>
        <w:t xml:space="preserve">图表：我国反无人机行业市场竞争格局展望 </w:t>
      </w:r>
    </w:p>
    <w:p>
      <w:pPr>
        <w:spacing w:after="150"/>
      </w:pPr>
      <w:r>
        <w:rPr/>
        <w:t xml:space="preserve">图表：2019-2022年中国反无人机行业净资产收益率情况 </w:t>
      </w:r>
    </w:p>
    <w:p>
      <w:pPr>
        <w:spacing w:after="150"/>
      </w:pPr>
      <w:r>
        <w:rPr/>
        <w:t xml:space="preserve">图表：2022-2027年我国反无人机行业产值预测(单位：亿元) </w:t>
      </w:r>
    </w:p>
    <w:p>
      <w:pPr>
        <w:spacing w:after="150"/>
      </w:pPr>
      <w:r>
        <w:rPr/>
        <w:t xml:space="preserve">图表：2022-2027年中国反无人机行业利润总额预测(单位：亿元) </w:t>
      </w:r>
    </w:p>
    <w:p>
      <w:pPr>
        <w:spacing w:after="150"/>
      </w:pPr>
      <w:r>
        <w:rPr/>
        <w:t xml:space="preserve">图表：截至2022年美亚柏科主要财务指标 </w:t>
      </w:r>
    </w:p>
    <w:p>
      <w:pPr>
        <w:spacing w:after="150"/>
      </w:pPr>
      <w:r>
        <w:rPr/>
        <w:t xml:space="preserve">图表：美亚柏科四大产品和四大服务的内容及主要客户 </w:t>
      </w:r>
    </w:p>
    <w:p>
      <w:pPr>
        <w:spacing w:after="150"/>
      </w:pPr>
      <w:r>
        <w:rPr/>
        <w:t xml:space="preserve">图表：美亚柏科四大产品和四大服务图示举例 </w:t>
      </w:r>
    </w:p>
    <w:p>
      <w:pPr>
        <w:spacing w:after="150"/>
      </w:pPr>
      <w:r>
        <w:rPr/>
        <w:t xml:space="preserve">图表：截至2022年四创电子主要财务指标 </w:t>
      </w:r>
    </w:p>
    <w:p>
      <w:pPr>
        <w:spacing w:after="150"/>
      </w:pPr>
      <w:r>
        <w:rPr/>
        <w:t xml:space="preserve">图表：截止2022年四创电子企业投资情况 </w:t>
      </w:r>
    </w:p>
    <w:p>
      <w:pPr>
        <w:spacing w:after="150"/>
      </w:pPr>
      <w:r>
        <w:rPr/>
        <w:t xml:space="preserve">图表：截至2019-2022年景嘉微财务指标情况 </w:t>
      </w:r>
    </w:p>
    <w:p>
      <w:pPr>
        <w:spacing w:after="150"/>
      </w:pPr>
      <w:r>
        <w:rPr/>
        <w:t xml:space="preserve">图表：景嘉微2022年投资情况 </w:t>
      </w:r>
    </w:p>
    <w:p>
      <w:pPr>
        <w:spacing w:after="150"/>
      </w:pPr>
      <w:r>
        <w:rPr/>
        <w:t xml:space="preserve">图表：景嘉微小型专用化雷达产品 </w:t>
      </w:r>
    </w:p>
    <w:p>
      <w:pPr>
        <w:spacing w:after="150"/>
      </w:pPr>
      <w:r>
        <w:rPr/>
        <w:t xml:space="preserve">图表：截至2022年太极股份主要财务指标 </w:t>
      </w:r>
    </w:p>
    <w:p>
      <w:pPr>
        <w:spacing w:after="150"/>
      </w:pPr>
      <w:r>
        <w:rPr/>
        <w:t xml:space="preserve">图表：2019-2022年太极股份企业投资情况 </w:t>
      </w:r>
    </w:p>
    <w:p>
      <w:pPr>
        <w:spacing w:after="150"/>
      </w:pPr>
      <w:r>
        <w:rPr/>
        <w:t xml:space="preserve">图表：2022年瑞达恩主营业务情况 </w:t>
      </w:r>
    </w:p>
    <w:p>
      <w:pPr>
        <w:spacing w:after="150"/>
      </w:pPr>
      <w:r>
        <w:rPr/>
        <w:t xml:space="preserve">图表：14所展出的“蜘蛛网”反无人机系统 </w:t>
      </w:r>
    </w:p>
    <w:p>
      <w:pPr>
        <w:spacing w:after="150"/>
      </w:pPr>
      <w:r>
        <w:rPr/>
        <w:t xml:space="preserve">图表：中国工程物理研究院反无人机产品 </w:t>
      </w:r>
    </w:p>
    <w:p>
      <w:pPr>
        <w:spacing w:after="150"/>
      </w:pPr>
      <w:r>
        <w:rPr/>
        <w:t xml:space="preserve">图表：2022年天和防务财务主要指标情况 </w:t>
      </w:r>
    </w:p>
    <w:p>
      <w:pPr>
        <w:spacing w:after="150"/>
      </w:pPr>
      <w:r>
        <w:rPr/>
        <w:t xml:space="preserve">图表：天和防务2022年投资规模情况 </w:t>
      </w:r>
    </w:p>
    <w:p>
      <w:pPr>
        <w:spacing w:after="150"/>
      </w:pPr>
      <w:r>
        <w:rPr/>
        <w:t xml:space="preserve">图表：天和防务反无人机系统 </w:t>
      </w:r>
    </w:p>
    <w:p>
      <w:pPr>
        <w:spacing w:after="150"/>
      </w:pPr>
      <w:r>
        <w:rPr/>
        <w:t xml:space="preserve">图表：四种基本的品牌战略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反无人机行业市场发展分析及市场策略与投资战略研究报告(2022-2027版)</dc:title>
  <dc:description>反无人机行业市场发展分析及市场策略与投资战略研究报告(2022-2027版)</dc:description>
  <dc:subject>反无人机行业市场发展分析及市场策略与投资战略研究报告(2022-2027版)</dc:subject>
  <cp:keywords>研究报告</cp:keywords>
  <cp:category>研究报告</cp:category>
  <cp:lastModifiedBy>北京中道泰和信息咨询有限公司</cp:lastModifiedBy>
  <dcterms:created xsi:type="dcterms:W3CDTF">2022-11-23T12:39:15+08:00</dcterms:created>
  <dcterms:modified xsi:type="dcterms:W3CDTF">2022-11-23T12:39:15+08:00</dcterms:modified>
</cp:coreProperties>
</file>

<file path=docProps/custom.xml><?xml version="1.0" encoding="utf-8"?>
<Properties xmlns="http://schemas.openxmlformats.org/officeDocument/2006/custom-properties" xmlns:vt="http://schemas.openxmlformats.org/officeDocument/2006/docPropsVTypes"/>
</file>