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中国玉米发酵酱行业市场运行分析及发展趋势及投资研究报告(2024-2029版)</w:t>
      </w:r>
    </w:p>
    <w:p>
      <w:pPr>
        <w:spacing w:after="150"/>
      </w:pPr>
      <w:r>
        <w:rPr>
          <w:b w:val="1"/>
          <w:bCs w:val="1"/>
        </w:rPr>
        <w:t xml:space="preserve">报告简介</w:t>
      </w:r>
    </w:p>
    <w:p>
      <w:pPr>
        <w:spacing w:after="150"/>
      </w:pPr>
      <w:r>
        <w:rPr/>
        <w:t xml:space="preserve">玉米发酵酱是指以玉米秸秆和玉米颗粒为原料，通过以曲霉为主的微生物对其进行发酵而酿制成的酱料。采用了专用菌种，一个是使发酵酱(粉)产品谷氨酸含量达到20%左右、二是使玉米发酵酱(粉)核苷酸含量达到20%(主要是IMP)，具有很好的呈味功能。</w:t>
      </w:r>
    </w:p>
    <w:p>
      <w:pPr>
        <w:spacing w:after="150"/>
      </w:pPr>
      <w:r>
        <w:rPr/>
        <w:t xml:space="preserve">近五年来，国内深加工玉米消费量先增后降。由于产能不断释放，2019年达到阶段性消费高点;由于原料玉米价格高位，替代品价格优势逐渐显现，下游深加工企业经营状况不佳，2020-2021年整体开工率连续两年出现下滑。</w:t>
      </w:r>
    </w:p>
    <w:p>
      <w:pPr>
        <w:spacing w:after="150"/>
      </w:pPr>
      <w:r>
        <w:rPr/>
        <w:t xml:space="preserve">我国玉米深加工主要集中在山东、吉林、黑龙江、内蒙古、河北、河南、安徽、辽宁等地。山东是玉米深加工规模最大的省份，产品种类也最多，产值超百亿元的玉米深加工企业集团有3家在山东。</w:t>
      </w:r>
    </w:p>
    <w:p>
      <w:pPr>
        <w:spacing w:after="150"/>
      </w:pPr>
      <w:r>
        <w:rPr/>
        <w:t xml:space="preserve">目前我国玉米深加工年销售收入50亿元以上的有7家企业，这7家企业年玉米加工量占全国总加工量的比例达到40%左右。这些大型玉米深加工企业的一个共同特点是实施多品种和差异化发展战略，以求在市场竞争上保持自己独特的优势。从发展预期看，未来通过企业并购等途径，50~100亿规模的大型企业数量或将有所提升。</w:t>
      </w:r>
    </w:p>
    <w:p>
      <w:pPr>
        <w:spacing w:after="150"/>
      </w:pPr>
      <w:r>
        <w:rPr/>
        <w:t xml:space="preserve">玉米发酵酱作为一种调味品，可广泛应用于鸡精、味精、方便面、卤制品、酱油等领域。目前，玉米发酵酱的整体市场规模较小，2021年，整个行业的市场规模约10.58亿元。</w:t>
      </w:r>
    </w:p>
    <w:p>
      <w:pPr>
        <w:spacing w:after="150"/>
      </w:pPr>
      <w:r>
        <w:rPr/>
        <w:t xml:space="preserve">2019-2021年，我国调味品市场规模年均增速为6%，随着人民生活水平的改善及人均消费水平的提升，预计未来五年，整个调味品市场仍将保持5%-8%增速，玉米发酵酱作为一种新型的天然调味品更能迎来现代消费者的消费习惯，因此，整个玉米发酵酱市场在未来几年的发展速度有望达8%以上，预计到2027年，我国玉米发酵酱的市场规模将达到18.07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玉米发酵酱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玉米发酵酱行业相关概述 </w:t>
      </w:r>
    </w:p>
    <w:p>
      <w:pPr>
        <w:spacing w:after="150"/>
      </w:pPr>
      <w:r>
        <w:rPr/>
        <w:t xml:space="preserve">第一节 玉米发酵酱行业定义及分类 </w:t>
      </w:r>
    </w:p>
    <w:p>
      <w:pPr>
        <w:spacing w:after="150"/>
      </w:pPr>
      <w:r>
        <w:rPr/>
        <w:t xml:space="preserve">一、行业定义 </w:t>
      </w:r>
    </w:p>
    <w:p>
      <w:pPr>
        <w:spacing w:after="150"/>
      </w:pPr>
      <w:r>
        <w:rPr/>
        <w:t xml:space="preserve">二、行业主要分类 </w:t>
      </w:r>
    </w:p>
    <w:p>
      <w:pPr>
        <w:spacing w:after="150"/>
      </w:pPr>
      <w:r>
        <w:rPr/>
        <w:t xml:space="preserve">三、行业特性及在国民经济中的地位 </w:t>
      </w:r>
    </w:p>
    <w:p>
      <w:pPr>
        <w:spacing w:after="150"/>
      </w:pPr>
      <w:r>
        <w:rPr/>
        <w:t xml:space="preserve">第二节 玉米发酵酱行业统计标准 </w:t>
      </w:r>
    </w:p>
    <w:p>
      <w:pPr>
        <w:spacing w:after="150"/>
      </w:pPr>
      <w:r>
        <w:rPr/>
        <w:t xml:space="preserve">一、统计部门和统计口径 </w:t>
      </w:r>
    </w:p>
    <w:p>
      <w:pPr>
        <w:spacing w:after="150"/>
      </w:pPr>
      <w:r>
        <w:rPr/>
        <w:t xml:space="preserve">二、行业主要统计方法介绍 </w:t>
      </w:r>
    </w:p>
    <w:p>
      <w:pPr>
        <w:spacing w:after="150"/>
      </w:pPr>
      <w:r>
        <w:rPr>
          <w:b w:val="1"/>
          <w:bCs w:val="1"/>
        </w:rPr>
        <w:t xml:space="preserve">第二章 2019-2023年中国玉米发酵酱行业投资环境分析 </w:t>
      </w:r>
    </w:p>
    <w:p>
      <w:pPr>
        <w:spacing w:after="150"/>
      </w:pPr>
      <w:r>
        <w:rPr/>
        <w:t xml:space="preserve">第一节 2019-2023年中国宏观经济环境分析 </w:t>
      </w:r>
    </w:p>
    <w:p>
      <w:pPr>
        <w:spacing w:after="150"/>
      </w:pPr>
      <w:r>
        <w:rPr/>
        <w:t xml:space="preserve">一、宏观经济 </w:t>
      </w:r>
    </w:p>
    <w:p>
      <w:pPr>
        <w:spacing w:after="150"/>
      </w:pPr>
      <w:r>
        <w:rPr/>
        <w:t xml:space="preserve">二、宏观经济对行业影响 </w:t>
      </w:r>
    </w:p>
    <w:p>
      <w:pPr>
        <w:spacing w:after="150"/>
      </w:pPr>
      <w:r>
        <w:rPr/>
        <w:t xml:space="preserve">第二节 2019-2023年中国玉米发酵酱产业相关政策解读 </w:t>
      </w:r>
    </w:p>
    <w:p>
      <w:pPr>
        <w:spacing w:after="150"/>
      </w:pPr>
      <w:r>
        <w:rPr/>
        <w:t xml:space="preserve">一、国家粮食安全中长期规划纲要 </w:t>
      </w:r>
    </w:p>
    <w:p>
      <w:pPr>
        <w:spacing w:after="150"/>
      </w:pPr>
      <w:r>
        <w:rPr/>
        <w:t xml:space="preserve">二、国务院办公厅关于促进油料生产发展的意见 </w:t>
      </w:r>
    </w:p>
    <w:p>
      <w:pPr>
        <w:spacing w:after="150"/>
      </w:pPr>
      <w:r>
        <w:rPr/>
        <w:t xml:space="preserve">三、中国粮食流通体制 </w:t>
      </w:r>
    </w:p>
    <w:p>
      <w:pPr>
        <w:spacing w:after="150"/>
      </w:pPr>
      <w:r>
        <w:rPr/>
        <w:t xml:space="preserve">第三节 2019-2023年中国玉米发酵酱社会环境分析 </w:t>
      </w:r>
    </w:p>
    <w:p>
      <w:pPr>
        <w:spacing w:after="150"/>
      </w:pPr>
      <w:r>
        <w:rPr/>
        <w:t xml:space="preserve">一、社会环境分析 </w:t>
      </w:r>
    </w:p>
    <w:p>
      <w:pPr>
        <w:spacing w:after="150"/>
      </w:pPr>
      <w:r>
        <w:rPr/>
        <w:t xml:space="preserve">二、社会环境对行业影响 </w:t>
      </w:r>
    </w:p>
    <w:p>
      <w:pPr>
        <w:spacing w:after="150"/>
      </w:pPr>
      <w:r>
        <w:rPr>
          <w:b w:val="1"/>
          <w:bCs w:val="1"/>
        </w:rPr>
        <w:t xml:space="preserve">第三章 玉米产业相关概述 </w:t>
      </w:r>
    </w:p>
    <w:p>
      <w:pPr>
        <w:spacing w:after="150"/>
      </w:pPr>
      <w:r>
        <w:rPr/>
        <w:t xml:space="preserve">第一节 玉米基础概述 </w:t>
      </w:r>
    </w:p>
    <w:p>
      <w:pPr>
        <w:spacing w:after="150"/>
      </w:pPr>
      <w:r>
        <w:rPr/>
        <w:t xml:space="preserve">一、玉米种植历史及地区 </w:t>
      </w:r>
    </w:p>
    <w:p>
      <w:pPr>
        <w:spacing w:after="150"/>
      </w:pPr>
      <w:r>
        <w:rPr/>
        <w:t xml:space="preserve">二、玉米生长期及特点 </w:t>
      </w:r>
    </w:p>
    <w:p>
      <w:pPr>
        <w:spacing w:after="150"/>
      </w:pPr>
      <w:r>
        <w:rPr/>
        <w:t xml:space="preserve">三、玉米的用途与分类 </w:t>
      </w:r>
    </w:p>
    <w:p>
      <w:pPr>
        <w:spacing w:after="150"/>
      </w:pPr>
      <w:r>
        <w:rPr/>
        <w:t xml:space="preserve">第二节 玉米的深加工及综合利用 </w:t>
      </w:r>
    </w:p>
    <w:p>
      <w:pPr>
        <w:spacing w:after="150"/>
      </w:pPr>
      <w:r>
        <w:rPr/>
        <w:t xml:space="preserve">一、玉米食品加工的类别 </w:t>
      </w:r>
    </w:p>
    <w:p>
      <w:pPr>
        <w:spacing w:after="150"/>
      </w:pPr>
      <w:r>
        <w:rPr/>
        <w:t xml:space="preserve">二、传统玉米的加工 </w:t>
      </w:r>
    </w:p>
    <w:p>
      <w:pPr>
        <w:spacing w:after="150"/>
      </w:pPr>
      <w:r>
        <w:rPr/>
        <w:t xml:space="preserve">三、玉米中生物活性物质的研究开发 </w:t>
      </w:r>
    </w:p>
    <w:p>
      <w:pPr>
        <w:spacing w:after="150"/>
      </w:pPr>
      <w:r>
        <w:rPr/>
        <w:t xml:space="preserve">四、玉米食品的营养功能 </w:t>
      </w:r>
    </w:p>
    <w:p>
      <w:pPr>
        <w:spacing w:after="150"/>
      </w:pPr>
      <w:r>
        <w:rPr>
          <w:b w:val="1"/>
          <w:bCs w:val="1"/>
        </w:rPr>
        <w:t xml:space="preserve">第四章 中国玉米行业运行分析 </w:t>
      </w:r>
    </w:p>
    <w:p>
      <w:pPr>
        <w:spacing w:after="150"/>
      </w:pPr>
      <w:r>
        <w:rPr/>
        <w:t xml:space="preserve">第一节 中国玉米产业运行总况 </w:t>
      </w:r>
    </w:p>
    <w:p>
      <w:pPr>
        <w:spacing w:after="150"/>
      </w:pPr>
      <w:r>
        <w:rPr/>
        <w:t xml:space="preserve">一、我国玉米种植区域分布 </w:t>
      </w:r>
    </w:p>
    <w:p>
      <w:pPr>
        <w:spacing w:after="150"/>
      </w:pPr>
      <w:r>
        <w:rPr/>
        <w:t xml:space="preserve">二、国际资本伸向玉米种植业的危害性 </w:t>
      </w:r>
    </w:p>
    <w:p>
      <w:pPr>
        <w:spacing w:after="150"/>
      </w:pPr>
      <w:r>
        <w:rPr/>
        <w:t xml:space="preserve">三、生物质能源快速发展对我国玉米产业的影响 </w:t>
      </w:r>
    </w:p>
    <w:p>
      <w:pPr>
        <w:spacing w:after="150"/>
      </w:pPr>
      <w:r>
        <w:rPr/>
        <w:t xml:space="preserve">四、中国国际采购玉米供应链构建分析 </w:t>
      </w:r>
    </w:p>
    <w:p>
      <w:pPr>
        <w:spacing w:after="150"/>
      </w:pPr>
      <w:r>
        <w:rPr/>
        <w:t xml:space="preserve">第二节 中国玉米深加工行业运行综述 </w:t>
      </w:r>
    </w:p>
    <w:p>
      <w:pPr>
        <w:spacing w:after="150"/>
      </w:pPr>
      <w:r>
        <w:rPr/>
        <w:t xml:space="preserve">一、中国玉米加工行业特点分析 </w:t>
      </w:r>
    </w:p>
    <w:p>
      <w:pPr>
        <w:spacing w:after="150"/>
      </w:pPr>
      <w:r>
        <w:rPr/>
        <w:t xml:space="preserve">二、玉米深加工产业所处发展阶段 </w:t>
      </w:r>
    </w:p>
    <w:p>
      <w:pPr>
        <w:spacing w:after="150"/>
      </w:pPr>
      <w:r>
        <w:rPr/>
        <w:t xml:space="preserve">三、中国玉米深加工产业发展商机分析 </w:t>
      </w:r>
    </w:p>
    <w:p>
      <w:pPr>
        <w:spacing w:after="150"/>
      </w:pPr>
      <w:r>
        <w:rPr/>
        <w:t xml:space="preserve">四、中国玉米深加工技术研究及推广 </w:t>
      </w:r>
    </w:p>
    <w:p>
      <w:pPr>
        <w:spacing w:after="150"/>
      </w:pPr>
      <w:r>
        <w:rPr/>
        <w:t xml:space="preserve">第三节 中国玉米加工产业面临的机遇与挑战 </w:t>
      </w:r>
    </w:p>
    <w:p>
      <w:pPr>
        <w:spacing w:after="150"/>
      </w:pPr>
      <w:r>
        <w:rPr/>
        <w:t xml:space="preserve">一、玉米加工企业面临严峻考验 </w:t>
      </w:r>
    </w:p>
    <w:p>
      <w:pPr>
        <w:spacing w:after="150"/>
      </w:pPr>
      <w:r>
        <w:rPr/>
        <w:t xml:space="preserve">二、玉米加工业发展战略分析 </w:t>
      </w:r>
    </w:p>
    <w:p>
      <w:pPr>
        <w:spacing w:after="150"/>
      </w:pPr>
      <w:r>
        <w:rPr>
          <w:b w:val="1"/>
          <w:bCs w:val="1"/>
        </w:rPr>
        <w:t xml:space="preserve">第五章 2019-2023年中国玉米深加工产业技术研究 </w:t>
      </w:r>
    </w:p>
    <w:p>
      <w:pPr>
        <w:spacing w:after="150"/>
      </w:pPr>
      <w:r>
        <w:rPr/>
        <w:t xml:space="preserve">第一节 2019-2023年中国玉米深加工技术现状 </w:t>
      </w:r>
    </w:p>
    <w:p>
      <w:pPr>
        <w:spacing w:after="150"/>
      </w:pPr>
      <w:r>
        <w:rPr/>
        <w:t xml:space="preserve">一、中国玉米深加工技术分析 </w:t>
      </w:r>
    </w:p>
    <w:p>
      <w:pPr>
        <w:spacing w:after="150"/>
      </w:pPr>
      <w:r>
        <w:rPr/>
        <w:t xml:space="preserve">二、中国玉米深加工技术水平分析 </w:t>
      </w:r>
    </w:p>
    <w:p>
      <w:pPr>
        <w:spacing w:after="150"/>
      </w:pPr>
      <w:r>
        <w:rPr/>
        <w:t xml:space="preserve">三、中国玉米深加工技术突破情况分析 </w:t>
      </w:r>
    </w:p>
    <w:p>
      <w:pPr>
        <w:spacing w:after="150"/>
      </w:pPr>
      <w:r>
        <w:rPr/>
        <w:t xml:space="preserve">第二节 中国玉米深加工行业发展现状 </w:t>
      </w:r>
    </w:p>
    <w:p>
      <w:pPr>
        <w:spacing w:after="150"/>
      </w:pPr>
      <w:r>
        <w:rPr/>
        <w:t xml:space="preserve">一、近年来我国玉米深加工行业发展情况概述 </w:t>
      </w:r>
    </w:p>
    <w:p>
      <w:pPr>
        <w:spacing w:after="150"/>
      </w:pPr>
      <w:r>
        <w:rPr/>
        <w:t xml:space="preserve">二、玉米深加工行业市场供给现状分析 </w:t>
      </w:r>
    </w:p>
    <w:p>
      <w:pPr>
        <w:spacing w:after="150"/>
      </w:pPr>
      <w:r>
        <w:rPr/>
        <w:t xml:space="preserve">三、玉米深加工行业市场需求现状分析 </w:t>
      </w:r>
    </w:p>
    <w:p>
      <w:pPr>
        <w:spacing w:after="150"/>
      </w:pPr>
      <w:r>
        <w:rPr/>
        <w:t xml:space="preserve">四、玉米深加工行业市场规模分析 </w:t>
      </w:r>
    </w:p>
    <w:p>
      <w:pPr>
        <w:spacing w:after="150"/>
      </w:pPr>
      <w:r>
        <w:rPr/>
        <w:t xml:space="preserve">五、玉米深加工行业的经济周期 </w:t>
      </w:r>
    </w:p>
    <w:p>
      <w:pPr>
        <w:spacing w:after="150"/>
      </w:pPr>
      <w:r>
        <w:rPr/>
        <w:t xml:space="preserve">第三节 2022年中国玉米深加工行业发展状况分析 </w:t>
      </w:r>
    </w:p>
    <w:p>
      <w:pPr>
        <w:spacing w:after="150"/>
      </w:pPr>
      <w:r>
        <w:rPr/>
        <w:t xml:space="preserve">一、玉米深加工行业发展历程 </w:t>
      </w:r>
    </w:p>
    <w:p>
      <w:pPr>
        <w:spacing w:after="150"/>
      </w:pPr>
      <w:r>
        <w:rPr/>
        <w:t xml:space="preserve">二、中国玉米深加工行业发展面临的问题 </w:t>
      </w:r>
    </w:p>
    <w:p>
      <w:pPr>
        <w:spacing w:after="150"/>
      </w:pPr>
      <w:r>
        <w:rPr/>
        <w:t xml:space="preserve">三、中国玉米深加工行业发展特点 </w:t>
      </w:r>
    </w:p>
    <w:p>
      <w:pPr>
        <w:spacing w:after="150"/>
      </w:pPr>
      <w:r>
        <w:rPr/>
        <w:t xml:space="preserve">四、国内玉米深加工企业的swot分析 </w:t>
      </w:r>
    </w:p>
    <w:p>
      <w:pPr>
        <w:spacing w:after="150"/>
      </w:pPr>
      <w:r>
        <w:rPr/>
        <w:t xml:space="preserve">第四节 其他玉米深加工技术分析 </w:t>
      </w:r>
    </w:p>
    <w:p>
      <w:pPr>
        <w:spacing w:after="150"/>
      </w:pPr>
      <w:r>
        <w:rPr>
          <w:b w:val="1"/>
          <w:bCs w:val="1"/>
        </w:rPr>
        <w:t xml:space="preserve">第六章 2019-2023年中国玉米深加工细分市场运行态势分析 </w:t>
      </w:r>
    </w:p>
    <w:p>
      <w:pPr>
        <w:spacing w:after="150"/>
      </w:pPr>
      <w:r>
        <w:rPr/>
        <w:t xml:space="preserve">第一节 淀粉 </w:t>
      </w:r>
    </w:p>
    <w:p>
      <w:pPr>
        <w:spacing w:after="150"/>
      </w:pPr>
      <w:r>
        <w:rPr/>
        <w:t xml:space="preserve">一、淀粉市场分析 </w:t>
      </w:r>
    </w:p>
    <w:p>
      <w:pPr>
        <w:spacing w:after="150"/>
      </w:pPr>
      <w:r>
        <w:rPr/>
        <w:t xml:space="preserve">二、淀粉市场潜力分析 </w:t>
      </w:r>
    </w:p>
    <w:p>
      <w:pPr>
        <w:spacing w:after="150"/>
      </w:pPr>
      <w:r>
        <w:rPr/>
        <w:t xml:space="preserve">三、淀粉市场问题及对策分析 </w:t>
      </w:r>
    </w:p>
    <w:p>
      <w:pPr>
        <w:spacing w:after="150"/>
      </w:pPr>
      <w:r>
        <w:rPr/>
        <w:t xml:space="preserve">第二节 氨基酸 </w:t>
      </w:r>
    </w:p>
    <w:p>
      <w:pPr>
        <w:spacing w:after="150"/>
      </w:pPr>
      <w:r>
        <w:rPr/>
        <w:t xml:space="preserve">一、氨基酸市场分析 </w:t>
      </w:r>
    </w:p>
    <w:p>
      <w:pPr>
        <w:spacing w:after="150"/>
      </w:pPr>
      <w:r>
        <w:rPr/>
        <w:t xml:space="preserve">二、氨基酸市场潜力分析 </w:t>
      </w:r>
    </w:p>
    <w:p>
      <w:pPr>
        <w:spacing w:after="150"/>
      </w:pPr>
      <w:r>
        <w:rPr/>
        <w:t xml:space="preserve">三、氨基酸市场问题及对策分析 </w:t>
      </w:r>
    </w:p>
    <w:p>
      <w:pPr>
        <w:spacing w:after="150"/>
      </w:pPr>
      <w:r>
        <w:rPr/>
        <w:t xml:space="preserve">第三节 化工醇 </w:t>
      </w:r>
    </w:p>
    <w:p>
      <w:pPr>
        <w:spacing w:after="150"/>
      </w:pPr>
      <w:r>
        <w:rPr/>
        <w:t xml:space="preserve">一、化工醇市场分析 </w:t>
      </w:r>
    </w:p>
    <w:p>
      <w:pPr>
        <w:spacing w:after="150"/>
      </w:pPr>
      <w:r>
        <w:rPr/>
        <w:t xml:space="preserve">二、化工醇市场潜力分析 </w:t>
      </w:r>
    </w:p>
    <w:p>
      <w:pPr>
        <w:spacing w:after="150"/>
      </w:pPr>
      <w:r>
        <w:rPr/>
        <w:t xml:space="preserve">三、化工醇市场问题及对策分析 </w:t>
      </w:r>
    </w:p>
    <w:p>
      <w:pPr>
        <w:spacing w:after="150"/>
      </w:pPr>
      <w:r>
        <w:rPr/>
        <w:t xml:space="preserve">第四节 玉米发酵酱 </w:t>
      </w:r>
    </w:p>
    <w:p>
      <w:pPr>
        <w:spacing w:after="150"/>
      </w:pPr>
      <w:r>
        <w:rPr/>
        <w:t xml:space="preserve">一、玉米发酵酱产生背景 </w:t>
      </w:r>
    </w:p>
    <w:p>
      <w:pPr>
        <w:spacing w:after="150"/>
      </w:pPr>
      <w:r>
        <w:rPr/>
        <w:t xml:space="preserve">二、玉米发酵酱的技术分析 </w:t>
      </w:r>
    </w:p>
    <w:p>
      <w:pPr>
        <w:spacing w:after="150"/>
      </w:pPr>
      <w:r>
        <w:rPr/>
        <w:t xml:space="preserve">三、玉米发酵酱发展现状 </w:t>
      </w:r>
    </w:p>
    <w:p>
      <w:pPr>
        <w:spacing w:after="150"/>
      </w:pPr>
      <w:r>
        <w:rPr>
          <w:b w:val="1"/>
          <w:bCs w:val="1"/>
        </w:rPr>
        <w:t xml:space="preserve">第七章 2019-2023年全球玉米发酵酱行业竞争格局分析 </w:t>
      </w:r>
    </w:p>
    <w:p>
      <w:pPr>
        <w:spacing w:after="150"/>
      </w:pPr>
      <w:r>
        <w:rPr/>
        <w:t xml:space="preserve">第一节 主要领先企业分析 </w:t>
      </w:r>
    </w:p>
    <w:p>
      <w:pPr>
        <w:spacing w:after="150"/>
      </w:pPr>
      <w:r>
        <w:rPr/>
        <w:t xml:space="preserve">一、韩国cj公司 </w:t>
      </w:r>
    </w:p>
    <w:p>
      <w:pPr>
        <w:spacing w:after="150"/>
      </w:pPr>
      <w:r>
        <w:rPr/>
        <w:t xml:space="preserve">二、adm </w:t>
      </w:r>
    </w:p>
    <w:p>
      <w:pPr>
        <w:spacing w:after="150"/>
      </w:pPr>
      <w:r>
        <w:rPr/>
        <w:t xml:space="preserve">三、邦吉 </w:t>
      </w:r>
    </w:p>
    <w:p>
      <w:pPr>
        <w:spacing w:after="150"/>
      </w:pPr>
      <w:r>
        <w:rPr/>
        <w:t xml:space="preserve">四、太太乐 </w:t>
      </w:r>
    </w:p>
    <w:p>
      <w:pPr>
        <w:spacing w:after="150"/>
      </w:pPr>
      <w:r>
        <w:rPr/>
        <w:t xml:space="preserve">五、雀巢 </w:t>
      </w:r>
    </w:p>
    <w:p>
      <w:pPr>
        <w:spacing w:after="150"/>
      </w:pPr>
      <w:r>
        <w:rPr/>
        <w:t xml:space="preserve">第二节 全球玉米发酵酱行业未来竞争趋势 </w:t>
      </w:r>
    </w:p>
    <w:p>
      <w:pPr>
        <w:spacing w:after="150"/>
      </w:pPr>
      <w:r>
        <w:rPr/>
        <w:t xml:space="preserve">第三节 我国玉米发酵酱供需情况 </w:t>
      </w:r>
    </w:p>
    <w:p>
      <w:pPr>
        <w:spacing w:after="150"/>
      </w:pPr>
      <w:r>
        <w:rPr>
          <w:b w:val="1"/>
          <w:bCs w:val="1"/>
        </w:rPr>
        <w:t xml:space="preserve">第八章 “十四五”玉米发酵酱行业总体发展状况 </w:t>
      </w:r>
    </w:p>
    <w:p>
      <w:pPr>
        <w:spacing w:after="150"/>
      </w:pPr>
      <w:r>
        <w:rPr/>
        <w:t xml:space="preserve">第一节 “十四五”玉米发酵酱行业规模情况分析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“十四五”玉米发酵酱行业经营情况分析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第九章 玉米发酵酱行业竞争力优势分析 </w:t>
      </w:r>
    </w:p>
    <w:p>
      <w:pPr>
        <w:spacing w:after="150"/>
      </w:pPr>
      <w:r>
        <w:rPr/>
        <w:t xml:space="preserve">第一节 中国玉米发酵酱行业竞争力分析 </w:t>
      </w:r>
    </w:p>
    <w:p>
      <w:pPr>
        <w:spacing w:after="150"/>
      </w:pPr>
      <w:r>
        <w:rPr/>
        <w:t xml:space="preserve">一、我国玉米发酵酱行业竞争力剖析 </w:t>
      </w:r>
    </w:p>
    <w:p>
      <w:pPr>
        <w:spacing w:after="150"/>
      </w:pPr>
      <w:r>
        <w:rPr/>
        <w:t xml:space="preserve">二、我国玉米发酵酱企业市场竞争的优势 </w:t>
      </w:r>
    </w:p>
    <w:p>
      <w:pPr>
        <w:spacing w:after="150"/>
      </w:pPr>
      <w:r>
        <w:rPr/>
        <w:t xml:space="preserve">第二节 玉米发酵酱行业swot分析 </w:t>
      </w:r>
    </w:p>
    <w:p>
      <w:pPr>
        <w:spacing w:after="150"/>
      </w:pPr>
      <w:r>
        <w:rPr/>
        <w:t xml:space="preserve">一、玉米发酵酱行业优势分析 </w:t>
      </w:r>
    </w:p>
    <w:p>
      <w:pPr>
        <w:spacing w:after="150"/>
      </w:pPr>
      <w:r>
        <w:rPr/>
        <w:t xml:space="preserve">二、玉米发酵酱行业劣势分析 </w:t>
      </w:r>
    </w:p>
    <w:p>
      <w:pPr>
        <w:spacing w:after="150"/>
      </w:pPr>
      <w:r>
        <w:rPr/>
        <w:t xml:space="preserve">三、玉米发酵酱行业机会分析 </w:t>
      </w:r>
    </w:p>
    <w:p>
      <w:pPr>
        <w:spacing w:after="150"/>
      </w:pPr>
      <w:r>
        <w:rPr/>
        <w:t xml:space="preserve">四、玉米发酵酱行业威胁分析 </w:t>
      </w:r>
    </w:p>
    <w:p>
      <w:pPr>
        <w:spacing w:after="150"/>
      </w:pPr>
      <w:r>
        <w:rPr/>
        <w:t xml:space="preserve">第三节 玉米发酵酱行业竞争结构分析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六、竞争结构特点总结 </w:t>
      </w:r>
    </w:p>
    <w:p>
      <w:pPr>
        <w:spacing w:after="150"/>
      </w:pPr>
      <w:r>
        <w:rPr>
          <w:b w:val="1"/>
          <w:bCs w:val="1"/>
        </w:rPr>
        <w:t xml:space="preserve">第十章 “十四五”期间玉米发酵酱行业发展趋势及投资风险分析 </w:t>
      </w:r>
    </w:p>
    <w:p>
      <w:pPr>
        <w:spacing w:after="150"/>
      </w:pPr>
      <w:r>
        <w:rPr/>
        <w:t xml:space="preserve">第一节 “十四五”期间玉米发酵酱行业投资风险分析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t xml:space="preserve">第二节 玉米发酵酱行业投资建议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图表：2019-2023年我国深加工玉米消费占比情况 </w:t>
      </w:r>
    </w:p>
    <w:p>
      <w:pPr>
        <w:spacing w:after="150"/>
      </w:pPr>
      <w:r>
        <w:rPr/>
        <w:t xml:space="preserve">图表：2019-2023年中国玉米深加工消费量(百万吨) </w:t>
      </w:r>
    </w:p>
    <w:p>
      <w:pPr>
        <w:spacing w:after="150"/>
      </w:pPr>
      <w:r>
        <w:rPr/>
        <w:t xml:space="preserve">图表：2019-2023年我国玉米深加工产品结构情况(单位：%) </w:t>
      </w:r>
    </w:p>
    <w:p>
      <w:pPr>
        <w:spacing w:after="150"/>
      </w:pPr>
      <w:r>
        <w:rPr/>
        <w:t xml:space="preserve">图表：2019-2023年我国玉米淀粉消费量(万吨) </w:t>
      </w:r>
    </w:p>
    <w:p>
      <w:pPr>
        <w:spacing w:after="150"/>
      </w:pPr>
      <w:r>
        <w:rPr/>
        <w:t xml:space="preserve">图表：2019-2023年我国玉米淀粉消费量(万吨) </w:t>
      </w:r>
    </w:p>
    <w:p>
      <w:pPr>
        <w:spacing w:after="150"/>
      </w:pPr>
      <w:r>
        <w:rPr/>
        <w:t xml:space="preserve">图表：2019-2023年中国玉米淀粉需求结构 </w:t>
      </w:r>
    </w:p>
    <w:p>
      <w:pPr>
        <w:spacing w:after="150"/>
      </w:pPr>
      <w:r>
        <w:rPr/>
        <w:t xml:space="preserve">图表：2019-2023年我国玉米发酵酱产量(万吨) </w:t>
      </w:r>
    </w:p>
    <w:p>
      <w:pPr>
        <w:spacing w:after="150"/>
      </w:pPr>
      <w:r>
        <w:rPr/>
        <w:t xml:space="preserve">图表：2019-2023年韩国希杰集团玉米发酵酱产销情况 </w:t>
      </w:r>
    </w:p>
    <w:p>
      <w:pPr>
        <w:spacing w:after="150"/>
      </w:pPr>
      <w:r>
        <w:rPr/>
        <w:t xml:space="preserve">图表：2019-2023年adm集团玉米发酵酱产销情况 </w:t>
      </w:r>
    </w:p>
    <w:p>
      <w:pPr>
        <w:spacing w:after="150"/>
      </w:pPr>
      <w:r>
        <w:rPr/>
        <w:t xml:space="preserve">图表：2019-2023年邦吉集团玉米发酵酱产销标 </w:t>
      </w:r>
    </w:p>
    <w:p>
      <w:pPr>
        <w:spacing w:after="150"/>
      </w:pPr>
      <w:r>
        <w:rPr/>
        <w:t xml:space="preserve">图表：玉米发酵酱需求结构情况 </w:t>
      </w:r>
    </w:p>
    <w:p>
      <w:pPr>
        <w:spacing w:after="150"/>
      </w:pPr>
      <w:r>
        <w:rPr/>
        <w:t xml:space="preserve">图表：2019-2023年我国玉米发酵酱产量情况 </w:t>
      </w:r>
    </w:p>
    <w:p>
      <w:pPr>
        <w:spacing w:after="150"/>
      </w:pPr>
      <w:r>
        <w:rPr/>
        <w:t xml:space="preserve">图表：主要玉米发酵酱生产企业国内产量情况(单位：万吨) </w:t>
      </w:r>
    </w:p>
    <w:p>
      <w:pPr>
        <w:spacing w:after="150"/>
      </w:pPr>
      <w:r>
        <w:rPr/>
        <w:t xml:space="preserve">图表：2019-2023年我国玉米发酵酱行业从业人员 </w:t>
      </w:r>
    </w:p>
    <w:p>
      <w:pPr>
        <w:spacing w:after="150"/>
      </w:pPr>
      <w:r>
        <w:rPr/>
        <w:t xml:space="preserve">图表：2019-2023年我国玉米发酵酱行业资产规模 </w:t>
      </w:r>
    </w:p>
    <w:p>
      <w:pPr>
        <w:spacing w:after="150"/>
      </w:pPr>
      <w:r>
        <w:rPr/>
        <w:t xml:space="preserve">图表：2019-2023年我国玉米发酵酱行业市场规模 </w:t>
      </w:r>
    </w:p>
    <w:p>
      <w:pPr>
        <w:spacing w:after="150"/>
      </w:pPr>
      <w:r>
        <w:rPr/>
        <w:t xml:space="preserve">图表：2019-2023年梅花生物公司调味品业务毛利率情况 </w:t>
      </w:r>
    </w:p>
    <w:p>
      <w:pPr>
        <w:spacing w:after="150"/>
      </w:pPr>
      <w:r>
        <w:rPr/>
        <w:t xml:space="preserve">图表：2019-2023年阜丰集团、梅花生物公司流动比率情况 </w:t>
      </w:r>
    </w:p>
    <w:p>
      <w:pPr>
        <w:spacing w:after="150"/>
      </w:pPr>
      <w:r>
        <w:rPr/>
        <w:t xml:space="preserve">图表：2019-2023年梅花生物调味品行业营运能力指标 </w:t>
      </w:r>
    </w:p>
    <w:p>
      <w:pPr>
        <w:spacing w:after="150"/>
      </w:pPr>
      <w:r>
        <w:rPr/>
        <w:t xml:space="preserve">图表：2024-2029年我国玉米发酵酱市场规模预测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中国玉米发酵酱行业市场运行分析及发展趋势及投资研究报告(2024-2029版)</dc:title>
  <dc:description>中国玉米发酵酱行业市场运行分析及发展趋势及投资研究报告(2024-2029版)</dc:description>
  <dc:subject>中国玉米发酵酱行业市场运行分析及发展趋势及投资研究报告(2024-2029版)</dc:subject>
  <cp:keywords>研究报告</cp:keywords>
  <cp:category>研究报告</cp:category>
  <cp:lastModifiedBy>北京中道泰和信息咨询有限公司</cp:lastModifiedBy>
  <dcterms:created xsi:type="dcterms:W3CDTF">2024-01-28T18:00:12+08:00</dcterms:created>
  <dcterms:modified xsi:type="dcterms:W3CDTF">2024-01-28T18:00:12+08:00</dcterms:modified>
</cp:coreProperties>
</file>

<file path=docProps/custom.xml><?xml version="1.0" encoding="utf-8"?>
<Properties xmlns="http://schemas.openxmlformats.org/officeDocument/2006/custom-properties" xmlns:vt="http://schemas.openxmlformats.org/officeDocument/2006/docPropsVTypes"/>
</file>