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中国军工信息化行业市场发展分析及前景趋势与投资研究报告(2022-2027版)</w:t>
      </w:r>
    </w:p>
    <w:p>
      <w:pPr>
        <w:spacing w:after="150"/>
      </w:pPr>
      <w:r>
        <w:rPr>
          <w:b w:val="1"/>
          <w:bCs w:val="1"/>
        </w:rPr>
        <w:t xml:space="preserve">报告简介</w:t>
      </w:r>
    </w:p>
    <w:p>
      <w:pPr>
        <w:spacing w:after="150"/>
      </w:pPr>
      <w:r>
        <w:rPr/>
        <w:t xml:space="preserve">所谓军工信息化，是为了适应现代战争特别是信息化战争发展的需要而建设的国防信息体系。最终目标为实现军队的全面信息化，提高军队的核心战斗力。</w:t>
      </w:r>
    </w:p>
    <w:p>
      <w:pPr>
        <w:spacing w:after="150"/>
      </w:pPr>
      <w:r>
        <w:rPr/>
        <w:t xml:space="preserve">我国国防军工信息化建设起步较晚，虽然基本实现机械化，但距离信息化还有较大距离，未来军工信息化市场空间远大于其它行业信息化。</w:t>
      </w:r>
    </w:p>
    <w:p>
      <w:pPr>
        <w:spacing w:after="150"/>
      </w:pPr>
      <w:r>
        <w:rPr/>
        <w:t xml:space="preserve">2022年中国国防支出预算为14760.81亿元人民币，对比2019年的11899.00亿元、2020年的12680.05亿元和2021年的13553.43亿元，国防支出预算再次增加。增速方面，2022年与2021年相比同比增长7.02%，对比2020年的6.56%和2021年的6.89%。</w:t>
      </w:r>
    </w:p>
    <w:p>
      <w:pPr>
        <w:spacing w:after="150"/>
      </w:pPr>
      <w:r>
        <w:rPr/>
        <w:t xml:space="preserve">随着技术的发展，信息化配件在装备中的价值占比越来越高。如精确制单武器导弹，对多数导弹而言，制导系统是成本最高的模块;以美军Mk-84航弹(无推进系统，并非导弹)为例，根据WIKIPEDIA，一枚普通Mk-84航弹造价约为3100美元，而可额外安装的精确制导套件造价为25000美元，制导系统成本超过80%;而导弹因为有推进系统，故制导系统在总成本中的占比有所降低。据预测，制导系统成本占比约为50%，推进系统成本占比约为30%。</w:t>
      </w:r>
    </w:p>
    <w:p>
      <w:pPr>
        <w:spacing w:after="150"/>
      </w:pPr>
      <w:r>
        <w:rPr/>
        <w:t xml:space="preserve">持续增长的国防投入为我国国防科技工业的稳定发展提供了坚实基础，而日趋复杂的国际安全形势也对我国军工行业的发展提出了现实挑战。当前，国际形势正在发生新的深刻复杂变化，围绕国际秩序、综合国力、地缘政治等的国际战略竞争日趋激烈，发达国家与发展中国家、传统大国与新兴大国矛盾不时显现，局部冲突和地区热点此起彼伏。面对复杂的国际竞争态势，各国都将发展军事力量作为重要战略之一。我们坚持和平崛起的发展道路，而建立一个强大的国防科技工业则是和平发展的必要条件。</w:t>
      </w:r>
    </w:p>
    <w:p>
      <w:pPr>
        <w:spacing w:after="150"/>
      </w:pPr>
      <w:r>
        <w:rPr>
          <w:b w:val="1"/>
          <w:bCs w:val="1"/>
        </w:rPr>
        <w:t xml:space="preserve">报告目录</w:t>
      </w:r>
    </w:p>
    <w:p>
      <w:pPr>
        <w:spacing w:after="150"/>
      </w:pPr>
      <w:r>
        <w:rPr>
          <w:b w:val="1"/>
          <w:bCs w:val="1"/>
        </w:rPr>
        <w:t xml:space="preserve">第一章 军工信息化行业发展概述 </w:t>
      </w:r>
    </w:p>
    <w:p>
      <w:pPr>
        <w:spacing w:after="150"/>
      </w:pPr>
      <w:r>
        <w:rPr/>
        <w:t xml:space="preserve">第一节 军工信息化行业概述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最近3-5年中国军工信息化行业经济指标分析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中国军工信息化行业宏观环境分析（pest） </w:t>
      </w:r>
    </w:p>
    <w:p>
      <w:pPr>
        <w:spacing w:after="150"/>
      </w:pPr>
      <w:r>
        <w:rPr/>
        <w:t xml:space="preserve">第一节 中国军工信息化行业政策(policy)环境分析 </w:t>
      </w:r>
    </w:p>
    <w:p>
      <w:pPr>
        <w:spacing w:after="150"/>
      </w:pPr>
      <w:r>
        <w:rPr/>
        <w:t xml:space="preserve">一、军工信息化行业监管体系及机构介绍 </w:t>
      </w:r>
    </w:p>
    <w:p>
      <w:pPr>
        <w:spacing w:after="150"/>
      </w:pPr>
      <w:r>
        <w:rPr/>
        <w:t xml:space="preserve">1.军工信息化所处行业分类 </w:t>
      </w:r>
    </w:p>
    <w:p>
      <w:pPr>
        <w:spacing w:after="150"/>
      </w:pPr>
      <w:r>
        <w:rPr/>
        <w:t xml:space="preserve">2.军工信息化行业主管部门 </w:t>
      </w:r>
    </w:p>
    <w:p>
      <w:pPr>
        <w:spacing w:after="150"/>
      </w:pPr>
      <w:r>
        <w:rPr/>
        <w:t xml:space="preserve">二、军工信息化行业标准体系建设现状 </w:t>
      </w:r>
    </w:p>
    <w:p>
      <w:pPr>
        <w:spacing w:after="150"/>
      </w:pPr>
      <w:r>
        <w:rPr/>
        <w:t xml:space="preserve">1.军工信息化标准体系建设 </w:t>
      </w:r>
    </w:p>
    <w:p>
      <w:pPr>
        <w:spacing w:after="150"/>
      </w:pPr>
      <w:r>
        <w:rPr/>
        <w:t xml:space="preserve">2.军工信息化现行标准汇总 </w:t>
      </w:r>
    </w:p>
    <w:p>
      <w:pPr>
        <w:spacing w:after="150"/>
      </w:pPr>
      <w:r>
        <w:rPr/>
        <w:t xml:space="preserve">3.军工信息化即将实施标准 </w:t>
      </w:r>
    </w:p>
    <w:p>
      <w:pPr>
        <w:spacing w:after="150"/>
      </w:pPr>
      <w:r>
        <w:rPr/>
        <w:t xml:space="preserve">4.军工信息化重点标准解读 </w:t>
      </w:r>
    </w:p>
    <w:p>
      <w:pPr>
        <w:spacing w:after="150"/>
      </w:pPr>
      <w:r>
        <w:rPr/>
        <w:t xml:space="preserve">三、军工信息化行业发展相关政策规划汇总及解读 </w:t>
      </w:r>
    </w:p>
    <w:p>
      <w:pPr>
        <w:spacing w:after="150"/>
      </w:pPr>
      <w:r>
        <w:rPr/>
        <w:t xml:space="preserve">1.军工信息化行业发展相关政策汇总 </w:t>
      </w:r>
    </w:p>
    <w:p>
      <w:pPr>
        <w:spacing w:after="150"/>
      </w:pPr>
      <w:r>
        <w:rPr/>
        <w:t xml:space="preserve">2.军工信息化行业发展相关规划汇总 </w:t>
      </w:r>
    </w:p>
    <w:p>
      <w:pPr>
        <w:spacing w:after="150"/>
      </w:pPr>
      <w:r>
        <w:rPr/>
        <w:t xml:space="preserve">四、军工信息化行业相关“十四五”规划解读 </w:t>
      </w:r>
    </w:p>
    <w:p>
      <w:pPr>
        <w:spacing w:after="150"/>
      </w:pPr>
      <w:r>
        <w:rPr/>
        <w:t xml:space="preserve">1.规划内容(军工信息化主要内容) </w:t>
      </w:r>
    </w:p>
    <w:p>
      <w:pPr>
        <w:spacing w:after="150"/>
      </w:pPr>
      <w:r>
        <w:rPr/>
        <w:t xml:space="preserve">2.对军工信息化影响分析 </w:t>
      </w:r>
    </w:p>
    <w:p>
      <w:pPr>
        <w:spacing w:after="150"/>
      </w:pPr>
      <w:r>
        <w:rPr/>
        <w:t xml:space="preserve">五、“碳中和、碳达峰”愿景对军工信息化行业的影响分析 </w:t>
      </w:r>
    </w:p>
    <w:p>
      <w:pPr>
        <w:spacing w:after="150"/>
      </w:pPr>
      <w:r>
        <w:rPr/>
        <w:t xml:space="preserve">六、政策环境对军工信息化行业发展的影响分析 </w:t>
      </w:r>
    </w:p>
    <w:p>
      <w:pPr>
        <w:spacing w:after="150"/>
      </w:pPr>
      <w:r>
        <w:rPr/>
        <w:t xml:space="preserve">第二节 中国军工信息化行业经济(economy)环境分析 </w:t>
      </w:r>
    </w:p>
    <w:p>
      <w:pPr>
        <w:spacing w:after="150"/>
      </w:pPr>
      <w:r>
        <w:rPr/>
        <w:t xml:space="preserve">一、中国宏观经济发展现状 </w:t>
      </w:r>
    </w:p>
    <w:p>
      <w:pPr>
        <w:spacing w:after="150"/>
      </w:pPr>
      <w:r>
        <w:rPr/>
        <w:t xml:space="preserve">1.中国gdp增长情况分析 </w:t>
      </w:r>
    </w:p>
    <w:p>
      <w:pPr>
        <w:spacing w:after="150"/>
      </w:pPr>
      <w:r>
        <w:rPr/>
        <w:t xml:space="preserve">2.工业经济发展形势分析 </w:t>
      </w:r>
    </w:p>
    <w:p>
      <w:pPr>
        <w:spacing w:after="150"/>
      </w:pPr>
      <w:r>
        <w:rPr/>
        <w:t xml:space="preserve">3.社会固定资产投资分析 </w:t>
      </w:r>
    </w:p>
    <w:p>
      <w:pPr>
        <w:spacing w:after="150"/>
      </w:pPr>
      <w:r>
        <w:rPr/>
        <w:t xml:space="preserve">4.居民消费价格(cpi)变化分析 </w:t>
      </w:r>
    </w:p>
    <w:p>
      <w:pPr>
        <w:spacing w:after="150"/>
      </w:pPr>
      <w:r>
        <w:rPr/>
        <w:t xml:space="preserve">二、中国宏观经济发展展望 </w:t>
      </w:r>
    </w:p>
    <w:p>
      <w:pPr>
        <w:spacing w:after="150"/>
      </w:pPr>
      <w:r>
        <w:rPr/>
        <w:t xml:space="preserve">三、中国军工信息化行业发展与宏观经济相关性分析 </w:t>
      </w:r>
    </w:p>
    <w:p>
      <w:pPr>
        <w:spacing w:after="150"/>
      </w:pPr>
      <w:r>
        <w:rPr/>
        <w:t xml:space="preserve">第三节 中国军工信息化行业社会(society)环境分析 </w:t>
      </w:r>
    </w:p>
    <w:p>
      <w:pPr>
        <w:spacing w:after="150"/>
      </w:pPr>
      <w:r>
        <w:rPr/>
        <w:t xml:space="preserve">一、人口因素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二、中国生态环境状况 </w:t>
      </w:r>
    </w:p>
    <w:p>
      <w:pPr>
        <w:spacing w:after="150"/>
      </w:pPr>
      <w:r>
        <w:rPr/>
        <w:t xml:space="preserve">三、中国人均收入情况分析 </w:t>
      </w:r>
    </w:p>
    <w:p>
      <w:pPr>
        <w:spacing w:after="150"/>
      </w:pPr>
      <w:r>
        <w:rPr/>
        <w:t xml:space="preserve">四、中国城镇化发展水平分析 </w:t>
      </w:r>
    </w:p>
    <w:p>
      <w:pPr>
        <w:spacing w:after="150"/>
      </w:pPr>
      <w:r>
        <w:rPr/>
        <w:t xml:space="preserve">五、中国人均消费情况分析 </w:t>
      </w:r>
    </w:p>
    <w:p>
      <w:pPr>
        <w:spacing w:after="150"/>
      </w:pPr>
      <w:r>
        <w:rPr/>
        <w:t xml:space="preserve">第四节 中国军工信息化行业技术(technology)环境分析 </w:t>
      </w:r>
    </w:p>
    <w:p>
      <w:pPr>
        <w:spacing w:after="150"/>
      </w:pPr>
      <w:r>
        <w:rPr/>
        <w:t xml:space="preserve">一、行业技术水平 </w:t>
      </w:r>
    </w:p>
    <w:p>
      <w:pPr>
        <w:spacing w:after="150"/>
      </w:pPr>
      <w:r>
        <w:rPr/>
        <w:t xml:space="preserve">二、行业技术特点 </w:t>
      </w:r>
    </w:p>
    <w:p>
      <w:pPr>
        <w:spacing w:after="150"/>
      </w:pPr>
      <w:r>
        <w:rPr>
          <w:b w:val="1"/>
          <w:bCs w:val="1"/>
        </w:rPr>
        <w:t xml:space="preserve">第三章 中国军工信息化行业发展现状 </w:t>
      </w:r>
    </w:p>
    <w:p>
      <w:pPr>
        <w:spacing w:after="150"/>
      </w:pPr>
      <w:r>
        <w:rPr/>
        <w:t xml:space="preserve">第一节 中国军工信息化行业发展分析 </w:t>
      </w:r>
    </w:p>
    <w:p>
      <w:pPr>
        <w:spacing w:after="150"/>
      </w:pPr>
      <w:r>
        <w:rPr/>
        <w:t xml:space="preserve">一、中国军工信息化行业发展历程 </w:t>
      </w:r>
    </w:p>
    <w:p>
      <w:pPr>
        <w:spacing w:after="150"/>
      </w:pPr>
      <w:r>
        <w:rPr/>
        <w:t xml:space="preserve">二、我国军工信息化行业发展特点分析 </w:t>
      </w:r>
    </w:p>
    <w:p>
      <w:pPr>
        <w:spacing w:after="150"/>
      </w:pPr>
      <w:r>
        <w:rPr/>
        <w:t xml:space="preserve">三、中国军工信息化行业发展面临问题 </w:t>
      </w:r>
    </w:p>
    <w:p>
      <w:pPr>
        <w:spacing w:after="150"/>
      </w:pPr>
      <w:r>
        <w:rPr/>
        <w:t xml:space="preserve">第二节 中国军工信息化行业运行分析 </w:t>
      </w:r>
    </w:p>
    <w:p>
      <w:pPr>
        <w:spacing w:after="150"/>
      </w:pPr>
      <w:r>
        <w:rPr/>
        <w:t xml:space="preserve">一、军工信息化行业运行规模分析 </w:t>
      </w:r>
    </w:p>
    <w:p>
      <w:pPr>
        <w:spacing w:after="150"/>
      </w:pPr>
      <w:r>
        <w:rPr/>
        <w:t xml:space="preserve">二、军工信息化行业运营状况分析 </w:t>
      </w:r>
    </w:p>
    <w:p>
      <w:pPr>
        <w:spacing w:after="150"/>
      </w:pPr>
      <w:r>
        <w:rPr/>
        <w:t xml:space="preserve">第三节 中国军工信息化行业竞争分析 </w:t>
      </w:r>
    </w:p>
    <w:p>
      <w:pPr>
        <w:spacing w:after="150"/>
      </w:pPr>
      <w:r>
        <w:rPr/>
        <w:t xml:space="preserve">一、军工信息化细分市场之间的竞争 </w:t>
      </w:r>
    </w:p>
    <w:p>
      <w:pPr>
        <w:spacing w:after="150"/>
      </w:pPr>
      <w:r>
        <w:rPr/>
        <w:t xml:space="preserve">二、各类军工信息化内部竞争 </w:t>
      </w:r>
    </w:p>
    <w:p>
      <w:pPr>
        <w:spacing w:after="150"/>
      </w:pPr>
      <w:r>
        <w:rPr>
          <w:b w:val="1"/>
          <w:bCs w:val="1"/>
        </w:rPr>
        <w:t xml:space="preserve">第四章 中国军工信息化行业市场发展分析及预测 </w:t>
      </w:r>
    </w:p>
    <w:p>
      <w:pPr>
        <w:spacing w:after="150"/>
      </w:pPr>
      <w:r>
        <w:rPr/>
        <w:t xml:space="preserve">第一节 2019-2022年中国军工信息化行业供需分析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2019-2022年中国军工信息化价格走势及影响因素分析 </w:t>
      </w:r>
    </w:p>
    <w:p>
      <w:pPr>
        <w:spacing w:after="150"/>
      </w:pPr>
      <w:r>
        <w:rPr/>
        <w:t xml:space="preserve">一、2022-2027年军工信息化未来价格走势预测 </w:t>
      </w:r>
    </w:p>
    <w:p>
      <w:pPr>
        <w:spacing w:after="150"/>
      </w:pPr>
      <w:r>
        <w:rPr/>
        <w:t xml:space="preserve">二、军工信息化市场价格区域性影响因素分析 </w:t>
      </w:r>
    </w:p>
    <w:p>
      <w:pPr>
        <w:spacing w:after="150"/>
      </w:pPr>
      <w:r>
        <w:rPr/>
        <w:t xml:space="preserve">第三节 对中国军工信息化市场的分析及思考 </w:t>
      </w:r>
    </w:p>
    <w:p>
      <w:pPr>
        <w:spacing w:after="150"/>
      </w:pPr>
      <w:r>
        <w:rPr/>
        <w:t xml:space="preserve">一、军工信息化市场分析 </w:t>
      </w:r>
    </w:p>
    <w:p>
      <w:pPr>
        <w:spacing w:after="150"/>
      </w:pPr>
      <w:r>
        <w:rPr/>
        <w:t xml:space="preserve">二、军工信息化市场变化的方向 </w:t>
      </w:r>
    </w:p>
    <w:p>
      <w:pPr>
        <w:spacing w:after="150"/>
      </w:pPr>
      <w:r>
        <w:rPr/>
        <w:t xml:space="preserve">三、中国军工信息化产业发展的新思路 </w:t>
      </w:r>
    </w:p>
    <w:p>
      <w:pPr>
        <w:spacing w:after="150"/>
      </w:pPr>
      <w:r>
        <w:rPr/>
        <w:t xml:space="preserve">四、对中国军工信息化产业发展的思考 </w:t>
      </w:r>
    </w:p>
    <w:p>
      <w:pPr>
        <w:spacing w:after="150"/>
      </w:pPr>
      <w:r>
        <w:rPr/>
        <w:t xml:space="preserve">第四节 2022-2027年军工信息化行业市场发展预测 </w:t>
      </w:r>
    </w:p>
    <w:p>
      <w:pPr>
        <w:spacing w:after="150"/>
      </w:pPr>
      <w:r>
        <w:rPr/>
        <w:t xml:space="preserve">一、2022-2027年军工信息化行业市场竞争研判 </w:t>
      </w:r>
    </w:p>
    <w:p>
      <w:pPr>
        <w:spacing w:after="150"/>
      </w:pPr>
      <w:r>
        <w:rPr/>
        <w:t xml:space="preserve">二、2022-2027年军工信息化行业市场发展趋势 </w:t>
      </w:r>
    </w:p>
    <w:p>
      <w:pPr>
        <w:spacing w:after="150"/>
      </w:pPr>
      <w:r>
        <w:rPr>
          <w:b w:val="1"/>
          <w:bCs w:val="1"/>
        </w:rPr>
        <w:t xml:space="preserve">第五章 2022年中国军工信息化行业营销渠道分析 </w:t>
      </w:r>
    </w:p>
    <w:p>
      <w:pPr>
        <w:spacing w:after="150"/>
      </w:pPr>
      <w:r>
        <w:rPr/>
        <w:t xml:space="preserve">第一节 军工信息化销售渠道分析 </w:t>
      </w:r>
    </w:p>
    <w:p>
      <w:pPr>
        <w:spacing w:after="150"/>
      </w:pPr>
      <w:r>
        <w:rPr/>
        <w:t xml:space="preserve">一、销售渠道及其分类 </w:t>
      </w:r>
    </w:p>
    <w:p>
      <w:pPr>
        <w:spacing w:after="150"/>
      </w:pPr>
      <w:r>
        <w:rPr/>
        <w:t xml:space="preserve">二、军工信息化行业销售渠道分析 </w:t>
      </w:r>
    </w:p>
    <w:p>
      <w:pPr>
        <w:spacing w:after="150"/>
      </w:pPr>
      <w:r>
        <w:rPr/>
        <w:t xml:space="preserve">三、军工信息化企业营销策略分析 </w:t>
      </w:r>
    </w:p>
    <w:p>
      <w:pPr>
        <w:spacing w:after="150"/>
      </w:pPr>
      <w:r>
        <w:rPr/>
        <w:t xml:space="preserve">第二节 主要军工信息化企业渠道策略研究 </w:t>
      </w:r>
    </w:p>
    <w:p>
      <w:pPr>
        <w:spacing w:after="150"/>
      </w:pPr>
      <w:r>
        <w:rPr>
          <w:b w:val="1"/>
          <w:bCs w:val="1"/>
        </w:rPr>
        <w:t xml:space="preserve">第六章 军工信息化行业主要品牌分析 </w:t>
      </w:r>
    </w:p>
    <w:p>
      <w:pPr>
        <w:spacing w:after="150"/>
      </w:pPr>
      <w:r>
        <w:rPr/>
        <w:t xml:space="preserve">第一节 军工信息化行业品牌构成 </w:t>
      </w:r>
    </w:p>
    <w:p>
      <w:pPr>
        <w:spacing w:after="150"/>
      </w:pPr>
      <w:r>
        <w:rPr/>
        <w:t xml:space="preserve">第二节 主要品牌区域市场占有率分析 </w:t>
      </w:r>
    </w:p>
    <w:p>
      <w:pPr>
        <w:spacing w:after="150"/>
      </w:pPr>
      <w:r>
        <w:rPr/>
        <w:t xml:space="preserve">第三节 品牌区域分布分析 </w:t>
      </w:r>
    </w:p>
    <w:p>
      <w:pPr>
        <w:spacing w:after="150"/>
      </w:pPr>
      <w:r>
        <w:rPr>
          <w:b w:val="1"/>
          <w:bCs w:val="1"/>
        </w:rPr>
        <w:t xml:space="preserve">第七章 军工信息化行业上、下游产业链分析 </w:t>
      </w:r>
    </w:p>
    <w:p>
      <w:pPr>
        <w:spacing w:after="150"/>
      </w:pPr>
      <w:r>
        <w:rPr/>
        <w:t xml:space="preserve">第一节 军工信息化行业产业链分析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军工信息化上游行业分析 </w:t>
      </w:r>
    </w:p>
    <w:p>
      <w:pPr>
        <w:spacing w:after="150"/>
      </w:pPr>
      <w:r>
        <w:rPr/>
        <w:t xml:space="preserve">一、军工信息化成本构成 </w:t>
      </w:r>
    </w:p>
    <w:p>
      <w:pPr>
        <w:spacing w:after="150"/>
      </w:pPr>
      <w:r>
        <w:rPr/>
        <w:t xml:space="preserve">二、2019-2022年上游行业发展现状 </w:t>
      </w:r>
    </w:p>
    <w:p>
      <w:pPr>
        <w:spacing w:after="150"/>
      </w:pPr>
      <w:r>
        <w:rPr/>
        <w:t xml:space="preserve">三、2022-2027年上游行业发展趋势 </w:t>
      </w:r>
    </w:p>
    <w:p>
      <w:pPr>
        <w:spacing w:after="150"/>
      </w:pPr>
      <w:r>
        <w:rPr/>
        <w:t xml:space="preserve">四、上游行业对军工信息化行业的影响 </w:t>
      </w:r>
    </w:p>
    <w:p>
      <w:pPr>
        <w:spacing w:after="150"/>
      </w:pPr>
      <w:r>
        <w:rPr/>
        <w:t xml:space="preserve">第三节 军工信息化下游行业分析 </w:t>
      </w:r>
    </w:p>
    <w:p>
      <w:pPr>
        <w:spacing w:after="150"/>
      </w:pPr>
      <w:r>
        <w:rPr/>
        <w:t xml:space="preserve">一、军工信息化下游行业分布 </w:t>
      </w:r>
    </w:p>
    <w:p>
      <w:pPr>
        <w:spacing w:after="150"/>
      </w:pPr>
      <w:r>
        <w:rPr/>
        <w:t xml:space="preserve">二、2019-2022年下游行业发展现状 </w:t>
      </w:r>
    </w:p>
    <w:p>
      <w:pPr>
        <w:spacing w:after="150"/>
      </w:pPr>
      <w:r>
        <w:rPr/>
        <w:t xml:space="preserve">1、自主可控信息化装备行业概况 </w:t>
      </w:r>
    </w:p>
    <w:p>
      <w:pPr>
        <w:spacing w:after="150"/>
      </w:pPr>
      <w:r>
        <w:rPr/>
        <w:t xml:space="preserve">2、航空航天特种保障车辆行业概况 </w:t>
      </w:r>
    </w:p>
    <w:p>
      <w:pPr>
        <w:spacing w:after="150"/>
      </w:pPr>
      <w:r>
        <w:rPr/>
        <w:t xml:space="preserve">3、无线通信装备行业概况 </w:t>
      </w:r>
    </w:p>
    <w:p>
      <w:pPr>
        <w:spacing w:after="150"/>
      </w:pPr>
      <w:r>
        <w:rPr/>
        <w:t xml:space="preserve">三、2022-2027年下游行业发展趋势 </w:t>
      </w:r>
    </w:p>
    <w:p>
      <w:pPr>
        <w:spacing w:after="150"/>
      </w:pPr>
      <w:r>
        <w:rPr/>
        <w:t xml:space="preserve">1、自主可控信息化装备行业发展趋势 </w:t>
      </w:r>
    </w:p>
    <w:p>
      <w:pPr>
        <w:spacing w:after="150"/>
      </w:pPr>
      <w:r>
        <w:rPr/>
        <w:t xml:space="preserve">2、航空航天特种保障车辆行业发展趋势 </w:t>
      </w:r>
    </w:p>
    <w:p>
      <w:pPr>
        <w:spacing w:after="150"/>
      </w:pPr>
      <w:r>
        <w:rPr/>
        <w:t xml:space="preserve">3、无线通信装备行业发展趋势 </w:t>
      </w:r>
    </w:p>
    <w:p>
      <w:pPr>
        <w:spacing w:after="150"/>
      </w:pPr>
      <w:r>
        <w:rPr/>
        <w:t xml:space="preserve">四、下游需求对军工信息化行业的影响 </w:t>
      </w:r>
    </w:p>
    <w:p>
      <w:pPr>
        <w:spacing w:after="150"/>
      </w:pPr>
      <w:r>
        <w:rPr>
          <w:b w:val="1"/>
          <w:bCs w:val="1"/>
        </w:rPr>
        <w:t xml:space="preserve">第八章 军工信息化行业区域市场调研 </w:t>
      </w:r>
    </w:p>
    <w:p>
      <w:pPr>
        <w:spacing w:after="150"/>
      </w:pPr>
      <w:r>
        <w:rPr/>
        <w:t xml:space="preserve">第一节 华北地区军工信息化市场调研 </w:t>
      </w:r>
    </w:p>
    <w:p>
      <w:pPr>
        <w:spacing w:after="150"/>
      </w:pPr>
      <w:r>
        <w:rPr/>
        <w:t xml:space="preserve">一、华北地区军工信息化市场规模分析 </w:t>
      </w:r>
    </w:p>
    <w:p>
      <w:pPr>
        <w:spacing w:after="150"/>
      </w:pPr>
      <w:r>
        <w:rPr/>
        <w:t xml:space="preserve">二、华北地区军工信息化市场竞争现状分析 </w:t>
      </w:r>
    </w:p>
    <w:p>
      <w:pPr>
        <w:spacing w:after="150"/>
      </w:pPr>
      <w:r>
        <w:rPr/>
        <w:t xml:space="preserve">三、华北地区军工信息化市场需求特征分析 </w:t>
      </w:r>
    </w:p>
    <w:p>
      <w:pPr>
        <w:spacing w:after="150"/>
      </w:pPr>
      <w:r>
        <w:rPr/>
        <w:t xml:space="preserve">四、华北地区军工信息化市场趋势预测分析 </w:t>
      </w:r>
    </w:p>
    <w:p>
      <w:pPr>
        <w:spacing w:after="150"/>
      </w:pPr>
      <w:r>
        <w:rPr/>
        <w:t xml:space="preserve">第二节 东北地区军工信息化市场调研 </w:t>
      </w:r>
    </w:p>
    <w:p>
      <w:pPr>
        <w:spacing w:after="150"/>
      </w:pPr>
      <w:r>
        <w:rPr/>
        <w:t xml:space="preserve">一、东北地区军工信息化市场规模分析 </w:t>
      </w:r>
    </w:p>
    <w:p>
      <w:pPr>
        <w:spacing w:after="150"/>
      </w:pPr>
      <w:r>
        <w:rPr/>
        <w:t xml:space="preserve">二、东北地区军工信息化市场竞争现状分析 </w:t>
      </w:r>
    </w:p>
    <w:p>
      <w:pPr>
        <w:spacing w:after="150"/>
      </w:pPr>
      <w:r>
        <w:rPr/>
        <w:t xml:space="preserve">三、东北地区军工信息化市场需求特征分析 </w:t>
      </w:r>
    </w:p>
    <w:p>
      <w:pPr>
        <w:spacing w:after="150"/>
      </w:pPr>
      <w:r>
        <w:rPr/>
        <w:t xml:space="preserve">四、东北地区军工信息化市场趋势预测分析 </w:t>
      </w:r>
    </w:p>
    <w:p>
      <w:pPr>
        <w:spacing w:after="150"/>
      </w:pPr>
      <w:r>
        <w:rPr/>
        <w:t xml:space="preserve">第三节 华东地区军工信息化市场调研 </w:t>
      </w:r>
    </w:p>
    <w:p>
      <w:pPr>
        <w:spacing w:after="150"/>
      </w:pPr>
      <w:r>
        <w:rPr/>
        <w:t xml:space="preserve">一、华东地区军工信息化市场规模分析 </w:t>
      </w:r>
    </w:p>
    <w:p>
      <w:pPr>
        <w:spacing w:after="150"/>
      </w:pPr>
      <w:r>
        <w:rPr/>
        <w:t xml:space="preserve">二、华东地区军工信息化市场竞争现状分析 </w:t>
      </w:r>
    </w:p>
    <w:p>
      <w:pPr>
        <w:spacing w:after="150"/>
      </w:pPr>
      <w:r>
        <w:rPr/>
        <w:t xml:space="preserve">三、华东地区军工信息化市场需求特征分析 </w:t>
      </w:r>
    </w:p>
    <w:p>
      <w:pPr>
        <w:spacing w:after="150"/>
      </w:pPr>
      <w:r>
        <w:rPr/>
        <w:t xml:space="preserve">四、华东地区军工信息化市场趋势预测分析 </w:t>
      </w:r>
    </w:p>
    <w:p>
      <w:pPr>
        <w:spacing w:after="150"/>
      </w:pPr>
      <w:r>
        <w:rPr/>
        <w:t xml:space="preserve">第四节 华中地区军工信息化市场调研 </w:t>
      </w:r>
    </w:p>
    <w:p>
      <w:pPr>
        <w:spacing w:after="150"/>
      </w:pPr>
      <w:r>
        <w:rPr/>
        <w:t xml:space="preserve">一、华中地区军工信息化市场规模分析 </w:t>
      </w:r>
    </w:p>
    <w:p>
      <w:pPr>
        <w:spacing w:after="150"/>
      </w:pPr>
      <w:r>
        <w:rPr/>
        <w:t xml:space="preserve">二、华中地区军工信息化市场竞争现状分析 </w:t>
      </w:r>
    </w:p>
    <w:p>
      <w:pPr>
        <w:spacing w:after="150"/>
      </w:pPr>
      <w:r>
        <w:rPr/>
        <w:t xml:space="preserve">三、华中地区军工信息化市场需求特征分析 </w:t>
      </w:r>
    </w:p>
    <w:p>
      <w:pPr>
        <w:spacing w:after="150"/>
      </w:pPr>
      <w:r>
        <w:rPr/>
        <w:t xml:space="preserve">四、华中地区军工信息化市场趋势预测分析 </w:t>
      </w:r>
    </w:p>
    <w:p>
      <w:pPr>
        <w:spacing w:after="150"/>
      </w:pPr>
      <w:r>
        <w:rPr/>
        <w:t xml:space="preserve">第五节 华南地区军工信息化市场调研 </w:t>
      </w:r>
    </w:p>
    <w:p>
      <w:pPr>
        <w:spacing w:after="150"/>
      </w:pPr>
      <w:r>
        <w:rPr/>
        <w:t xml:space="preserve">一、华南地区军工信息化市场规模分析 </w:t>
      </w:r>
    </w:p>
    <w:p>
      <w:pPr>
        <w:spacing w:after="150"/>
      </w:pPr>
      <w:r>
        <w:rPr/>
        <w:t xml:space="preserve">二、华中地区军工信息化市场竞争现状分析 </w:t>
      </w:r>
    </w:p>
    <w:p>
      <w:pPr>
        <w:spacing w:after="150"/>
      </w:pPr>
      <w:r>
        <w:rPr/>
        <w:t xml:space="preserve">三、华南地区军工信息化市场需求特征分析 </w:t>
      </w:r>
    </w:p>
    <w:p>
      <w:pPr>
        <w:spacing w:after="150"/>
      </w:pPr>
      <w:r>
        <w:rPr/>
        <w:t xml:space="preserve">四、华南地区军工信息化市场趋势预测分析 </w:t>
      </w:r>
    </w:p>
    <w:p>
      <w:pPr>
        <w:spacing w:after="150"/>
      </w:pPr>
      <w:r>
        <w:rPr/>
        <w:t xml:space="preserve">第六节 西部地区军工信息化市场调研 </w:t>
      </w:r>
    </w:p>
    <w:p>
      <w:pPr>
        <w:spacing w:after="150"/>
      </w:pPr>
      <w:r>
        <w:rPr/>
        <w:t xml:space="preserve">一、西部地区军工信息化市场规模分析 </w:t>
      </w:r>
    </w:p>
    <w:p>
      <w:pPr>
        <w:spacing w:after="150"/>
      </w:pPr>
      <w:r>
        <w:rPr/>
        <w:t xml:space="preserve">二、西部地区军工信息化市场竞争现状分析 </w:t>
      </w:r>
    </w:p>
    <w:p>
      <w:pPr>
        <w:spacing w:after="150"/>
      </w:pPr>
      <w:r>
        <w:rPr/>
        <w:t xml:space="preserve">三、西部地区军工信息化市场需求特征分析 </w:t>
      </w:r>
    </w:p>
    <w:p>
      <w:pPr>
        <w:spacing w:after="150"/>
      </w:pPr>
      <w:r>
        <w:rPr/>
        <w:t xml:space="preserve">四、西部地区军工信息化市场趋势预测分析 </w:t>
      </w:r>
    </w:p>
    <w:p>
      <w:pPr>
        <w:spacing w:after="150"/>
      </w:pPr>
      <w:r>
        <w:rPr>
          <w:b w:val="1"/>
          <w:bCs w:val="1"/>
        </w:rPr>
        <w:t xml:space="preserve">第九章 军工信息化重点企业分析 </w:t>
      </w:r>
    </w:p>
    <w:p>
      <w:pPr>
        <w:spacing w:after="150"/>
      </w:pPr>
      <w:r>
        <w:rPr/>
        <w:t xml:space="preserve">第一节 国睿科技股份有限公司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四创电子股份有限公司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中电科普天科技股份有限公司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深圳市特发信息股份有限公司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北京海兰信数据科技股份有限公司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广州海格通信集团股份有限公司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北京赛微电子股份有限公司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长沙景嘉微电子股份有限公司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湖北久之洋红外系统股份有限公司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北京同有飞骥科技股份有限公司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中国军工信息化行业竞争状态及市场格局分析 </w:t>
      </w:r>
    </w:p>
    <w:p>
      <w:pPr>
        <w:spacing w:after="150"/>
      </w:pPr>
      <w:r>
        <w:rPr/>
        <w:t xml:space="preserve">第一节 中国军工信息化行业投资、兼并与重组状况 </w:t>
      </w:r>
    </w:p>
    <w:p>
      <w:pPr>
        <w:spacing w:after="150"/>
      </w:pPr>
      <w:r>
        <w:rPr/>
        <w:t xml:space="preserve">一、中国军工信息化行业投资现状分析 </w:t>
      </w:r>
    </w:p>
    <w:p>
      <w:pPr>
        <w:spacing w:after="150"/>
      </w:pPr>
      <w:r>
        <w:rPr/>
        <w:t xml:space="preserve">1、中国军工信息化行业投资主体分析 </w:t>
      </w:r>
    </w:p>
    <w:p>
      <w:pPr>
        <w:spacing w:after="150"/>
      </w:pPr>
      <w:r>
        <w:rPr/>
        <w:t xml:space="preserve">2、中国军工信息化行业投资切入方式 </w:t>
      </w:r>
    </w:p>
    <w:p>
      <w:pPr>
        <w:spacing w:after="150"/>
      </w:pPr>
      <w:r>
        <w:rPr/>
        <w:t xml:space="preserve">3、中国军工信息化行业投资规模分析 </w:t>
      </w:r>
    </w:p>
    <w:p>
      <w:pPr>
        <w:spacing w:after="150"/>
      </w:pPr>
      <w:r>
        <w:rPr/>
        <w:t xml:space="preserve">4、中国军工信息化行业成功投资案例 </w:t>
      </w:r>
    </w:p>
    <w:p>
      <w:pPr>
        <w:spacing w:after="150"/>
      </w:pPr>
      <w:r>
        <w:rPr/>
        <w:t xml:space="preserve">二、中国军工信息化行业兼并与重组状况 </w:t>
      </w:r>
    </w:p>
    <w:p>
      <w:pPr>
        <w:spacing w:after="150"/>
      </w:pPr>
      <w:r>
        <w:rPr/>
        <w:t xml:space="preserve">第二节 中国军工信息化行业波特五力模型分析 </w:t>
      </w:r>
    </w:p>
    <w:p>
      <w:pPr>
        <w:spacing w:after="150"/>
      </w:pPr>
      <w:r>
        <w:rPr/>
        <w:t xml:space="preserve">一、军工信息化行业现有竞争者之间的竞争状况 </w:t>
      </w:r>
    </w:p>
    <w:p>
      <w:pPr>
        <w:spacing w:after="150"/>
      </w:pPr>
      <w:r>
        <w:rPr/>
        <w:t xml:space="preserve">二、军工信息化行业关键要素的供应商议价能力分析 </w:t>
      </w:r>
    </w:p>
    <w:p>
      <w:pPr>
        <w:spacing w:after="150"/>
      </w:pPr>
      <w:r>
        <w:rPr/>
        <w:t xml:space="preserve">三、军工信息化行业消费者议价能力分析 </w:t>
      </w:r>
    </w:p>
    <w:p>
      <w:pPr>
        <w:spacing w:after="150"/>
      </w:pPr>
      <w:r>
        <w:rPr/>
        <w:t xml:space="preserve">四、军工信息化行业潜在进入者分析 </w:t>
      </w:r>
    </w:p>
    <w:p>
      <w:pPr>
        <w:spacing w:after="150"/>
      </w:pPr>
      <w:r>
        <w:rPr/>
        <w:t xml:space="preserve">五、军工信息化行业替代品风险分析 </w:t>
      </w:r>
    </w:p>
    <w:p>
      <w:pPr>
        <w:spacing w:after="150"/>
      </w:pPr>
      <w:r>
        <w:rPr/>
        <w:t xml:space="preserve">六、军工信息化行业竞争情况总结 </w:t>
      </w:r>
    </w:p>
    <w:p>
      <w:pPr>
        <w:spacing w:after="150"/>
      </w:pPr>
      <w:r>
        <w:rPr/>
        <w:t xml:space="preserve">第三节 中国军工信息化行业市场格局及集中度分析 </w:t>
      </w:r>
    </w:p>
    <w:p>
      <w:pPr>
        <w:spacing w:after="150"/>
      </w:pPr>
      <w:r>
        <w:rPr/>
        <w:t xml:space="preserve">一、中国军工信息化行业市场竞争格局 </w:t>
      </w:r>
    </w:p>
    <w:p>
      <w:pPr>
        <w:spacing w:after="150"/>
      </w:pPr>
      <w:r>
        <w:rPr/>
        <w:t xml:space="preserve">二、中国军工信息化行业市场集中度分析 </w:t>
      </w:r>
    </w:p>
    <w:p>
      <w:pPr>
        <w:spacing w:after="150"/>
      </w:pPr>
      <w:r>
        <w:rPr/>
        <w:t xml:space="preserve">第四节 中国军工信息化企业发展状况分析 </w:t>
      </w:r>
    </w:p>
    <w:p>
      <w:pPr>
        <w:spacing w:after="150"/>
      </w:pPr>
      <w:r>
        <w:rPr/>
        <w:t xml:space="preserve">一、军工信息化企业主要类型 </w:t>
      </w:r>
    </w:p>
    <w:p>
      <w:pPr>
        <w:spacing w:after="150"/>
      </w:pPr>
      <w:r>
        <w:rPr/>
        <w:t xml:space="preserve">二、军工信息化企业资本运作分析 </w:t>
      </w:r>
    </w:p>
    <w:p>
      <w:pPr>
        <w:spacing w:after="150"/>
      </w:pPr>
      <w:r>
        <w:rPr/>
        <w:t xml:space="preserve">三、军工信息化企业国际竞争力分析 </w:t>
      </w:r>
    </w:p>
    <w:p>
      <w:pPr>
        <w:spacing w:after="150"/>
      </w:pPr>
      <w:r>
        <w:rPr/>
        <w:t xml:space="preserve">第五节 军工信息化行业竞争趋势分析 </w:t>
      </w:r>
    </w:p>
    <w:p>
      <w:pPr>
        <w:spacing w:after="150"/>
      </w:pPr>
      <w:r>
        <w:rPr/>
        <w:t xml:space="preserve">一、军工信息化行业未来竞争格局和特点 </w:t>
      </w:r>
    </w:p>
    <w:p>
      <w:pPr>
        <w:spacing w:after="150"/>
      </w:pPr>
      <w:r>
        <w:rPr/>
        <w:t xml:space="preserve">二、国内军工信息化企业竞争能力提升途径 </w:t>
      </w:r>
    </w:p>
    <w:p>
      <w:pPr>
        <w:spacing w:after="150"/>
      </w:pPr>
      <w:r>
        <w:rPr>
          <w:b w:val="1"/>
          <w:bCs w:val="1"/>
        </w:rPr>
        <w:t xml:space="preserve">第十一章 中国军工信息化市场痛点及产业转型升级发展布局 </w:t>
      </w:r>
    </w:p>
    <w:p>
      <w:pPr>
        <w:spacing w:after="150"/>
      </w:pPr>
      <w:r>
        <w:rPr/>
        <w:t xml:space="preserve">第一节 中国军工信息化行业经营效益分析 </w:t>
      </w:r>
    </w:p>
    <w:p>
      <w:pPr>
        <w:spacing w:after="150"/>
      </w:pPr>
      <w:r>
        <w:rPr/>
        <w:t xml:space="preserve">一、中国军工信息化行业营收状况 </w:t>
      </w:r>
    </w:p>
    <w:p>
      <w:pPr>
        <w:spacing w:after="150"/>
      </w:pPr>
      <w:r>
        <w:rPr/>
        <w:t xml:space="preserve">二、中国军工信息化行业利润水平 </w:t>
      </w:r>
    </w:p>
    <w:p>
      <w:pPr>
        <w:spacing w:after="150"/>
      </w:pPr>
      <w:r>
        <w:rPr/>
        <w:t xml:space="preserve">二、中国军工信息化行业成本管控 </w:t>
      </w:r>
    </w:p>
    <w:p>
      <w:pPr>
        <w:spacing w:after="150"/>
      </w:pPr>
      <w:r>
        <w:rPr/>
        <w:t xml:space="preserve">第二节 中国军工信息化行业商业模式分析 </w:t>
      </w:r>
    </w:p>
    <w:p>
      <w:pPr>
        <w:spacing w:after="150"/>
      </w:pPr>
      <w:r>
        <w:rPr/>
        <w:t xml:space="preserve">第三节 中国军工信息化行业市场痛点分析 </w:t>
      </w:r>
    </w:p>
    <w:p>
      <w:pPr>
        <w:spacing w:after="150"/>
      </w:pPr>
      <w:r>
        <w:rPr/>
        <w:t xml:space="preserve">第四节 中国军工信息化产业结构优化与转型升级发展路径 </w:t>
      </w:r>
    </w:p>
    <w:p>
      <w:pPr>
        <w:spacing w:after="150"/>
      </w:pPr>
      <w:r>
        <w:rPr/>
        <w:t xml:space="preserve">第五节 中国军工信息化产业结构优化与转型升级发展布局 </w:t>
      </w:r>
    </w:p>
    <w:p>
      <w:pPr>
        <w:spacing w:after="150"/>
      </w:pPr>
      <w:r>
        <w:rPr>
          <w:b w:val="1"/>
          <w:bCs w:val="1"/>
        </w:rPr>
        <w:t xml:space="preserve">第十二章 中国军工信息化行业投资机遇分析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2022-2027年军工信息化行业投资价值评估分析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中国军工信息化行业投资风险及对策分析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中国军工信息化行业发展潜力评估及市场前景预判 </w:t>
      </w:r>
    </w:p>
    <w:p>
      <w:pPr>
        <w:spacing w:after="150"/>
      </w:pPr>
      <w:r>
        <w:rPr/>
        <w:t xml:space="preserve">第一节 中国军工信息化产业链布局诊断 </w:t>
      </w:r>
    </w:p>
    <w:p>
      <w:pPr>
        <w:spacing w:after="150"/>
      </w:pPr>
      <w:r>
        <w:rPr/>
        <w:t xml:space="preserve">第二节 中国军工信息化行业swot分析 </w:t>
      </w:r>
    </w:p>
    <w:p>
      <w:pPr>
        <w:spacing w:after="150"/>
      </w:pPr>
      <w:r>
        <w:rPr/>
        <w:t xml:space="preserve">第三节 中国军工信息化行业发展潜力评估 </w:t>
      </w:r>
    </w:p>
    <w:p>
      <w:pPr>
        <w:spacing w:after="150"/>
      </w:pPr>
      <w:r>
        <w:rPr/>
        <w:t xml:space="preserve">第四节 中国军工信息化行业发展前景预测 </w:t>
      </w:r>
    </w:p>
    <w:p>
      <w:pPr>
        <w:spacing w:after="150"/>
      </w:pPr>
      <w:r>
        <w:rPr/>
        <w:t xml:space="preserve">第五节 中国军工信息化行业发展趋势预判 </w:t>
      </w:r>
    </w:p>
    <w:p>
      <w:pPr>
        <w:spacing w:after="150"/>
      </w:pPr>
      <w:r>
        <w:rPr>
          <w:b w:val="1"/>
          <w:bCs w:val="1"/>
        </w:rPr>
        <w:t xml:space="preserve">第十五章 中道泰和投资的建议及观点 </w:t>
      </w:r>
    </w:p>
    <w:p>
      <w:pPr>
        <w:spacing w:after="150"/>
      </w:pPr>
      <w:r>
        <w:rPr/>
        <w:t xml:space="preserve">第一节 军工信息化行业发展战略研究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图表：军工信息化产业链 </w:t>
      </w:r>
    </w:p>
    <w:p>
      <w:pPr>
        <w:spacing w:after="150"/>
      </w:pPr>
      <w:r>
        <w:rPr/>
        <w:t xml:space="preserve">图表：军工信息化行业主管部门和主要监管职能 </w:t>
      </w:r>
    </w:p>
    <w:p>
      <w:pPr>
        <w:spacing w:after="150"/>
      </w:pPr>
      <w:r>
        <w:rPr/>
        <w:t xml:space="preserve">图表：军工信息化现行标准 </w:t>
      </w:r>
    </w:p>
    <w:p>
      <w:pPr>
        <w:spacing w:after="150"/>
      </w:pPr>
      <w:r>
        <w:rPr/>
        <w:t xml:space="preserve">图表：军工信息化即将实施标准 </w:t>
      </w:r>
    </w:p>
    <w:p>
      <w:pPr>
        <w:spacing w:after="150"/>
      </w:pPr>
      <w:r>
        <w:rPr/>
        <w:t xml:space="preserve">图表：我国军工信息化行业相关政策 </w:t>
      </w:r>
    </w:p>
    <w:p>
      <w:pPr>
        <w:spacing w:after="150"/>
      </w:pPr>
      <w:r>
        <w:rPr/>
        <w:t xml:space="preserve">图表：我国军工信息化行业相关规划 </w:t>
      </w:r>
    </w:p>
    <w:p>
      <w:pPr>
        <w:spacing w:after="150"/>
      </w:pPr>
      <w:r>
        <w:rPr/>
        <w:t xml:space="preserve">图表：2016-2022年中国gdp及增长情况 </w:t>
      </w:r>
    </w:p>
    <w:p>
      <w:pPr>
        <w:spacing w:after="150"/>
      </w:pPr>
      <w:r>
        <w:rPr/>
        <w:t xml:space="preserve">图表：2019-2022年各月累计营业收入与利润总额同比增速(%) </w:t>
      </w:r>
    </w:p>
    <w:p>
      <w:pPr>
        <w:spacing w:after="150"/>
      </w:pPr>
      <w:r>
        <w:rPr/>
        <w:t xml:space="preserve">图表：2019-2022年分经济类型营业收入与利润总额同比增速(%) </w:t>
      </w:r>
    </w:p>
    <w:p>
      <w:pPr>
        <w:spacing w:after="150"/>
      </w:pPr>
      <w:r>
        <w:rPr/>
        <w:t xml:space="preserve">图表：2019-2022年三次产业投资占固定资产投资(不含农户)比重 </w:t>
      </w:r>
    </w:p>
    <w:p>
      <w:pPr>
        <w:spacing w:after="150"/>
      </w:pPr>
      <w:r>
        <w:rPr/>
        <w:t xml:space="preserve">图表：2019-2022年三大领域投资稳定恢复 </w:t>
      </w:r>
    </w:p>
    <w:p>
      <w:pPr>
        <w:spacing w:after="150"/>
      </w:pPr>
      <w:r>
        <w:rPr/>
        <w:t xml:space="preserve">图表：2019-2022年中国高技术产业投资增长情况 </w:t>
      </w:r>
    </w:p>
    <w:p>
      <w:pPr>
        <w:spacing w:after="150"/>
      </w:pPr>
      <w:r>
        <w:rPr/>
        <w:t xml:space="preserve">图表：2019-2022年民生补短板领域投资增长情况 </w:t>
      </w:r>
    </w:p>
    <w:p>
      <w:pPr>
        <w:spacing w:after="150"/>
      </w:pPr>
      <w:r>
        <w:rPr/>
        <w:t xml:space="preserve">图表：2019-2022年民间投资增长情况(分行业) </w:t>
      </w:r>
    </w:p>
    <w:p>
      <w:pPr>
        <w:spacing w:after="150"/>
      </w:pPr>
      <w:r>
        <w:rPr/>
        <w:t xml:space="preserve">图表：2016-2022年中国cpi变化情况(%) </w:t>
      </w:r>
    </w:p>
    <w:p>
      <w:pPr>
        <w:spacing w:after="150"/>
      </w:pPr>
      <w:r>
        <w:rPr/>
        <w:t xml:space="preserve">图表：2010-2022年中国人口规模变化 </w:t>
      </w:r>
    </w:p>
    <w:p>
      <w:pPr>
        <w:spacing w:after="150"/>
      </w:pPr>
      <w:r>
        <w:rPr/>
        <w:t xml:space="preserve">图表：2016-2022年中国新出生人口变化情况 </w:t>
      </w:r>
    </w:p>
    <w:p>
      <w:pPr>
        <w:spacing w:after="150"/>
      </w:pPr>
      <w:r>
        <w:rPr/>
        <w:t xml:space="preserve">图表：2019-2022年全国人口年龄构成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图表：2019-2022年全国339个地级及以上城市各级别天数比(%) </w:t>
      </w:r>
    </w:p>
    <w:p>
      <w:pPr>
        <w:spacing w:after="150"/>
      </w:pPr>
      <w:r>
        <w:rPr/>
        <w:t xml:space="preserve">图表：2019-2022年全国地表水水质类别比例(%) </w:t>
      </w:r>
    </w:p>
    <w:p>
      <w:pPr>
        <w:spacing w:after="150"/>
      </w:pPr>
      <w:r>
        <w:rPr/>
        <w:t xml:space="preserve">图表：2016-2022年全国居民人均可支配收入及增长情况 </w:t>
      </w:r>
    </w:p>
    <w:p>
      <w:pPr>
        <w:spacing w:after="150"/>
      </w:pPr>
      <w:r>
        <w:rPr/>
        <w:t xml:space="preserve">图表：2016-2022年农村居民人均可支配收入及增长情况 </w:t>
      </w:r>
    </w:p>
    <w:p>
      <w:pPr>
        <w:spacing w:after="150"/>
      </w:pPr>
      <w:r>
        <w:rPr/>
        <w:t xml:space="preserve">图表：2019-2022年各地区人均可支配收入增速(%) </w:t>
      </w:r>
    </w:p>
    <w:p>
      <w:pPr>
        <w:spacing w:after="150"/>
      </w:pPr>
      <w:r>
        <w:rPr/>
        <w:t xml:space="preserve">图表：2016-2022年中国城乡人口数量统计 </w:t>
      </w:r>
    </w:p>
    <w:p>
      <w:pPr>
        <w:spacing w:after="150"/>
      </w:pPr>
      <w:r>
        <w:rPr/>
        <w:t xml:space="preserve">图表：2016-2022年中国人口城镇化率统计 </w:t>
      </w:r>
    </w:p>
    <w:p>
      <w:pPr>
        <w:spacing w:after="150"/>
      </w:pPr>
      <w:r>
        <w:rPr/>
        <w:t xml:space="preserve">图表：2019-2022年全国居民人均消费支出及构成 </w:t>
      </w:r>
    </w:p>
    <w:p>
      <w:pPr>
        <w:spacing w:after="150"/>
      </w:pPr>
      <w:r>
        <w:rPr/>
        <w:t xml:space="preserve">图表：2019-2022年华北地区军工信息化市场规模 </w:t>
      </w:r>
    </w:p>
    <w:p>
      <w:pPr>
        <w:spacing w:after="150"/>
      </w:pPr>
      <w:r>
        <w:rPr/>
        <w:t xml:space="preserve">图表：2022-2027年华北地区军工信息化市场规模趋势 </w:t>
      </w:r>
    </w:p>
    <w:p>
      <w:pPr>
        <w:spacing w:after="150"/>
      </w:pPr>
      <w:r>
        <w:rPr/>
        <w:t xml:space="preserve">图表：2019-2022年东北地区军工信息化市场规模 </w:t>
      </w:r>
    </w:p>
    <w:p>
      <w:pPr>
        <w:spacing w:after="150"/>
      </w:pPr>
      <w:r>
        <w:rPr/>
        <w:t xml:space="preserve">图表：2022-2027年东北地区军工信息化市场规模趋势 </w:t>
      </w:r>
    </w:p>
    <w:p>
      <w:pPr>
        <w:spacing w:after="150"/>
      </w:pPr>
      <w:r>
        <w:rPr/>
        <w:t xml:space="preserve">图表：2019-2022年华东地区军工信息化市场规模 </w:t>
      </w:r>
    </w:p>
    <w:p>
      <w:pPr>
        <w:spacing w:after="150"/>
      </w:pPr>
      <w:r>
        <w:rPr/>
        <w:t xml:space="preserve">图表：2022-2027年华东地区军工信息化市场规模趋势 </w:t>
      </w:r>
    </w:p>
    <w:p>
      <w:pPr>
        <w:spacing w:after="150"/>
      </w:pPr>
      <w:r>
        <w:rPr/>
        <w:t xml:space="preserve">图表：2019-2022年华中地区军工信息化市场规模 </w:t>
      </w:r>
    </w:p>
    <w:p>
      <w:pPr>
        <w:spacing w:after="150"/>
      </w:pPr>
      <w:r>
        <w:rPr/>
        <w:t xml:space="preserve">图表：2022-2027年华中地区军工信息化市场规模趋势 </w:t>
      </w:r>
    </w:p>
    <w:p>
      <w:pPr>
        <w:spacing w:after="150"/>
      </w:pPr>
      <w:r>
        <w:rPr/>
        <w:t xml:space="preserve">图表：2019-2022年华南地区军工信息化市场规模 </w:t>
      </w:r>
    </w:p>
    <w:p>
      <w:pPr>
        <w:spacing w:after="150"/>
      </w:pPr>
      <w:r>
        <w:rPr/>
        <w:t xml:space="preserve">图表：2022-2027年华南地区军工信息化市场规模趋势 </w:t>
      </w:r>
    </w:p>
    <w:p>
      <w:pPr>
        <w:spacing w:after="150"/>
      </w:pPr>
      <w:r>
        <w:rPr/>
        <w:t xml:space="preserve">图表：2019-2022年西部地区军工信息化市场规模 </w:t>
      </w:r>
    </w:p>
    <w:p>
      <w:pPr>
        <w:spacing w:after="150"/>
      </w:pPr>
      <w:r>
        <w:rPr/>
        <w:t xml:space="preserve">图表：2022-2027年西部地区军工信息化市场规模趋势 </w:t>
      </w:r>
    </w:p>
    <w:p>
      <w:pPr>
        <w:spacing w:after="150"/>
      </w:pPr>
      <w:r>
        <w:rPr/>
        <w:t xml:space="preserve">图表：2019-2022年国睿科技经营情况 </w:t>
      </w:r>
    </w:p>
    <w:p>
      <w:pPr>
        <w:spacing w:after="150"/>
      </w:pPr>
      <w:r>
        <w:rPr/>
        <w:t xml:space="preserve">图表：2019-2022年四创电子经营情况 </w:t>
      </w:r>
    </w:p>
    <w:p>
      <w:pPr>
        <w:spacing w:after="150"/>
      </w:pPr>
      <w:r>
        <w:rPr/>
        <w:t xml:space="preserve">图表：2019-2022年普天科技经营情况 </w:t>
      </w:r>
    </w:p>
    <w:p>
      <w:pPr>
        <w:spacing w:after="150"/>
      </w:pPr>
      <w:r>
        <w:rPr/>
        <w:t xml:space="preserve">图表：2019-2022年特发信息经营情况 </w:t>
      </w:r>
    </w:p>
    <w:p>
      <w:pPr>
        <w:spacing w:after="150"/>
      </w:pPr>
      <w:r>
        <w:rPr/>
        <w:t xml:space="preserve">图表：2019-2022年海兰信经营情况 </w:t>
      </w:r>
    </w:p>
    <w:p>
      <w:pPr>
        <w:spacing w:after="150"/>
      </w:pPr>
      <w:r>
        <w:rPr/>
        <w:t xml:space="preserve">图表：2019-2022年海格通信经营情况 </w:t>
      </w:r>
    </w:p>
    <w:p>
      <w:pPr>
        <w:spacing w:after="150"/>
      </w:pPr>
      <w:r>
        <w:rPr/>
        <w:t xml:space="preserve">图表：2019-2022年赛微电子经营情况 </w:t>
      </w:r>
    </w:p>
    <w:p>
      <w:pPr>
        <w:spacing w:after="150"/>
      </w:pPr>
      <w:r>
        <w:rPr/>
        <w:t xml:space="preserve">图表：2019-2022年景嘉微经营情况 </w:t>
      </w:r>
    </w:p>
    <w:p>
      <w:pPr>
        <w:spacing w:after="150"/>
      </w:pPr>
      <w:r>
        <w:rPr/>
        <w:t xml:space="preserve">图表：2019-2022年久之洋经营情况 </w:t>
      </w:r>
    </w:p>
    <w:p>
      <w:pPr>
        <w:spacing w:after="150"/>
      </w:pPr>
      <w:r>
        <w:rPr/>
        <w:t xml:space="preserve">图表：2019-2022年同有科技经营情况 </w:t>
      </w:r>
    </w:p>
    <w:p>
      <w:pPr>
        <w:spacing w:after="150"/>
      </w:pPr>
      <w:r>
        <w:rPr/>
        <w:t xml:space="preserve">图表：企业投资方式选择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中国军工信息化行业市场发展分析及前景趋势与投资研究报告(2022-2027版)</dc:title>
  <dc:description>中国军工信息化行业市场发展分析及前景趋势与投资研究报告(2022-2027版)</dc:description>
  <dc:subject>中国军工信息化行业市场发展分析及前景趋势与投资研究报告(2022-2027版)</dc:subject>
  <cp:keywords>研究报告</cp:keywords>
  <cp:category>研究报告</cp:category>
  <cp:lastModifiedBy>北京中道泰和信息咨询有限公司</cp:lastModifiedBy>
  <dcterms:created xsi:type="dcterms:W3CDTF">2022-11-24T13:22:03+08:00</dcterms:created>
  <dcterms:modified xsi:type="dcterms:W3CDTF">2022-11-24T13:22:03+08:00</dcterms:modified>
</cp:coreProperties>
</file>

<file path=docProps/custom.xml><?xml version="1.0" encoding="utf-8"?>
<Properties xmlns="http://schemas.openxmlformats.org/officeDocument/2006/custom-properties" xmlns:vt="http://schemas.openxmlformats.org/officeDocument/2006/docPropsVTypes"/>
</file>