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全球与中国高纯气体行业市场发展分析及竞争格局与市场规模研究报告(2026-2031版)</w:t>
      </w:r>
    </w:p>
    <w:p>
      <w:pPr>
        <w:spacing w:after="150"/>
      </w:pPr>
      <w:r>
        <w:rPr>
          <w:b w:val="1"/>
          <w:bCs w:val="1"/>
        </w:rPr>
        <w:t xml:space="preserve">报告简介</w:t>
      </w:r>
    </w:p>
    <w:p>
      <w:pPr>
        <w:spacing w:after="150"/>
      </w:pPr>
      <w:r>
        <w:rPr/>
        <w:t xml:space="preserve">高纯气体对于不同类别的气体，纯度指标不同，例如对于氮，氢，氩，氦而言，通常指纯度等于或高于99.999%的为高纯气体;而对于氧气，纯度为99.99%即可称高纯氧;对于碳氢化合物，纯度为99.99%的即可认为是高纯气体。高纯气体应用领域极宽，在半导体工业，高纯氮、氢、氩、氦可作为运载气和保护气;高纯气体可作为配制混合气的底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气体行业研究单位等公布和提供的大量资料。报告对我国高纯气体行业的供需状况、发展现状、子行业发展变化等进行了分析，重点分析了国内外高纯气体行业的发展现状、如何面对行业的发展挑战、行业的发展建议、行业竞争力，以及行业的投资分析和趋势预测等等。报告还综合了高纯气体行业的整体发展动态，对行业在产品方面提供了参考建议和具体解决办法。报告对于高纯气体产品生产企业、经销商、行业管理部门以及拟进入该行业的投资者具有重要的参考价值，对于研究我国高纯气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市场综述</w:t>
      </w:r>
    </w:p>
    <w:p>
      <w:pPr>
        <w:spacing w:before="75" w:after="0"/>
      </w:pPr>
      <w:r>
        <w:rPr/>
        <w:t xml:space="preserve">第一节  高纯气体定义及分类</w:t>
      </w:r>
    </w:p>
    <w:p>
      <w:pPr>
        <w:spacing w:before="75" w:after="0"/>
      </w:pPr>
      <w:r>
        <w:rPr/>
        <w:t xml:space="preserve">第二节  全球高纯气体行业市场规模及预测</w:t>
      </w:r>
    </w:p>
    <w:p>
      <w:pPr>
        <w:spacing w:before="75" w:after="0"/>
      </w:pPr>
      <w:r>
        <w:rPr/>
        <w:t xml:space="preserve">一、  按收入计(2021-2026年)全球高纯气体行业市场规模</w:t>
      </w:r>
    </w:p>
    <w:p>
      <w:pPr>
        <w:spacing w:before="75" w:after="0"/>
      </w:pPr>
      <w:r>
        <w:rPr/>
        <w:t xml:space="preserve">二、  按销量计(2021-2026年)全球高纯气体行业市场规模</w:t>
      </w:r>
    </w:p>
    <w:p>
      <w:pPr>
        <w:spacing w:before="75" w:after="0"/>
      </w:pPr>
      <w:r>
        <w:rPr/>
        <w:t xml:space="preserve">三、  2026-2031年全球高纯气体价格趋势</w:t>
      </w:r>
    </w:p>
    <w:p>
      <w:pPr>
        <w:spacing w:before="75" w:after="0"/>
      </w:pPr>
      <w:r>
        <w:rPr/>
        <w:t xml:space="preserve">第三节  中国高纯气体行业市场规模及预测</w:t>
      </w:r>
    </w:p>
    <w:p>
      <w:pPr>
        <w:spacing w:before="75" w:after="0"/>
      </w:pPr>
      <w:r>
        <w:rPr/>
        <w:t xml:space="preserve">一、  按收入计(2021-2026年)中国高纯气体行业市场规模</w:t>
      </w:r>
    </w:p>
    <w:p>
      <w:pPr>
        <w:spacing w:before="75" w:after="0"/>
      </w:pPr>
      <w:r>
        <w:rPr/>
        <w:t xml:space="preserve">二、  按销量计(2021-2026年)中国高纯气体行业市场规模</w:t>
      </w:r>
    </w:p>
    <w:p>
      <w:pPr>
        <w:spacing w:before="75" w:after="0"/>
      </w:pPr>
      <w:r>
        <w:rPr/>
        <w:t xml:space="preserve">三、  2026-2031年中国高纯气体价格趋势</w:t>
      </w:r>
    </w:p>
    <w:p>
      <w:pPr>
        <w:spacing w:before="75" w:after="0"/>
      </w:pPr>
      <w:r>
        <w:rPr/>
        <w:t xml:space="preserve">第四节  中国在全球市场的地位分析</w:t>
      </w:r>
    </w:p>
    <w:p>
      <w:pPr>
        <w:spacing w:before="75" w:after="0"/>
      </w:pPr>
      <w:r>
        <w:rPr/>
        <w:t xml:space="preserve">一、  按收入计(2021-2026年)中国在全球高纯气体市场的占比</w:t>
      </w:r>
    </w:p>
    <w:p>
      <w:pPr>
        <w:spacing w:before="75" w:after="0"/>
      </w:pPr>
      <w:r>
        <w:rPr/>
        <w:t xml:space="preserve">二、  按销量计(2021-2026年)中国在全球高纯气体市场的占比</w:t>
      </w:r>
    </w:p>
    <w:p>
      <w:pPr>
        <w:spacing w:before="75" w:after="0"/>
      </w:pPr>
      <w:r>
        <w:rPr/>
        <w:t xml:space="preserve">三、  2026-2031年中国与全球高纯气体市场规模增速对比</w:t>
      </w:r>
    </w:p>
    <w:p>
      <w:pPr>
        <w:spacing w:before="75" w:after="0"/>
      </w:pPr>
      <w:r>
        <w:rPr/>
        <w:t xml:space="preserve">第五节  行业发展机遇、挑战、趋势及政策分析</w:t>
      </w:r>
    </w:p>
    <w:p>
      <w:pPr>
        <w:spacing w:before="75" w:after="0"/>
      </w:pPr>
      <w:r>
        <w:rPr/>
        <w:t xml:space="preserve">一、  高纯气体行业驱动因素及发展机遇分析</w:t>
      </w:r>
    </w:p>
    <w:p>
      <w:pPr>
        <w:spacing w:before="75" w:after="0"/>
      </w:pPr>
      <w:r>
        <w:rPr/>
        <w:t xml:space="preserve">二、  高纯气体行业阻碍因素及面临的挑战分析</w:t>
      </w:r>
    </w:p>
    <w:p>
      <w:pPr>
        <w:spacing w:before="75" w:after="0"/>
      </w:pPr>
      <w:r>
        <w:rPr/>
        <w:t xml:space="preserve">三、  高纯气体行业发展趋势分析</w:t>
      </w:r>
    </w:p>
    <w:p>
      <w:pPr>
        <w:spacing w:before="75" w:after="0"/>
      </w:pPr>
      <w:r>
        <w:rPr/>
        <w:t xml:space="preserve">四、  中国市场相关行业政策分析</w:t>
      </w:r>
    </w:p>
    <w:p>
      <w:pPr>
        <w:spacing w:before="75" w:after="0"/>
      </w:pPr>
      <w:r>
        <w:rPr>
          <w:b w:val="1"/>
          <w:bCs w:val="1"/>
        </w:rPr>
        <w:t xml:space="preserve">第二章 全球高纯气体行业竞争格局</w:t>
      </w:r>
    </w:p>
    <w:p>
      <w:pPr>
        <w:spacing w:before="75" w:after="0"/>
      </w:pPr>
      <w:r>
        <w:rPr/>
        <w:t xml:space="preserve">第一节  按高纯气体收入计(2021-2026年)全球主要厂商市场份额</w:t>
      </w:r>
    </w:p>
    <w:p>
      <w:pPr>
        <w:spacing w:before="75" w:after="0"/>
      </w:pPr>
      <w:r>
        <w:rPr/>
        <w:t xml:space="preserve">第二节  按高纯气体销量计(2021-2026年)全球主要厂商市场份额</w:t>
      </w:r>
    </w:p>
    <w:p>
      <w:pPr>
        <w:spacing w:before="75" w:after="0"/>
      </w:pPr>
      <w:r>
        <w:rPr/>
        <w:t xml:space="preserve">第三节  高纯气体价格对比(2021-2026年)全球主要厂商价格</w:t>
      </w:r>
    </w:p>
    <w:p>
      <w:pPr>
        <w:spacing w:before="75" w:after="0"/>
      </w:pPr>
      <w:r>
        <w:rPr/>
        <w:t xml:space="preserve">第四节  全球第一梯队、第二梯队和第三梯队，三类高纯气体市场参与者分析</w:t>
      </w:r>
    </w:p>
    <w:p>
      <w:pPr>
        <w:spacing w:before="75" w:after="0"/>
      </w:pPr>
      <w:r>
        <w:rPr/>
        <w:t xml:space="preserve">第五节  全球高纯气体行业集中度分析</w:t>
      </w:r>
    </w:p>
    <w:p>
      <w:pPr>
        <w:spacing w:before="75" w:after="0"/>
      </w:pPr>
      <w:r>
        <w:rPr/>
        <w:t xml:space="preserve">第六节  全球高纯气体行业企业并购情况</w:t>
      </w:r>
    </w:p>
    <w:p>
      <w:pPr>
        <w:spacing w:before="75" w:after="0"/>
      </w:pPr>
      <w:r>
        <w:rPr/>
        <w:t xml:space="preserve">第七节  全球高纯气体行业主要厂商产品列举</w:t>
      </w:r>
    </w:p>
    <w:p>
      <w:pPr>
        <w:spacing w:before="75" w:after="0"/>
      </w:pPr>
      <w:r>
        <w:rPr>
          <w:b w:val="1"/>
          <w:bCs w:val="1"/>
        </w:rPr>
        <w:t xml:space="preserve">第三章 中国市场高纯气体行业竞争格局</w:t>
      </w:r>
    </w:p>
    <w:p>
      <w:pPr>
        <w:spacing w:before="75" w:after="0"/>
      </w:pPr>
      <w:r>
        <w:rPr/>
        <w:t xml:space="preserve">第一节  按高纯气体收入计(2021-2026年)中国市场主要厂商市场份额</w:t>
      </w:r>
    </w:p>
    <w:p>
      <w:pPr>
        <w:spacing w:before="75" w:after="0"/>
      </w:pPr>
      <w:r>
        <w:rPr/>
        <w:t xml:space="preserve">第二节  按高纯气体销量计(2021-2026年)中国市场主要厂商市场份额</w:t>
      </w:r>
    </w:p>
    <w:p>
      <w:pPr>
        <w:spacing w:before="75" w:after="0"/>
      </w:pPr>
      <w:r>
        <w:rPr/>
        <w:t xml:space="preserve">第三节  中国市场高纯气体参与者份额：第一梯队、第二梯队、第三梯队</w:t>
      </w:r>
    </w:p>
    <w:p>
      <w:pPr>
        <w:spacing w:before="75" w:after="0"/>
      </w:pPr>
      <w:r>
        <w:rPr/>
        <w:t xml:space="preserve">第四节  2021-2026年中国市场高纯气体进口与国产厂商份额对比</w:t>
      </w:r>
    </w:p>
    <w:p>
      <w:pPr>
        <w:spacing w:before="75" w:after="0"/>
      </w:pPr>
      <w:r>
        <w:rPr/>
        <w:t xml:space="preserve">第五节  2021-2026年中国本土厂商高纯气体内销与外销占比</w:t>
      </w:r>
    </w:p>
    <w:p>
      <w:pPr>
        <w:spacing w:before="75" w:after="0"/>
      </w:pPr>
      <w:r>
        <w:rPr/>
        <w:t xml:space="preserve">第六节  中国市场进出口分析</w:t>
      </w:r>
    </w:p>
    <w:p>
      <w:pPr>
        <w:spacing w:before="75" w:after="0"/>
      </w:pPr>
      <w:r>
        <w:rPr/>
        <w:t xml:space="preserve">一、  2026-2031年中国市场高纯气体产量、销量、进口和出口量</w:t>
      </w:r>
    </w:p>
    <w:p>
      <w:pPr>
        <w:spacing w:before="75" w:after="0"/>
      </w:pPr>
      <w:r>
        <w:rPr/>
        <w:t xml:space="preserve">二、  中国市场高纯气体进出口贸易趋势</w:t>
      </w:r>
    </w:p>
    <w:p>
      <w:pPr>
        <w:spacing w:before="75" w:after="0"/>
      </w:pPr>
      <w:r>
        <w:rPr/>
        <w:t xml:space="preserve">三、  中国市场高纯气体主要进口来源</w:t>
      </w:r>
    </w:p>
    <w:p>
      <w:pPr>
        <w:spacing w:before="75" w:after="0"/>
      </w:pPr>
      <w:r>
        <w:rPr/>
        <w:t xml:space="preserve">四、  中国市场高纯气体中国市场主要出口目的地</w:t>
      </w:r>
    </w:p>
    <w:p>
      <w:pPr>
        <w:spacing w:before="75" w:after="0"/>
      </w:pPr>
      <w:r>
        <w:rPr>
          <w:b w:val="1"/>
          <w:bCs w:val="1"/>
        </w:rPr>
        <w:t xml:space="preserve">第四章 全球主要地区产能及产量分析</w:t>
      </w:r>
    </w:p>
    <w:p>
      <w:pPr>
        <w:spacing w:before="75" w:after="0"/>
      </w:pPr>
      <w:r>
        <w:rPr/>
        <w:t xml:space="preserve">第一节  2026-2031年全球高纯气体行业总产能、产量及产能利用率</w:t>
      </w:r>
    </w:p>
    <w:p>
      <w:pPr>
        <w:spacing w:before="75" w:after="0"/>
      </w:pPr>
      <w:r>
        <w:rPr/>
        <w:t xml:space="preserve">第二节  全球高纯气体行业主要生产商总部及产地分布</w:t>
      </w:r>
    </w:p>
    <w:p>
      <w:pPr>
        <w:spacing w:before="75" w:after="0"/>
      </w:pPr>
      <w:r>
        <w:rPr/>
        <w:t xml:space="preserve">第三节  全球主要生产商近几年高纯气体产能变化及未来规划</w:t>
      </w:r>
    </w:p>
    <w:p>
      <w:pPr>
        <w:spacing w:before="75" w:after="0"/>
      </w:pPr>
      <w:r>
        <w:rPr/>
        <w:t xml:space="preserve">第四节  全球主要地区高纯气体产能分析</w:t>
      </w:r>
    </w:p>
    <w:p>
      <w:pPr>
        <w:spacing w:before="75" w:after="0"/>
      </w:pPr>
      <w:r>
        <w:rPr/>
        <w:t xml:space="preserve">第五节  全球高纯气体产地分布及主要生产地区产量分析</w:t>
      </w:r>
    </w:p>
    <w:p>
      <w:pPr>
        <w:spacing w:before="75" w:after="0"/>
      </w:pPr>
      <w:r>
        <w:rPr/>
        <w:t xml:space="preserve">一、  全球主要地区高纯气体产量及未来增速预测</w:t>
      </w:r>
    </w:p>
    <w:p>
      <w:pPr>
        <w:spacing w:before="75" w:after="0"/>
      </w:pPr>
      <w:r>
        <w:rPr/>
        <w:t xml:space="preserve">二、  2026-2031年全球主要生产地区及高纯气体产量</w:t>
      </w:r>
    </w:p>
    <w:p>
      <w:pPr>
        <w:spacing w:before="75" w:after="0"/>
      </w:pPr>
      <w:r>
        <w:rPr/>
        <w:t xml:space="preserve">三、  2026-2031年全球主要生产地区及高纯气体产量份额</w:t>
      </w:r>
    </w:p>
    <w:p>
      <w:pPr>
        <w:spacing w:before="75" w:after="0"/>
      </w:pPr>
      <w:r>
        <w:rPr>
          <w:b w:val="1"/>
          <w:bCs w:val="1"/>
        </w:rPr>
        <w:t xml:space="preserve">第五章 行业产业链分析</w:t>
      </w:r>
    </w:p>
    <w:p>
      <w:pPr>
        <w:spacing w:before="75" w:after="0"/>
      </w:pPr>
      <w:r>
        <w:rPr/>
        <w:t xml:space="preserve">第一节  高纯气体行业产业链</w:t>
      </w:r>
    </w:p>
    <w:p>
      <w:pPr>
        <w:spacing w:before="75" w:after="0"/>
      </w:pPr>
      <w:r>
        <w:rPr/>
        <w:t xml:space="preserve">第二节  上游分析</w:t>
      </w:r>
    </w:p>
    <w:p>
      <w:pPr>
        <w:spacing w:before="75" w:after="0"/>
      </w:pPr>
      <w:r>
        <w:rPr/>
        <w:t xml:space="preserve">一、  高纯气体核心原料</w:t>
      </w:r>
    </w:p>
    <w:p>
      <w:pPr>
        <w:spacing w:before="75" w:after="0"/>
      </w:pPr>
      <w:r>
        <w:rPr/>
        <w:t xml:space="preserve">二、  高纯气体原料供应商</w:t>
      </w:r>
    </w:p>
    <w:p>
      <w:pPr>
        <w:spacing w:before="75" w:after="0"/>
      </w:pPr>
      <w:r>
        <w:rPr/>
        <w:t xml:space="preserve">第三节  中游分析</w:t>
      </w:r>
    </w:p>
    <w:p>
      <w:pPr>
        <w:spacing w:before="75" w:after="0"/>
      </w:pPr>
      <w:r>
        <w:rPr/>
        <w:t xml:space="preserve">第四节  下游分析</w:t>
      </w:r>
    </w:p>
    <w:p>
      <w:pPr>
        <w:spacing w:before="75" w:after="0"/>
      </w:pPr>
      <w:r>
        <w:rPr/>
        <w:t xml:space="preserve">第五节  高纯气体生产方式</w:t>
      </w:r>
    </w:p>
    <w:p>
      <w:pPr>
        <w:spacing w:before="75" w:after="0"/>
      </w:pPr>
      <w:r>
        <w:rPr/>
        <w:t xml:space="preserve">第六节  高纯气体行业采购模式</w:t>
      </w:r>
    </w:p>
    <w:p>
      <w:pPr>
        <w:spacing w:before="75" w:after="0"/>
      </w:pPr>
      <w:r>
        <w:rPr/>
        <w:t xml:space="preserve">第七节  高纯气体行业销售模式及销售渠道</w:t>
      </w:r>
    </w:p>
    <w:p>
      <w:pPr>
        <w:spacing w:before="75" w:after="0"/>
      </w:pPr>
      <w:r>
        <w:rPr/>
        <w:t xml:space="preserve">一、  高纯气体销售渠道</w:t>
      </w:r>
    </w:p>
    <w:p>
      <w:pPr>
        <w:spacing w:before="75" w:after="0"/>
      </w:pPr>
      <w:r>
        <w:rPr/>
        <w:t xml:space="preserve">二、  高纯气体代表性经销商</w:t>
      </w:r>
    </w:p>
    <w:p>
      <w:pPr>
        <w:spacing w:before="75" w:after="0"/>
      </w:pPr>
      <w:r>
        <w:rPr>
          <w:b w:val="1"/>
          <w:bCs w:val="1"/>
        </w:rPr>
        <w:t xml:space="preserve">第六章 按产品类型拆分，市场规模分析</w:t>
      </w:r>
    </w:p>
    <w:p>
      <w:pPr>
        <w:spacing w:before="75" w:after="0"/>
      </w:pPr>
      <w:r>
        <w:rPr/>
        <w:t xml:space="preserve">第一节  高纯气体行业产品分类</w:t>
      </w:r>
    </w:p>
    <w:p>
      <w:pPr>
        <w:spacing w:before="75" w:after="0"/>
      </w:pPr>
      <w:r>
        <w:rPr/>
        <w:t xml:space="preserve">一、  碳气体</w:t>
      </w:r>
    </w:p>
    <w:p>
      <w:pPr>
        <w:spacing w:before="75" w:after="0"/>
      </w:pPr>
      <w:r>
        <w:rPr/>
        <w:t xml:space="preserve">二、  惰性气体</w:t>
      </w:r>
    </w:p>
    <w:p>
      <w:pPr>
        <w:spacing w:before="75" w:after="0"/>
      </w:pPr>
      <w:r>
        <w:rPr/>
        <w:t xml:space="preserve">三、  高压气体</w:t>
      </w:r>
    </w:p>
    <w:p>
      <w:pPr>
        <w:spacing w:before="75" w:after="0"/>
      </w:pPr>
      <w:r>
        <w:rPr/>
        <w:t xml:space="preserve">四、  其他</w:t>
      </w:r>
    </w:p>
    <w:p>
      <w:pPr>
        <w:spacing w:before="75" w:after="0"/>
      </w:pPr>
      <w:r>
        <w:rPr/>
        <w:t xml:space="preserve">第二节  按产品类型拆分，全球高纯气体细分市场规模增速预测</w:t>
      </w:r>
    </w:p>
    <w:p>
      <w:pPr>
        <w:spacing w:before="75" w:after="0"/>
      </w:pPr>
      <w:r>
        <w:rPr/>
        <w:t xml:space="preserve">第三节  按产品类型拆分(2026-2031年)全球高纯气体细分市场规模(按收入)</w:t>
      </w:r>
    </w:p>
    <w:p>
      <w:pPr>
        <w:spacing w:before="75" w:after="0"/>
      </w:pPr>
      <w:r>
        <w:rPr/>
        <w:t xml:space="preserve">第四节  按产品类型拆分(2026-2031年)全球高纯气体细分市场规模(按销量)</w:t>
      </w:r>
    </w:p>
    <w:p>
      <w:pPr>
        <w:spacing w:before="75" w:after="0"/>
      </w:pPr>
      <w:r>
        <w:rPr/>
        <w:t xml:space="preserve">第五节  按产品类型拆分(2026-2031年)全球高纯气体细分市场价格</w:t>
      </w:r>
    </w:p>
    <w:p>
      <w:pPr>
        <w:spacing w:before="75" w:after="0"/>
      </w:pPr>
      <w:r>
        <w:rPr>
          <w:b w:val="1"/>
          <w:bCs w:val="1"/>
        </w:rPr>
        <w:t xml:space="preserve">第七章 全球高纯气体市场下游行业分布</w:t>
      </w:r>
    </w:p>
    <w:p>
      <w:pPr>
        <w:spacing w:before="75" w:after="0"/>
      </w:pPr>
      <w:r>
        <w:rPr/>
        <w:t xml:space="preserve">第一节  高纯气体行业下游分布</w:t>
      </w:r>
    </w:p>
    <w:p>
      <w:pPr>
        <w:spacing w:before="75" w:after="0"/>
      </w:pPr>
      <w:r>
        <w:rPr/>
        <w:t xml:space="preserve">一、  电子产品</w:t>
      </w:r>
    </w:p>
    <w:p>
      <w:pPr>
        <w:spacing w:before="75" w:after="0"/>
      </w:pPr>
      <w:r>
        <w:rPr/>
        <w:t xml:space="preserve">二、  汽车</w:t>
      </w:r>
    </w:p>
    <w:p>
      <w:pPr>
        <w:spacing w:before="75" w:after="0"/>
      </w:pPr>
      <w:r>
        <w:rPr/>
        <w:t xml:space="preserve">三、  制药</w:t>
      </w:r>
    </w:p>
    <w:p>
      <w:pPr>
        <w:spacing w:before="75" w:after="0"/>
      </w:pPr>
      <w:r>
        <w:rPr/>
        <w:t xml:space="preserve">四、  其他</w:t>
      </w:r>
    </w:p>
    <w:p>
      <w:pPr>
        <w:spacing w:before="75" w:after="0"/>
      </w:pPr>
      <w:r>
        <w:rPr/>
        <w:t xml:space="preserve">第二节  全球高纯气体主要下游市场规模增速预测</w:t>
      </w:r>
    </w:p>
    <w:p>
      <w:pPr>
        <w:spacing w:before="75" w:after="0"/>
      </w:pPr>
      <w:r>
        <w:rPr/>
        <w:t xml:space="preserve">第三节  按应用拆分(2026-2031年)全球高纯气体细分市场规模(按收入)</w:t>
      </w:r>
    </w:p>
    <w:p>
      <w:pPr>
        <w:spacing w:before="75" w:after="0"/>
      </w:pPr>
      <w:r>
        <w:rPr/>
        <w:t xml:space="preserve">第四节  按应用拆分(2026-2031年)全球高纯气体细分市场规模(按销量)</w:t>
      </w:r>
    </w:p>
    <w:p>
      <w:pPr>
        <w:spacing w:before="75" w:after="0"/>
      </w:pPr>
      <w:r>
        <w:rPr/>
        <w:t xml:space="preserve">第五节  按应用拆分(2026-2031年)全球高纯气体细分市场价格</w:t>
      </w:r>
    </w:p>
    <w:p>
      <w:pPr>
        <w:spacing w:before="75" w:after="0"/>
      </w:pPr>
      <w:r>
        <w:rPr>
          <w:b w:val="1"/>
          <w:bCs w:val="1"/>
        </w:rPr>
        <w:t xml:space="preserve">第八章 全球主要地区市场规模对比分析</w:t>
      </w:r>
    </w:p>
    <w:p>
      <w:pPr>
        <w:spacing w:before="75" w:after="0"/>
      </w:pPr>
      <w:r>
        <w:rPr/>
        <w:t xml:space="preserve">第一节  全球主要地区高纯气体市场规模增速预测</w:t>
      </w:r>
    </w:p>
    <w:p>
      <w:pPr>
        <w:spacing w:before="75" w:after="0"/>
      </w:pPr>
      <w:r>
        <w:rPr/>
        <w:t xml:space="preserve">第二节  2026-2031年全球主要地区高纯气体市场规模(按收入)</w:t>
      </w:r>
    </w:p>
    <w:p>
      <w:pPr>
        <w:spacing w:before="75" w:after="0"/>
      </w:pPr>
      <w:r>
        <w:rPr/>
        <w:t xml:space="preserve">第三节  2026-2031年全球主要地区高纯气体市场规模(按销量)</w:t>
      </w:r>
    </w:p>
    <w:p>
      <w:pPr>
        <w:spacing w:before="75" w:after="0"/>
      </w:pPr>
      <w:r>
        <w:rPr/>
        <w:t xml:space="preserve">第四节  北美</w:t>
      </w:r>
    </w:p>
    <w:p>
      <w:pPr>
        <w:spacing w:before="75" w:after="0"/>
      </w:pPr>
      <w:r>
        <w:rPr/>
        <w:t xml:space="preserve">一、  2026-2031年北美高纯气体市场规模预测</w:t>
      </w:r>
    </w:p>
    <w:p>
      <w:pPr>
        <w:spacing w:before="75" w:after="0"/>
      </w:pPr>
      <w:r>
        <w:rPr/>
        <w:t xml:space="preserve">二、  2021-2026年北美高纯气体市场规模，按国家细分</w:t>
      </w:r>
    </w:p>
    <w:p>
      <w:pPr>
        <w:spacing w:before="75" w:after="0"/>
      </w:pPr>
      <w:r>
        <w:rPr/>
        <w:t xml:space="preserve">第五节  欧洲</w:t>
      </w:r>
    </w:p>
    <w:p>
      <w:pPr>
        <w:spacing w:before="75" w:after="0"/>
      </w:pPr>
      <w:r>
        <w:rPr/>
        <w:t xml:space="preserve">一、  2026-2031年欧洲高纯气体市场规模预测</w:t>
      </w:r>
    </w:p>
    <w:p>
      <w:pPr>
        <w:spacing w:before="75" w:after="0"/>
      </w:pPr>
      <w:r>
        <w:rPr/>
        <w:t xml:space="preserve">二、  2021-2026年欧洲高纯气体市场规模，按国家细分</w:t>
      </w:r>
    </w:p>
    <w:p>
      <w:pPr>
        <w:spacing w:before="75" w:after="0"/>
      </w:pPr>
      <w:r>
        <w:rPr/>
        <w:t xml:space="preserve">第六节  亚太</w:t>
      </w:r>
    </w:p>
    <w:p>
      <w:pPr>
        <w:spacing w:before="75" w:after="0"/>
      </w:pPr>
      <w:r>
        <w:rPr/>
        <w:t xml:space="preserve">一、  2026-2031年亚太高纯气体市场规模预测</w:t>
      </w:r>
    </w:p>
    <w:p>
      <w:pPr>
        <w:spacing w:before="75" w:after="0"/>
      </w:pPr>
      <w:r>
        <w:rPr/>
        <w:t xml:space="preserve">二、  2021-2026年亚太高纯气体市场规模，按国家/地区细分</w:t>
      </w:r>
    </w:p>
    <w:p>
      <w:pPr>
        <w:spacing w:before="75" w:after="0"/>
      </w:pPr>
      <w:r>
        <w:rPr/>
        <w:t xml:space="preserve">第七节  南美</w:t>
      </w:r>
    </w:p>
    <w:p>
      <w:pPr>
        <w:spacing w:before="75" w:after="0"/>
      </w:pPr>
      <w:r>
        <w:rPr/>
        <w:t xml:space="preserve">一、  2026-2031年南美高纯气体市场规模预测</w:t>
      </w:r>
    </w:p>
    <w:p>
      <w:pPr>
        <w:spacing w:before="75" w:after="0"/>
      </w:pPr>
      <w:r>
        <w:rPr/>
        <w:t xml:space="preserve">二、  2021-2026年南美高纯气体市场规模，按国家细分</w:t>
      </w:r>
    </w:p>
    <w:p>
      <w:pPr>
        <w:spacing w:before="75" w:after="0"/>
      </w:pPr>
      <w:r>
        <w:rPr/>
        <w:t xml:space="preserve">第八节  中东及非洲</w:t>
      </w:r>
    </w:p>
    <w:p>
      <w:pPr>
        <w:spacing w:before="75" w:after="0"/>
      </w:pPr>
      <w:r>
        <w:rPr/>
        <w:t xml:space="preserve">一、  2026-2031年中东及非洲高纯气体市场规模预测</w:t>
      </w:r>
    </w:p>
    <w:p>
      <w:pPr>
        <w:spacing w:before="75" w:after="0"/>
      </w:pPr>
      <w:r>
        <w:rPr/>
        <w:t xml:space="preserve">二、  2021-2026年中东及非洲高纯气体市场规模，按国家细分</w:t>
      </w:r>
    </w:p>
    <w:p>
      <w:pPr>
        <w:spacing w:before="75" w:after="0"/>
      </w:pPr>
      <w:r>
        <w:rPr>
          <w:b w:val="1"/>
          <w:bCs w:val="1"/>
        </w:rPr>
        <w:t xml:space="preserve">第九章 全球主要国家/地区分析</w:t>
      </w:r>
    </w:p>
    <w:p>
      <w:pPr>
        <w:spacing w:before="75" w:after="0"/>
      </w:pPr>
      <w:r>
        <w:rPr/>
        <w:t xml:space="preserve">第一节  全球主要国家/地区高纯气体市场规模增速预测</w:t>
      </w:r>
    </w:p>
    <w:p>
      <w:pPr>
        <w:spacing w:before="75" w:after="0"/>
      </w:pPr>
      <w:r>
        <w:rPr/>
        <w:t xml:space="preserve">第二节  2026-2031年全球主要国家/地区高纯气体市场规模(按收入)</w:t>
      </w:r>
    </w:p>
    <w:p>
      <w:pPr>
        <w:spacing w:before="75" w:after="0"/>
      </w:pPr>
      <w:r>
        <w:rPr/>
        <w:t xml:space="preserve">第三节  2026-2031年全球主要国家/地区高纯气体市场规模(按销量)</w:t>
      </w:r>
    </w:p>
    <w:p>
      <w:pPr>
        <w:spacing w:before="75" w:after="0"/>
      </w:pPr>
      <w:r>
        <w:rPr/>
        <w:t xml:space="preserve">第四节  美国</w:t>
      </w:r>
    </w:p>
    <w:p>
      <w:pPr>
        <w:spacing w:before="75" w:after="0"/>
      </w:pPr>
      <w:r>
        <w:rPr/>
        <w:t xml:space="preserve">一、  2026-2031年美国高纯气体市场规模(按销量)</w:t>
      </w:r>
    </w:p>
    <w:p>
      <w:pPr>
        <w:spacing w:before="75" w:after="0"/>
      </w:pPr>
      <w:r>
        <w:rPr/>
        <w:t xml:space="preserve">二、  美国市场高纯气体主要厂商及2021-2026年份额</w:t>
      </w:r>
    </w:p>
    <w:p>
      <w:pPr>
        <w:spacing w:before="75" w:after="0"/>
      </w:pPr>
      <w:r>
        <w:rPr/>
        <w:t xml:space="preserve">三、  美国市场不同产品类型高纯气体份额(按销量)</w:t>
      </w:r>
    </w:p>
    <w:p>
      <w:pPr>
        <w:spacing w:before="75" w:after="0"/>
      </w:pPr>
      <w:r>
        <w:rPr/>
        <w:t xml:space="preserve">四、  美国市场不同应用高纯气体份额(按销量)</w:t>
      </w:r>
    </w:p>
    <w:p>
      <w:pPr>
        <w:spacing w:before="75" w:after="0"/>
      </w:pPr>
      <w:r>
        <w:rPr/>
        <w:t xml:space="preserve">第五节  欧洲</w:t>
      </w:r>
    </w:p>
    <w:p>
      <w:pPr>
        <w:spacing w:before="75" w:after="0"/>
      </w:pPr>
      <w:r>
        <w:rPr/>
        <w:t xml:space="preserve">一、  2026-2031年欧洲高纯气体市场规模(按销量)</w:t>
      </w:r>
    </w:p>
    <w:p>
      <w:pPr>
        <w:spacing w:before="75" w:after="0"/>
      </w:pPr>
      <w:r>
        <w:rPr/>
        <w:t xml:space="preserve">二、  欧洲市场高纯气体主要厂商及2021-2026年份额</w:t>
      </w:r>
    </w:p>
    <w:p>
      <w:pPr>
        <w:spacing w:before="75" w:after="0"/>
      </w:pPr>
      <w:r>
        <w:rPr/>
        <w:t xml:space="preserve">三、  欧洲市场不同产品类型高纯气体份额(按销量)</w:t>
      </w:r>
    </w:p>
    <w:p>
      <w:pPr>
        <w:spacing w:before="75" w:after="0"/>
      </w:pPr>
      <w:r>
        <w:rPr/>
        <w:t xml:space="preserve">四、  欧洲市场不同应用高纯气体份额(按销量)</w:t>
      </w:r>
    </w:p>
    <w:p>
      <w:pPr>
        <w:spacing w:before="75" w:after="0"/>
      </w:pPr>
      <w:r>
        <w:rPr/>
        <w:t xml:space="preserve">第六节  中国</w:t>
      </w:r>
    </w:p>
    <w:p>
      <w:pPr>
        <w:spacing w:before="75" w:after="0"/>
      </w:pPr>
      <w:r>
        <w:rPr/>
        <w:t xml:space="preserve">一、  2026-2031年中国高纯气体市场规模(按销量)</w:t>
      </w:r>
    </w:p>
    <w:p>
      <w:pPr>
        <w:spacing w:before="75" w:after="0"/>
      </w:pPr>
      <w:r>
        <w:rPr/>
        <w:t xml:space="preserve">二、  中国市场高纯气体主要厂商及2021-2026年份额</w:t>
      </w:r>
    </w:p>
    <w:p>
      <w:pPr>
        <w:spacing w:before="75" w:after="0"/>
      </w:pPr>
      <w:r>
        <w:rPr/>
        <w:t xml:space="preserve">三、  中国市场不同产品类型高纯气体份额(按销量)</w:t>
      </w:r>
    </w:p>
    <w:p>
      <w:pPr>
        <w:spacing w:before="75" w:after="0"/>
      </w:pPr>
      <w:r>
        <w:rPr/>
        <w:t xml:space="preserve">四、  中国市场不同应用高纯气体份额(按销量)</w:t>
      </w:r>
    </w:p>
    <w:p>
      <w:pPr>
        <w:spacing w:before="75" w:after="0"/>
      </w:pPr>
      <w:r>
        <w:rPr/>
        <w:t xml:space="preserve">第七节  日本</w:t>
      </w:r>
    </w:p>
    <w:p>
      <w:pPr>
        <w:spacing w:before="75" w:after="0"/>
      </w:pPr>
      <w:r>
        <w:rPr/>
        <w:t xml:space="preserve">一、  2026-2031年日本高纯气体市场规模(按销量)</w:t>
      </w:r>
    </w:p>
    <w:p>
      <w:pPr>
        <w:spacing w:before="75" w:after="0"/>
      </w:pPr>
      <w:r>
        <w:rPr/>
        <w:t xml:space="preserve">二、  日本市场高纯气体主要厂商及2021-2026年份额</w:t>
      </w:r>
    </w:p>
    <w:p>
      <w:pPr>
        <w:spacing w:before="75" w:after="0"/>
      </w:pPr>
      <w:r>
        <w:rPr/>
        <w:t xml:space="preserve">三、  日本市场不同产品类型高纯气体份额(按销量)</w:t>
      </w:r>
    </w:p>
    <w:p>
      <w:pPr>
        <w:spacing w:before="75" w:after="0"/>
      </w:pPr>
      <w:r>
        <w:rPr/>
        <w:t xml:space="preserve">四、  日本市场不同应用高纯气体份额(按销量)</w:t>
      </w:r>
    </w:p>
    <w:p>
      <w:pPr>
        <w:spacing w:before="75" w:after="0"/>
      </w:pPr>
      <w:r>
        <w:rPr/>
        <w:t xml:space="preserve">第八节  韩国</w:t>
      </w:r>
    </w:p>
    <w:p>
      <w:pPr>
        <w:spacing w:before="75" w:after="0"/>
      </w:pPr>
      <w:r>
        <w:rPr/>
        <w:t xml:space="preserve">一、  2026-2031年韩国高纯气体市场规模(按销量)</w:t>
      </w:r>
    </w:p>
    <w:p>
      <w:pPr>
        <w:spacing w:before="75" w:after="0"/>
      </w:pPr>
      <w:r>
        <w:rPr/>
        <w:t xml:space="preserve">二、  韩国市场高纯气体主要厂商及2021-2026年份额</w:t>
      </w:r>
    </w:p>
    <w:p>
      <w:pPr>
        <w:spacing w:before="75" w:after="0"/>
      </w:pPr>
      <w:r>
        <w:rPr/>
        <w:t xml:space="preserve">三、  韩国市场不同产品类型高纯气体份额(按销量)</w:t>
      </w:r>
    </w:p>
    <w:p>
      <w:pPr>
        <w:spacing w:before="75" w:after="0"/>
      </w:pPr>
      <w:r>
        <w:rPr/>
        <w:t xml:space="preserve">四、  韩国市场不同应用高纯气体份额(按销量)</w:t>
      </w:r>
    </w:p>
    <w:p>
      <w:pPr>
        <w:spacing w:before="75" w:after="0"/>
      </w:pPr>
      <w:r>
        <w:rPr/>
        <w:t xml:space="preserve">第九节  东南亚</w:t>
      </w:r>
    </w:p>
    <w:p>
      <w:pPr>
        <w:spacing w:before="75" w:after="0"/>
      </w:pPr>
      <w:r>
        <w:rPr/>
        <w:t xml:space="preserve">一、  2026-2031年东南亚高纯气体市场规模(按销量)</w:t>
      </w:r>
    </w:p>
    <w:p>
      <w:pPr>
        <w:spacing w:before="75" w:after="0"/>
      </w:pPr>
      <w:r>
        <w:rPr/>
        <w:t xml:space="preserve">二、  东南亚市场高纯气体主要厂商及2021-2026年份额</w:t>
      </w:r>
    </w:p>
    <w:p>
      <w:pPr>
        <w:spacing w:before="75" w:after="0"/>
      </w:pPr>
      <w:r>
        <w:rPr/>
        <w:t xml:space="preserve">三、  东南亚市场不同产品类型高纯气体份额(按销量)</w:t>
      </w:r>
    </w:p>
    <w:p>
      <w:pPr>
        <w:spacing w:before="75" w:after="0"/>
      </w:pPr>
      <w:r>
        <w:rPr/>
        <w:t xml:space="preserve">四、  东南亚市场不同应用高纯气体份额(按销量)</w:t>
      </w:r>
    </w:p>
    <w:p>
      <w:pPr>
        <w:spacing w:before="75" w:after="0"/>
      </w:pPr>
      <w:r>
        <w:rPr/>
        <w:t xml:space="preserve">第十节  印度</w:t>
      </w:r>
    </w:p>
    <w:p>
      <w:pPr>
        <w:spacing w:before="75" w:after="0"/>
      </w:pPr>
      <w:r>
        <w:rPr/>
        <w:t xml:space="preserve">一、  2026-2031年印度高纯气体市场规模(按销量)</w:t>
      </w:r>
    </w:p>
    <w:p>
      <w:pPr>
        <w:spacing w:before="75" w:after="0"/>
      </w:pPr>
      <w:r>
        <w:rPr/>
        <w:t xml:space="preserve">二、  印度市场高纯气体主要厂商及2021-2026年份额</w:t>
      </w:r>
    </w:p>
    <w:p>
      <w:pPr>
        <w:spacing w:before="75" w:after="0"/>
      </w:pPr>
      <w:r>
        <w:rPr/>
        <w:t xml:space="preserve">三、  印度市场不同产品类型高纯气体份额(按销量)</w:t>
      </w:r>
    </w:p>
    <w:p>
      <w:pPr>
        <w:spacing w:before="75" w:after="0"/>
      </w:pPr>
      <w:r>
        <w:rPr/>
        <w:t xml:space="preserve">四、  印度市场不同应用高纯气体份额(按销量)</w:t>
      </w:r>
    </w:p>
    <w:p>
      <w:pPr>
        <w:spacing w:before="75" w:after="0"/>
      </w:pPr>
      <w:r>
        <w:rPr/>
        <w:t xml:space="preserve">第十一节  中东及非洲</w:t>
      </w:r>
    </w:p>
    <w:p>
      <w:pPr>
        <w:spacing w:before="75" w:after="0"/>
      </w:pPr>
      <w:r>
        <w:rPr/>
        <w:t xml:space="preserve">一、  2026-2031年中东及非洲高纯气体市场规模(按销量)</w:t>
      </w:r>
    </w:p>
    <w:p>
      <w:pPr>
        <w:spacing w:before="75" w:after="0"/>
      </w:pPr>
      <w:r>
        <w:rPr/>
        <w:t xml:space="preserve">二、  中东及非洲市场高纯气体主要厂商及2021-2026年份额</w:t>
      </w:r>
    </w:p>
    <w:p>
      <w:pPr>
        <w:spacing w:before="75" w:after="0"/>
      </w:pPr>
      <w:r>
        <w:rPr/>
        <w:t xml:space="preserve">三、  中东及非洲市场不同产品类型高纯气体份额(按销量)</w:t>
      </w:r>
    </w:p>
    <w:p>
      <w:pPr>
        <w:spacing w:before="75" w:after="0"/>
      </w:pPr>
      <w:r>
        <w:rPr/>
        <w:t xml:space="preserve">四、  中东及非洲市场不同应用高纯气体份额(按销量)</w:t>
      </w:r>
    </w:p>
    <w:p>
      <w:pPr>
        <w:spacing w:before="75" w:after="0"/>
      </w:pPr>
      <w:r>
        <w:rPr>
          <w:b w:val="1"/>
          <w:bCs w:val="1"/>
        </w:rPr>
        <w:t xml:space="preserve">第十章 主要高纯气体厂商简介</w:t>
      </w:r>
    </w:p>
    <w:p>
      <w:pPr>
        <w:spacing w:before="75" w:after="0"/>
      </w:pPr>
      <w:r>
        <w:rPr/>
        <w:t xml:space="preserve">第一节  linde group</w:t>
      </w:r>
    </w:p>
    <w:p>
      <w:pPr>
        <w:spacing w:before="75" w:after="0"/>
      </w:pPr>
      <w:r>
        <w:rPr/>
        <w:t xml:space="preserve">一、  linde group基本信息、高纯气体生产基地、销售区域、竞争对手及市场地位</w:t>
      </w:r>
    </w:p>
    <w:p>
      <w:pPr>
        <w:spacing w:before="75" w:after="0"/>
      </w:pPr>
      <w:r>
        <w:rPr/>
        <w:t xml:space="preserve">二、  linde group高纯气体产品型号、规格、参数及市场应用</w:t>
      </w:r>
    </w:p>
    <w:p>
      <w:pPr>
        <w:spacing w:before="75" w:after="0"/>
      </w:pPr>
      <w:r>
        <w:rPr/>
        <w:t xml:space="preserve">三、  linde group高纯气体销量、收入、价格及毛利率(2021-2026年)</w:t>
      </w:r>
    </w:p>
    <w:p>
      <w:pPr>
        <w:spacing w:before="75" w:after="0"/>
      </w:pPr>
      <w:r>
        <w:rPr/>
        <w:t xml:space="preserve">四、  linde group公司简介及主要业务</w:t>
      </w:r>
    </w:p>
    <w:p>
      <w:pPr>
        <w:spacing w:before="75" w:after="0"/>
      </w:pPr>
      <w:r>
        <w:rPr/>
        <w:t xml:space="preserve">五、  linde group企业最新动态</w:t>
      </w:r>
    </w:p>
    <w:p>
      <w:pPr>
        <w:spacing w:before="75" w:after="0"/>
      </w:pPr>
      <w:r>
        <w:rPr/>
        <w:t xml:space="preserve">第二节  air liquide</w:t>
      </w:r>
    </w:p>
    <w:p>
      <w:pPr>
        <w:spacing w:before="75" w:after="0"/>
      </w:pPr>
      <w:r>
        <w:rPr/>
        <w:t xml:space="preserve">一、  air liquide基本信息、高纯气体生产基地、销售区域、竞争对手及市场地位</w:t>
      </w:r>
    </w:p>
    <w:p>
      <w:pPr>
        <w:spacing w:before="75" w:after="0"/>
      </w:pPr>
      <w:r>
        <w:rPr/>
        <w:t xml:space="preserve">二、  air liquide高纯气体产品型号、规格、参数及市场应用</w:t>
      </w:r>
    </w:p>
    <w:p>
      <w:pPr>
        <w:spacing w:before="75" w:after="0"/>
      </w:pPr>
      <w:r>
        <w:rPr/>
        <w:t xml:space="preserve">三、  air liquide高纯气体销量、收入、价格及毛利率(2021-2026年)</w:t>
      </w:r>
    </w:p>
    <w:p>
      <w:pPr>
        <w:spacing w:before="75" w:after="0"/>
      </w:pPr>
      <w:r>
        <w:rPr/>
        <w:t xml:space="preserve">四、  air liquide公司简介及主要业务</w:t>
      </w:r>
    </w:p>
    <w:p>
      <w:pPr>
        <w:spacing w:before="75" w:after="0"/>
      </w:pPr>
      <w:r>
        <w:rPr/>
        <w:t xml:space="preserve">五、  air liquide企业最新动态</w:t>
      </w:r>
    </w:p>
    <w:p>
      <w:pPr>
        <w:spacing w:before="75" w:after="0"/>
      </w:pPr>
      <w:r>
        <w:rPr/>
        <w:t xml:space="preserve">第三节  messer group</w:t>
      </w:r>
    </w:p>
    <w:p>
      <w:pPr>
        <w:spacing w:before="75" w:after="0"/>
      </w:pPr>
      <w:r>
        <w:rPr/>
        <w:t xml:space="preserve">一、  messer group基本信息、高纯气体生产基地、销售区域、竞争对手及市场地位</w:t>
      </w:r>
    </w:p>
    <w:p>
      <w:pPr>
        <w:spacing w:before="75" w:after="0"/>
      </w:pPr>
      <w:r>
        <w:rPr/>
        <w:t xml:space="preserve">二、  messer group高纯气体产品型号、规格、参数及市场应用</w:t>
      </w:r>
    </w:p>
    <w:p>
      <w:pPr>
        <w:spacing w:before="75" w:after="0"/>
      </w:pPr>
      <w:r>
        <w:rPr/>
        <w:t xml:space="preserve">三、  messer group高纯气体销量、收入、价格及毛利率(2021-2026年)</w:t>
      </w:r>
    </w:p>
    <w:p>
      <w:pPr>
        <w:spacing w:before="75" w:after="0"/>
      </w:pPr>
      <w:r>
        <w:rPr/>
        <w:t xml:space="preserve">四、  messer group公司简介及主要业务</w:t>
      </w:r>
    </w:p>
    <w:p>
      <w:pPr>
        <w:spacing w:before="75" w:after="0"/>
      </w:pPr>
      <w:r>
        <w:rPr/>
        <w:t xml:space="preserve">五、  messer group企业最新动态</w:t>
      </w:r>
    </w:p>
    <w:p>
      <w:pPr>
        <w:spacing w:before="75" w:after="0"/>
      </w:pPr>
      <w:r>
        <w:rPr/>
        <w:t xml:space="preserve">第四节  advanced specialty gases</w:t>
      </w:r>
    </w:p>
    <w:p>
      <w:pPr>
        <w:spacing w:before="75" w:after="0"/>
      </w:pPr>
      <w:r>
        <w:rPr/>
        <w:t xml:space="preserve">一、  advanced specialty gases基本信息、高纯气体生产基地、销售区域、竞争对手及市场地位</w:t>
      </w:r>
    </w:p>
    <w:p>
      <w:pPr>
        <w:spacing w:before="75" w:after="0"/>
      </w:pPr>
      <w:r>
        <w:rPr/>
        <w:t xml:space="preserve">二、  advanced specialty gases高纯气体产品型号、规格、参数及市场应用</w:t>
      </w:r>
    </w:p>
    <w:p>
      <w:pPr>
        <w:spacing w:before="75" w:after="0"/>
      </w:pPr>
      <w:r>
        <w:rPr/>
        <w:t xml:space="preserve">三、  advanced specialty gases高纯气体销量、收入、价格及毛利率(2021-2026年)</w:t>
      </w:r>
    </w:p>
    <w:p>
      <w:pPr>
        <w:spacing w:before="75" w:after="0"/>
      </w:pPr>
      <w:r>
        <w:rPr/>
        <w:t xml:space="preserve">四、  advanced specialty gases公司简介及主要业务</w:t>
      </w:r>
    </w:p>
    <w:p>
      <w:pPr>
        <w:spacing w:before="75" w:after="0"/>
      </w:pPr>
      <w:r>
        <w:rPr/>
        <w:t xml:space="preserve">五、  advanced specialty gases企业最新动态</w:t>
      </w:r>
    </w:p>
    <w:p>
      <w:pPr>
        <w:spacing w:before="75" w:after="0"/>
      </w:pPr>
      <w:r>
        <w:rPr/>
        <w:t xml:space="preserve">第五节  matheson tri-gas</w:t>
      </w:r>
    </w:p>
    <w:p>
      <w:pPr>
        <w:spacing w:before="75" w:after="0"/>
      </w:pPr>
      <w:r>
        <w:rPr/>
        <w:t xml:space="preserve">一、  matheson tri-gas基本信息、高纯气体生产基地、销售区域、竞争对手及市场地位</w:t>
      </w:r>
    </w:p>
    <w:p>
      <w:pPr>
        <w:spacing w:before="75" w:after="0"/>
      </w:pPr>
      <w:r>
        <w:rPr/>
        <w:t xml:space="preserve">二、  matheson tri-gas高纯气体产品型号、规格、参数及市场应用</w:t>
      </w:r>
    </w:p>
    <w:p>
      <w:pPr>
        <w:spacing w:before="75" w:after="0"/>
      </w:pPr>
      <w:r>
        <w:rPr/>
        <w:t xml:space="preserve">三、  matheson tri-gas高纯气体销量、收入、价格及毛利率(2021-2026年)</w:t>
      </w:r>
    </w:p>
    <w:p>
      <w:pPr>
        <w:spacing w:before="75" w:after="0"/>
      </w:pPr>
      <w:r>
        <w:rPr/>
        <w:t xml:space="preserve">四、  matheson tri-gas公司简介及主要业务</w:t>
      </w:r>
    </w:p>
    <w:p>
      <w:pPr>
        <w:spacing w:before="75" w:after="0"/>
      </w:pPr>
      <w:r>
        <w:rPr/>
        <w:t xml:space="preserve">五、  matheson tri-gas企业最新动态</w:t>
      </w:r>
    </w:p>
    <w:p>
      <w:pPr>
        <w:spacing w:before="75" w:after="0"/>
      </w:pPr>
      <w:r>
        <w:rPr/>
        <w:t xml:space="preserve">第六节  air products and chemicals</w:t>
      </w:r>
    </w:p>
    <w:p>
      <w:pPr>
        <w:spacing w:before="75" w:after="0"/>
      </w:pPr>
      <w:r>
        <w:rPr/>
        <w:t xml:space="preserve">一、  air products and chemicals基本信息、高纯气体生产基地、销售区域、竞争对手及市场地位</w:t>
      </w:r>
    </w:p>
    <w:p>
      <w:pPr>
        <w:spacing w:before="75" w:after="0"/>
      </w:pPr>
      <w:r>
        <w:rPr/>
        <w:t xml:space="preserve">二、  air products and chemicals高纯气体产品型号、规格、参数及市场应用</w:t>
      </w:r>
    </w:p>
    <w:p>
      <w:pPr>
        <w:spacing w:before="75" w:after="0"/>
      </w:pPr>
      <w:r>
        <w:rPr/>
        <w:t xml:space="preserve">三、  air products and chemicals高纯气体销量、收入、价格及毛利率(2021-2026年)</w:t>
      </w:r>
    </w:p>
    <w:p>
      <w:pPr>
        <w:spacing w:before="75" w:after="0"/>
      </w:pPr>
      <w:r>
        <w:rPr/>
        <w:t xml:space="preserve">四、  air products and chemicals公司简介及主要业务</w:t>
      </w:r>
    </w:p>
    <w:p>
      <w:pPr>
        <w:spacing w:before="75" w:after="0"/>
      </w:pPr>
      <w:r>
        <w:rPr/>
        <w:t xml:space="preserve">五、  air products and chemicals企业最新动态</w:t>
      </w:r>
    </w:p>
    <w:p>
      <w:pPr>
        <w:spacing w:before="75" w:after="0"/>
      </w:pPr>
      <w:r>
        <w:rPr/>
        <w:t xml:space="preserve">第七节  iceblick</w:t>
      </w:r>
    </w:p>
    <w:p>
      <w:pPr>
        <w:spacing w:before="75" w:after="0"/>
      </w:pPr>
      <w:r>
        <w:rPr/>
        <w:t xml:space="preserve">一、  iceblick基本信息、高纯气体生产基地、销售区域、竞争对手及市场地位</w:t>
      </w:r>
    </w:p>
    <w:p>
      <w:pPr>
        <w:spacing w:before="75" w:after="0"/>
      </w:pPr>
      <w:r>
        <w:rPr/>
        <w:t xml:space="preserve">二、  iceblick高纯气体产品型号、规格、参数及市场应用</w:t>
      </w:r>
    </w:p>
    <w:p>
      <w:pPr>
        <w:spacing w:before="75" w:after="0"/>
      </w:pPr>
      <w:r>
        <w:rPr/>
        <w:t xml:space="preserve">三、  iceblick高纯气体销量、收入、价格及毛利率(2021-2026年)</w:t>
      </w:r>
    </w:p>
    <w:p>
      <w:pPr>
        <w:spacing w:before="75" w:after="0"/>
      </w:pPr>
      <w:r>
        <w:rPr/>
        <w:t xml:space="preserve">四、  iceblick公司简介及主要业务</w:t>
      </w:r>
    </w:p>
    <w:p>
      <w:pPr>
        <w:spacing w:before="75" w:after="0"/>
      </w:pPr>
      <w:r>
        <w:rPr/>
        <w:t xml:space="preserve">五、  iceblick企业最新动态</w:t>
      </w:r>
    </w:p>
    <w:p>
      <w:pPr>
        <w:spacing w:before="75" w:after="0"/>
      </w:pPr>
      <w:r>
        <w:rPr/>
        <w:t xml:space="preserve">第八节  iwatani corporation</w:t>
      </w:r>
    </w:p>
    <w:p>
      <w:pPr>
        <w:spacing w:before="75" w:after="0"/>
      </w:pPr>
      <w:r>
        <w:rPr/>
        <w:t xml:space="preserve">一、  iwatani corporation基本信息、高纯气体生产基地、销售区域、竞争对手及市场地位</w:t>
      </w:r>
    </w:p>
    <w:p>
      <w:pPr>
        <w:spacing w:before="75" w:after="0"/>
      </w:pPr>
      <w:r>
        <w:rPr/>
        <w:t xml:space="preserve">二、  iwatani corporation高纯气体产品型号、规格、参数及市场应用</w:t>
      </w:r>
    </w:p>
    <w:p>
      <w:pPr>
        <w:spacing w:before="75" w:after="0"/>
      </w:pPr>
      <w:r>
        <w:rPr/>
        <w:t xml:space="preserve">三、  iwatani corporation高纯气体销量、收入、价格及毛利率(2021-2026年)</w:t>
      </w:r>
    </w:p>
    <w:p>
      <w:pPr>
        <w:spacing w:before="75" w:after="0"/>
      </w:pPr>
      <w:r>
        <w:rPr/>
        <w:t xml:space="preserve">四、  iwatani corporation公司简介及主要业务</w:t>
      </w:r>
    </w:p>
    <w:p>
      <w:pPr>
        <w:spacing w:before="75" w:after="0"/>
      </w:pPr>
      <w:r>
        <w:rPr/>
        <w:t xml:space="preserve">五、  iwatani corporation企业最新动态</w:t>
      </w:r>
    </w:p>
    <w:p>
      <w:pPr>
        <w:spacing w:before="75" w:after="0"/>
      </w:pPr>
      <w:r>
        <w:rPr>
          <w:b w:val="1"/>
          <w:bCs w:val="1"/>
        </w:rPr>
        <w:t xml:space="preserve">第十一章 研究成果及结论</w:t>
      </w:r>
    </w:p>
    <w:p>
      <w:pPr>
        <w:spacing w:before="75" w:after="0"/>
      </w:pPr>
      <w:r>
        <w:rPr>
          <w:b w:val="1"/>
          <w:bCs w:val="1"/>
        </w:rPr>
        <w:t xml:space="preserve">图表目录</w:t>
      </w:r>
    </w:p>
    <w:p>
      <w:pPr>
        <w:spacing w:before="75" w:after="0"/>
      </w:pPr>
      <w:r>
        <w:rPr/>
        <w:t xml:space="preserve">图表：高纯气体产品图片</w:t>
      </w:r>
    </w:p>
    <w:p>
      <w:pPr>
        <w:spacing w:before="75" w:after="0"/>
      </w:pPr>
      <w:r>
        <w:rPr/>
        <w:t xml:space="preserve">图表：2026-2031年全球高纯气体行业收入及预测(万元)</w:t>
      </w:r>
    </w:p>
    <w:p>
      <w:pPr>
        <w:spacing w:before="75" w:after="0"/>
      </w:pPr>
      <w:r>
        <w:rPr/>
        <w:t xml:space="preserve">图表：2026-2031年全球高纯气体行业销量(千升)</w:t>
      </w:r>
    </w:p>
    <w:p>
      <w:pPr>
        <w:spacing w:before="75" w:after="0"/>
      </w:pPr>
      <w:r>
        <w:rPr/>
        <w:t xml:space="preserve">图表：2026-2031年全球高纯气体价格趋势(usd/liter)</w:t>
      </w:r>
    </w:p>
    <w:p>
      <w:pPr>
        <w:spacing w:before="75" w:after="0"/>
      </w:pPr>
      <w:r>
        <w:rPr/>
        <w:t xml:space="preserve">图表：2026-2031年中国市场高纯气体收入及预测(万元)</w:t>
      </w:r>
    </w:p>
    <w:p>
      <w:pPr>
        <w:spacing w:before="75" w:after="0"/>
      </w:pPr>
      <w:r>
        <w:rPr/>
        <w:t xml:space="preserve">图表：2026-2031年中国高纯气体行业销量(千升)</w:t>
      </w:r>
    </w:p>
    <w:p>
      <w:pPr>
        <w:spacing w:before="75" w:after="0"/>
      </w:pPr>
      <w:r>
        <w:rPr/>
        <w:t xml:space="preserve">图表：2026-2031年中国市场高纯气体总体价格趋势(usd/liter)</w:t>
      </w:r>
    </w:p>
    <w:p>
      <w:pPr>
        <w:spacing w:before="75" w:after="0"/>
      </w:pPr>
      <w:r>
        <w:rPr/>
        <w:t xml:space="preserve">图表：2026-2031年中国市场高纯气体占全球总收入的份额</w:t>
      </w:r>
    </w:p>
    <w:p>
      <w:pPr>
        <w:spacing w:before="75" w:after="0"/>
      </w:pPr>
      <w:r>
        <w:rPr/>
        <w:t xml:space="preserve">图表：2026-2031年中国市场高纯气体销量占全球总销量的份额</w:t>
      </w:r>
    </w:p>
    <w:p>
      <w:pPr>
        <w:spacing w:before="75" w:after="0"/>
      </w:pPr>
      <w:r>
        <w:rPr/>
        <w:t xml:space="preserve">图表：全球高纯气体行业主要参与者份额变化(按收入)</w:t>
      </w:r>
    </w:p>
    <w:p>
      <w:pPr>
        <w:spacing w:before="75" w:after="0"/>
      </w:pPr>
      <w:r>
        <w:rPr/>
        <w:t xml:space="preserve">图表：全球高纯气体市场参与者(2021-2026年)第一梯队、第二梯队和第三梯队市场份额</w:t>
      </w:r>
    </w:p>
    <w:p>
      <w:pPr>
        <w:spacing w:before="75" w:after="0"/>
      </w:pPr>
      <w:r>
        <w:rPr/>
        <w:t xml:space="preserve">图表：中国市场高纯气体主要参与者份额变化(按收入)</w:t>
      </w:r>
    </w:p>
    <w:p>
      <w:pPr>
        <w:spacing w:before="75" w:after="0"/>
      </w:pPr>
      <w:r>
        <w:rPr/>
        <w:t xml:space="preserve">图表：中国市场高纯气体参与者(2021-2026年)第一梯队、第二梯队和第三梯队市场份额</w:t>
      </w:r>
    </w:p>
    <w:p>
      <w:pPr>
        <w:spacing w:before="75" w:after="0"/>
      </w:pPr>
      <w:r>
        <w:rPr/>
        <w:t xml:space="preserve">图表：2021-2026年中国市场规模进口与国产厂商，按收入计高纯气体份额对比</w:t>
      </w:r>
    </w:p>
    <w:p>
      <w:pPr>
        <w:spacing w:before="75" w:after="0"/>
      </w:pPr>
      <w:r>
        <w:rPr/>
        <w:t xml:space="preserve">图表：2021-2026年中国本土厂商高纯气体内销与外销占比</w:t>
      </w:r>
    </w:p>
    <w:p>
      <w:pPr>
        <w:spacing w:before="75" w:after="0"/>
      </w:pPr>
      <w:r>
        <w:rPr/>
        <w:t xml:space="preserve">图表：2026-2031年全球高纯气体行业总产能、产量及产能利用率</w:t>
      </w:r>
    </w:p>
    <w:p>
      <w:pPr>
        <w:spacing w:before="75" w:after="0"/>
      </w:pPr>
      <w:r>
        <w:rPr/>
        <w:t xml:space="preserve">图表：全球市场主要地区高纯气体产能份额分析: </w:t>
      </w:r>
    </w:p>
    <w:p>
      <w:pPr>
        <w:spacing w:before="75" w:after="0"/>
      </w:pPr>
      <w:r>
        <w:rPr/>
        <w:t xml:space="preserve">图表：2026-2031年全球主要生产地区及高纯气体产量市场份额</w:t>
      </w:r>
    </w:p>
    <w:p>
      <w:pPr>
        <w:spacing w:before="75" w:after="0"/>
      </w:pPr>
      <w:r>
        <w:rPr/>
        <w:t xml:space="preserve">图表：高纯气体行业产业链</w:t>
      </w:r>
    </w:p>
    <w:p>
      <w:pPr>
        <w:spacing w:before="75" w:after="0"/>
      </w:pPr>
      <w:r>
        <w:rPr/>
        <w:t xml:space="preserve">图表：高纯气体行业采购模式分析</w:t>
      </w:r>
    </w:p>
    <w:p>
      <w:pPr>
        <w:spacing w:before="75" w:after="0"/>
      </w:pPr>
      <w:r>
        <w:rPr/>
        <w:t xml:space="preserve">图表：高纯气体行业销售模式分析</w:t>
      </w:r>
    </w:p>
    <w:p>
      <w:pPr>
        <w:spacing w:before="75" w:after="0"/>
      </w:pPr>
      <w:r>
        <w:rPr/>
        <w:t xml:space="preserve">图表：高纯气体销售渠道：直销和经销渠道</w:t>
      </w:r>
    </w:p>
    <w:p>
      <w:pPr>
        <w:spacing w:before="75" w:after="0"/>
      </w:pPr>
      <w:r>
        <w:rPr/>
        <w:t xml:space="preserve">图表：按产品类型拆分(2026-2031年)全球高纯气体细分市场规模(按收入，万元)</w:t>
      </w:r>
    </w:p>
    <w:p>
      <w:pPr>
        <w:spacing w:before="75" w:after="0"/>
      </w:pPr>
      <w:r>
        <w:rPr/>
        <w:t xml:space="preserve">图表：按产品类型拆分(2026-2031年)全球高纯气体市场份额(按收入)</w:t>
      </w:r>
    </w:p>
    <w:p>
      <w:pPr>
        <w:spacing w:before="75" w:after="0"/>
      </w:pPr>
      <w:r>
        <w:rPr/>
        <w:t xml:space="preserve">图表：按产品类型拆分(2026-2031年)全球高纯气体细分市场销量(千升)</w:t>
      </w:r>
    </w:p>
    <w:p>
      <w:pPr>
        <w:spacing w:before="75" w:after="0"/>
      </w:pPr>
      <w:r>
        <w:rPr/>
        <w:t xml:space="preserve">图表：按产品类型拆分(2026-2031年)全球高纯气体市场份额(按销量)</w:t>
      </w:r>
    </w:p>
    <w:p>
      <w:pPr>
        <w:spacing w:before="75" w:after="0"/>
      </w:pPr>
      <w:r>
        <w:rPr/>
        <w:t xml:space="preserve">图表：按产品类型拆分(2026-2031年)全球高纯气体细分市场价格(usd/liter)</w:t>
      </w:r>
    </w:p>
    <w:p>
      <w:pPr>
        <w:spacing w:before="75" w:after="0"/>
      </w:pPr>
      <w:r>
        <w:rPr/>
        <w:t xml:space="preserve">图表：按应用拆分(2026-2031年)全球高纯气体细分市场规模(按收入，万元)</w:t>
      </w:r>
    </w:p>
    <w:p>
      <w:pPr>
        <w:spacing w:before="75" w:after="0"/>
      </w:pPr>
      <w:r>
        <w:rPr/>
        <w:t xml:space="preserve">图表：按应用拆分(2026-2031年)全球高纯气体市场份额(按收入)</w:t>
      </w:r>
    </w:p>
    <w:p>
      <w:pPr>
        <w:spacing w:before="75" w:after="0"/>
      </w:pPr>
      <w:r>
        <w:rPr/>
        <w:t xml:space="preserve">图表：按应用拆分(2026-2031年)全球高纯气体细分市场销量(千升)</w:t>
      </w:r>
    </w:p>
    <w:p>
      <w:pPr>
        <w:spacing w:before="75" w:after="0"/>
      </w:pPr>
      <w:r>
        <w:rPr/>
        <w:t xml:space="preserve">图表：按应用拆分(2026-2031年)全球高纯气体市场份额(按销量)</w:t>
      </w:r>
    </w:p>
    <w:p>
      <w:pPr>
        <w:spacing w:before="75" w:after="0"/>
      </w:pPr>
      <w:r>
        <w:rPr/>
        <w:t xml:space="preserve">图表：按应用拆分(2026-2031年)全球高纯气体细分市场价格(usd/liter)</w:t>
      </w:r>
    </w:p>
    <w:p>
      <w:pPr>
        <w:spacing w:before="75" w:after="0"/>
      </w:pPr>
      <w:r>
        <w:rPr/>
        <w:t xml:space="preserve">图表：2026-2031年全球主要地区高纯气体收入份额</w:t>
      </w:r>
    </w:p>
    <w:p>
      <w:pPr>
        <w:spacing w:before="75" w:after="0"/>
      </w:pPr>
      <w:r>
        <w:rPr/>
        <w:t xml:space="preserve">图表：2026-2031年全球主要地区高纯气体销量份额</w:t>
      </w:r>
    </w:p>
    <w:p>
      <w:pPr>
        <w:spacing w:before="75" w:after="0"/>
      </w:pPr>
      <w:r>
        <w:rPr/>
        <w:t xml:space="preserve">图表：2026-2031年北美高纯气体市场规模预测(按收入，万元)</w:t>
      </w:r>
    </w:p>
    <w:p>
      <w:pPr>
        <w:spacing w:before="75" w:after="0"/>
      </w:pPr>
      <w:r>
        <w:rPr/>
        <w:t xml:space="preserve">图表：2021-2026年北美高纯气体市场份额(按收入)，按国家细分</w:t>
      </w:r>
    </w:p>
    <w:p>
      <w:pPr>
        <w:spacing w:before="75" w:after="0"/>
      </w:pPr>
      <w:r>
        <w:rPr/>
        <w:t xml:space="preserve">图表：2026-2031年欧洲高纯气体市场规模预测(按收入，万元)</w:t>
      </w:r>
    </w:p>
    <w:p>
      <w:pPr>
        <w:spacing w:before="75" w:after="0"/>
      </w:pPr>
      <w:r>
        <w:rPr/>
        <w:t xml:space="preserve">图表：2021-2026年欧洲高纯气体市场份额(按收入)，按国家细分</w:t>
      </w:r>
    </w:p>
    <w:p>
      <w:pPr>
        <w:spacing w:before="75" w:after="0"/>
      </w:pPr>
      <w:r>
        <w:rPr/>
        <w:t xml:space="preserve">图表：2026-2031年亚太高纯气体市场规模预测(按收入，万元)</w:t>
      </w:r>
    </w:p>
    <w:p>
      <w:pPr>
        <w:spacing w:before="75" w:after="0"/>
      </w:pPr>
      <w:r>
        <w:rPr/>
        <w:t xml:space="preserve">图表：2021-2026年亚太高纯气体市场份额(按收入)，按国家/地区细分</w:t>
      </w:r>
    </w:p>
    <w:p>
      <w:pPr>
        <w:spacing w:before="75" w:after="0"/>
      </w:pPr>
      <w:r>
        <w:rPr/>
        <w:t xml:space="preserve">图表：2026-2031年南美高纯气体市场规模预测(按收入，万元)</w:t>
      </w:r>
    </w:p>
    <w:p>
      <w:pPr>
        <w:spacing w:before="75" w:after="0"/>
      </w:pPr>
      <w:r>
        <w:rPr/>
        <w:t xml:space="preserve">图表：2021-2026年南美高纯气体市场份额(按收入)，按国家细分</w:t>
      </w:r>
    </w:p>
    <w:p>
      <w:pPr>
        <w:spacing w:before="75" w:after="0"/>
      </w:pPr>
      <w:r>
        <w:rPr/>
        <w:t xml:space="preserve">图表：2026-2031年中东及非洲高纯气体市场规模预测(按收入，万元)</w:t>
      </w:r>
    </w:p>
    <w:p>
      <w:pPr>
        <w:spacing w:before="75" w:after="0"/>
      </w:pPr>
      <w:r>
        <w:rPr/>
        <w:t xml:space="preserve">图表：2026-2031年美国高纯气体销量预测(千升)</w:t>
      </w:r>
    </w:p>
    <w:p>
      <w:pPr>
        <w:spacing w:before="75" w:after="0"/>
      </w:pPr>
      <w:r>
        <w:rPr/>
        <w:t xml:space="preserve">图表：2021-2026年美国市场高纯气体参与者企业市场份额占比(按销量)</w:t>
      </w:r>
    </w:p>
    <w:p>
      <w:pPr>
        <w:spacing w:before="75" w:after="0"/>
      </w:pPr>
      <w:r>
        <w:rPr/>
        <w:t xml:space="preserve">图表：美国市场不同产品类型高纯气体份额(按销量)</w:t>
      </w:r>
    </w:p>
    <w:p>
      <w:pPr>
        <w:spacing w:before="75" w:after="0"/>
      </w:pPr>
      <w:r>
        <w:rPr/>
        <w:t xml:space="preserve">图表：美国市场不同应用高纯气体份额(按销量)</w:t>
      </w:r>
    </w:p>
    <w:p>
      <w:pPr>
        <w:spacing w:before="75" w:after="0"/>
      </w:pPr>
      <w:r>
        <w:rPr/>
        <w:t xml:space="preserve">图表：2026-2031年欧洲高纯气体销量预测(千升)</w:t>
      </w:r>
    </w:p>
    <w:p>
      <w:pPr>
        <w:spacing w:before="75" w:after="0"/>
      </w:pPr>
      <w:r>
        <w:rPr/>
        <w:t xml:space="preserve">图表：2021-2026年欧洲市场高纯气体参与者企业市场份额占比(按销量)</w:t>
      </w:r>
    </w:p>
    <w:p>
      <w:pPr>
        <w:spacing w:before="75" w:after="0"/>
      </w:pPr>
      <w:r>
        <w:rPr/>
        <w:t xml:space="preserve">图表：欧洲市场不同产品类型高纯气体份额(按销量)</w:t>
      </w:r>
    </w:p>
    <w:p>
      <w:pPr>
        <w:spacing w:before="75" w:after="0"/>
      </w:pPr>
      <w:r>
        <w:rPr/>
        <w:t xml:space="preserve">图表：欧洲市场不同应用高纯气体份额(按销量)</w:t>
      </w:r>
    </w:p>
    <w:p>
      <w:pPr>
        <w:spacing w:before="75" w:after="0"/>
      </w:pPr>
      <w:r>
        <w:rPr/>
        <w:t xml:space="preserve">图表：2026-2031年中国高纯气体销量预测(千升)</w:t>
      </w:r>
    </w:p>
    <w:p>
      <w:pPr>
        <w:spacing w:before="75" w:after="0"/>
      </w:pPr>
      <w:r>
        <w:rPr/>
        <w:t xml:space="preserve">图表：2021-2026年中国市场高纯气体参与者企业市场份额占比(按销量)</w:t>
      </w:r>
    </w:p>
    <w:p>
      <w:pPr>
        <w:spacing w:before="75" w:after="0"/>
      </w:pPr>
      <w:r>
        <w:rPr/>
        <w:t xml:space="preserve">图表：中国市场不同产品类型高纯气体份额(按销量)</w:t>
      </w:r>
    </w:p>
    <w:p>
      <w:pPr>
        <w:spacing w:before="75" w:after="0"/>
      </w:pPr>
      <w:r>
        <w:rPr/>
        <w:t xml:space="preserve">图表：中国市场不同应用高纯气体份额(按销量)</w:t>
      </w:r>
    </w:p>
    <w:p>
      <w:pPr>
        <w:spacing w:before="75" w:after="0"/>
      </w:pPr>
      <w:r>
        <w:rPr/>
        <w:t xml:space="preserve">图表：2026-2031年日本高纯气体销量预测(千升)</w:t>
      </w:r>
    </w:p>
    <w:p>
      <w:pPr>
        <w:spacing w:before="75" w:after="0"/>
      </w:pPr>
      <w:r>
        <w:rPr/>
        <w:t xml:space="preserve">图表：2021-2026年日本市场高纯气体参与者企业市场份额占比(按销量)</w:t>
      </w:r>
    </w:p>
    <w:p>
      <w:pPr>
        <w:spacing w:before="75" w:after="0"/>
      </w:pPr>
      <w:r>
        <w:rPr/>
        <w:t xml:space="preserve">图表：日本市场不同产品类型高纯气体份额(按销量)</w:t>
      </w:r>
    </w:p>
    <w:p>
      <w:pPr>
        <w:spacing w:before="75" w:after="0"/>
      </w:pPr>
      <w:r>
        <w:rPr/>
        <w:t xml:space="preserve">图表：日本市场不同应用高纯气体份额(按销量)</w:t>
      </w:r>
    </w:p>
    <w:p>
      <w:pPr>
        <w:spacing w:before="75" w:after="0"/>
      </w:pPr>
      <w:r>
        <w:rPr/>
        <w:t xml:space="preserve">图表：2026-2031年韩国高纯气体销量预测(千升)</w:t>
      </w:r>
    </w:p>
    <w:p>
      <w:pPr>
        <w:spacing w:before="75" w:after="0"/>
      </w:pPr>
      <w:r>
        <w:rPr/>
        <w:t xml:space="preserve">图表：2021-2026年韩国市场高纯气体参与者企业市场份额占比(按销量)</w:t>
      </w:r>
    </w:p>
    <w:p>
      <w:pPr>
        <w:spacing w:before="75" w:after="0"/>
      </w:pPr>
      <w:r>
        <w:rPr/>
        <w:t xml:space="preserve">图表：韩国市场不同产品类型高纯气体份额(按销量)</w:t>
      </w:r>
    </w:p>
    <w:p>
      <w:pPr>
        <w:spacing w:before="75" w:after="0"/>
      </w:pPr>
      <w:r>
        <w:rPr/>
        <w:t xml:space="preserve">图表：韩国市场不同应用高纯气体份额(按销量)</w:t>
      </w:r>
    </w:p>
    <w:p>
      <w:pPr>
        <w:spacing w:before="75" w:after="0"/>
      </w:pPr>
      <w:r>
        <w:rPr/>
        <w:t xml:space="preserve">图表：2026-2031年东南亚高纯气体销量预测(千升)</w:t>
      </w:r>
    </w:p>
    <w:p>
      <w:pPr>
        <w:spacing w:before="75" w:after="0"/>
      </w:pPr>
      <w:r>
        <w:rPr/>
        <w:t xml:space="preserve">图表：2021-2026年东南亚市场高纯气体参与者企业市场份额占比(按销量)</w:t>
      </w:r>
    </w:p>
    <w:p>
      <w:pPr>
        <w:spacing w:before="75" w:after="0"/>
      </w:pPr>
      <w:r>
        <w:rPr/>
        <w:t xml:space="preserve">图表：东南亚市场不同产品类型高纯气体份额(按销量)</w:t>
      </w:r>
    </w:p>
    <w:p>
      <w:pPr>
        <w:spacing w:before="75" w:after="0"/>
      </w:pPr>
      <w:r>
        <w:rPr/>
        <w:t xml:space="preserve">图表：东南亚市场不同应用高纯气体份额(按销量)</w:t>
      </w:r>
    </w:p>
    <w:p>
      <w:pPr>
        <w:spacing w:before="75" w:after="0"/>
      </w:pPr>
      <w:r>
        <w:rPr/>
        <w:t xml:space="preserve">图表：2026-2031年印度高纯气体销量预测(千升)</w:t>
      </w:r>
    </w:p>
    <w:p>
      <w:pPr>
        <w:spacing w:before="75" w:after="0"/>
      </w:pPr>
      <w:r>
        <w:rPr/>
        <w:t xml:space="preserve">图表：2021-2026年印度市场高纯气体参与者企业市场份额占比(按销量)</w:t>
      </w:r>
    </w:p>
    <w:p>
      <w:pPr>
        <w:spacing w:before="75" w:after="0"/>
      </w:pPr>
      <w:r>
        <w:rPr/>
        <w:t xml:space="preserve">图表：印度市场不同产品类型高纯气体份额(按销量)</w:t>
      </w:r>
    </w:p>
    <w:p>
      <w:pPr>
        <w:spacing w:before="75" w:after="0"/>
      </w:pPr>
      <w:r>
        <w:rPr/>
        <w:t xml:space="preserve">图表：印度市场不同应用高纯气体份额(按销量)</w:t>
      </w:r>
    </w:p>
    <w:p>
      <w:pPr>
        <w:spacing w:before="75" w:after="0"/>
      </w:pPr>
      <w:r>
        <w:rPr/>
        <w:t xml:space="preserve">图表：2026-2031年中东及非洲高纯气体销量预测(千升)</w:t>
      </w:r>
    </w:p>
    <w:p>
      <w:pPr>
        <w:spacing w:before="75" w:after="0"/>
      </w:pPr>
      <w:r>
        <w:rPr/>
        <w:t xml:space="preserve">图表：2021-2026年中东及非洲市场高纯气体参与者企业市场份额占比(按销量)</w:t>
      </w:r>
    </w:p>
    <w:p>
      <w:pPr>
        <w:spacing w:before="75" w:after="0"/>
      </w:pPr>
      <w:r>
        <w:rPr/>
        <w:t xml:space="preserve">图表：中东及非洲市场不同产品类型高纯气体份额(按销量)</w:t>
      </w:r>
    </w:p>
    <w:p>
      <w:pPr>
        <w:spacing w:before="75" w:after="0"/>
      </w:pPr>
      <w:r>
        <w:rPr/>
        <w:t xml:space="preserve">图表：中东及非洲市场不同应用高纯气体份额(按销量)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本文地址：https://www.51baogao.cn/baogao/20221203/309030.shtml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3/30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全球与中国高纯气体行业市场发展分析及竞争格局与市场规模研究报告(2026-2031版)</dc:title>
  <dc:description>全球与中国高纯气体行业市场发展分析及竞争格局与市场规模研究报告(2026-2031版)</dc:description>
  <dc:subject>全球与中国高纯气体行业市场发展分析及竞争格局与市场规模研究报告(2026-2031版)</dc:subject>
  <cp:keywords>研究报告</cp:keywords>
  <cp:category>研究报告</cp:category>
  <cp:lastModifiedBy>北京中道泰和信息咨询有限公司</cp:lastModifiedBy>
  <dcterms:created xsi:type="dcterms:W3CDTF">2026-04-04T15:34:45+08:00</dcterms:created>
  <dcterms:modified xsi:type="dcterms:W3CDTF">2026-04-04T15:34:45+08:00</dcterms:modified>
</cp:coreProperties>
</file>

<file path=docProps/custom.xml><?xml version="1.0" encoding="utf-8"?>
<Properties xmlns="http://schemas.openxmlformats.org/officeDocument/2006/custom-properties" xmlns:vt="http://schemas.openxmlformats.org/officeDocument/2006/docPropsVTypes"/>
</file>