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中国金属钠行业市场运行分析及发展趋势与投资研究报告(2024-2029版)</w:t>
      </w:r>
    </w:p>
    <w:p>
      <w:pPr>
        <w:spacing w:after="150"/>
      </w:pPr>
      <w:r>
        <w:rPr>
          <w:b w:val="1"/>
          <w:bCs w:val="1"/>
        </w:rPr>
        <w:t xml:space="preserve">报告简介</w:t>
      </w:r>
    </w:p>
    <w:p>
      <w:pPr>
        <w:spacing w:after="150"/>
      </w:pPr>
      <w:r>
        <w:rPr/>
        <w:t xml:space="preserve">从本身的性质来看，钠是一种金属元素，在周期表中位于第3周期、第ⅠA族，是碱金属元素的代表，质地柔软，能与水反应生成氢氧化钠，放出氢气，化学性质较活泼。从分布来看，钠元素以盐的形式广泛的分布于陆地和海洋中，钠也是人体肌肉组织和神经组织中的重要成分之一。从用途来看，金属钠在化学领域主要用于生产含铅汽油添加剂和石油脱硫剂、氧化剂、漂白剂、染料、农药、医药中间体、催化剂、香料、有机化合物生产用的钠化合物。冶金工业用于还原钛、锆等金属氧化物。利用金属钠较好的导电性能，可制造电缆。添加于铝中可增加硬度，用以制造车辆轴承合金。电光源工业用于制造单色光源钠光灯。医药工业用于生产西力生、维生素B1、咖啡因及其他医药产品。也用于合成靛蓝染料和染料中间体，还用作合成橡的催化剂。原子能工业用作原子能高速增殖炉的冷却剂。化学品叠氮化钠主要由金属钠生产，其最大的用途就是生产安全气囊。此外，叠氮化钠还用于多种有机和无机物的生产合成。钠硫蓄电池是一种高温300～350℃蓄电池，与常用的铅蓄电池相比，其优越性要大得多。在核能利用方面，金属钠可作为核反应堆的冷却剂。</w:t>
      </w:r>
    </w:p>
    <w:p>
      <w:pPr>
        <w:spacing w:after="150"/>
      </w:pPr>
      <w:r>
        <w:rPr/>
        <w:t xml:space="preserve">2021年全球金属钠产能装置约17.85万吨。其中，国外产能2.8万吨，国内产能15.05万吨，平均开工率79%，中国已经成为全球金属钠的主要提供者。中盐内蒙古化工股份有限公司是金属钠的行业龙头，其产能为6.5万吨，占全球产能的36.4%，规模与技术优势处于行业领先地位。</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金属钠及各子行业的发展状况、上下游行业发展状况、竞争替代产品、发展趋势、新产品与技术等进行了分析，并重点分析了中国金属钠行业发展状况和特点，以及中国金属钠行业将面临的挑战、企业的发展策略等。报告还对全球的行业发展态势作了详细分析，并对行业进行了趋向研判，是金属钠生产、经营企业，服务、投资机构等单位准确了解目前金属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金属钠行业发展综述 </w:t>
      </w:r>
    </w:p>
    <w:p>
      <w:pPr>
        <w:spacing w:after="150"/>
      </w:pPr>
      <w:r>
        <w:rPr/>
        <w:t xml:space="preserve">第一节 金属钠行业定义及分类 </w:t>
      </w:r>
    </w:p>
    <w:p>
      <w:pPr>
        <w:spacing w:after="150"/>
      </w:pPr>
      <w:r>
        <w:rPr/>
        <w:t xml:space="preserve">一、行业定义 </w:t>
      </w:r>
    </w:p>
    <w:p>
      <w:pPr>
        <w:spacing w:after="150"/>
      </w:pPr>
      <w:r>
        <w:rPr/>
        <w:t xml:space="preserve">二、行业主要分类 </w:t>
      </w:r>
    </w:p>
    <w:p>
      <w:pPr>
        <w:spacing w:after="150"/>
      </w:pPr>
      <w:r>
        <w:rPr/>
        <w:t xml:space="preserve">第二节 金属钠行业特征分析 </w:t>
      </w:r>
    </w:p>
    <w:p>
      <w:pPr>
        <w:spacing w:after="150"/>
      </w:pPr>
      <w:r>
        <w:rPr/>
        <w:t xml:space="preserve">一、金属钠行业在国民经济中的地位 </w:t>
      </w:r>
    </w:p>
    <w:p>
      <w:pPr>
        <w:spacing w:after="150"/>
      </w:pPr>
      <w:r>
        <w:rPr/>
        <w:t xml:space="preserve">二、金属钠行业生命周期分析 </w:t>
      </w:r>
    </w:p>
    <w:p>
      <w:pPr>
        <w:spacing w:after="150"/>
      </w:pPr>
      <w:r>
        <w:rPr/>
        <w:t xml:space="preserve">1、行业生命周期理论基础 </w:t>
      </w:r>
    </w:p>
    <w:p>
      <w:pPr>
        <w:spacing w:after="150"/>
      </w:pPr>
      <w:r>
        <w:rPr/>
        <w:t xml:space="preserve">2、金属钠行业生命周期 </w:t>
      </w:r>
    </w:p>
    <w:p>
      <w:pPr>
        <w:spacing w:after="150"/>
      </w:pPr>
      <w:r>
        <w:rPr>
          <w:b w:val="1"/>
          <w:bCs w:val="1"/>
        </w:rPr>
        <w:t xml:space="preserve">第二章 金属钠行业发展环境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金属钠技术环境 </w:t>
      </w:r>
    </w:p>
    <w:p>
      <w:pPr>
        <w:spacing w:after="150"/>
      </w:pPr>
      <w:r>
        <w:rPr/>
        <w:t xml:space="preserve">一、烧碱熔融电解工艺 </w:t>
      </w:r>
    </w:p>
    <w:p>
      <w:pPr>
        <w:spacing w:after="150"/>
      </w:pPr>
      <w:r>
        <w:rPr/>
        <w:t xml:space="preserve">二、食盐熔融电解工艺 </w:t>
      </w:r>
    </w:p>
    <w:p>
      <w:pPr>
        <w:spacing w:after="150"/>
      </w:pPr>
      <w:r>
        <w:rPr/>
        <w:t xml:space="preserve">三、电解钠汞齐工艺 </w:t>
      </w:r>
    </w:p>
    <w:p>
      <w:pPr>
        <w:spacing w:after="150"/>
      </w:pPr>
      <w:r>
        <w:rPr/>
        <w:t xml:space="preserve">四、国内外主要生产工艺介绍 </w:t>
      </w:r>
    </w:p>
    <w:p>
      <w:pPr>
        <w:spacing w:after="150"/>
      </w:pPr>
      <w:r>
        <w:rPr/>
        <w:t xml:space="preserve">五、国内外核心生产工艺详述 </w:t>
      </w:r>
    </w:p>
    <w:p>
      <w:pPr>
        <w:spacing w:after="150"/>
      </w:pPr>
      <w:r>
        <w:rPr/>
        <w:t xml:space="preserve">六、主要污染源及其控制措施 </w:t>
      </w:r>
    </w:p>
    <w:p>
      <w:pPr>
        <w:spacing w:after="150"/>
      </w:pPr>
      <w:r>
        <w:rPr/>
        <w:t xml:space="preserve">七、三废综合利用与治理方案 </w:t>
      </w:r>
    </w:p>
    <w:p>
      <w:pPr>
        <w:spacing w:after="150"/>
      </w:pPr>
      <w:r>
        <w:rPr/>
        <w:t xml:space="preserve">八、技术特点 </w:t>
      </w:r>
    </w:p>
    <w:p>
      <w:pPr>
        <w:spacing w:after="150"/>
      </w:pPr>
      <w:r>
        <w:rPr/>
        <w:t xml:space="preserve">九、最新专利介绍 </w:t>
      </w:r>
    </w:p>
    <w:p>
      <w:pPr>
        <w:spacing w:after="150"/>
      </w:pPr>
      <w:r>
        <w:rPr>
          <w:b w:val="1"/>
          <w:bCs w:val="1"/>
        </w:rPr>
        <w:t xml:space="preserve">第三章 金属钠行业上下游产业链发展及影响分析（重点细分行业的发展现状分析） </w:t>
      </w:r>
    </w:p>
    <w:p>
      <w:pPr>
        <w:spacing w:after="150"/>
      </w:pPr>
      <w:r>
        <w:rPr/>
        <w:t xml:space="preserve">第一节 产业链介绍 </w:t>
      </w:r>
    </w:p>
    <w:p>
      <w:pPr>
        <w:spacing w:after="150"/>
      </w:pPr>
      <w:r>
        <w:rPr/>
        <w:t xml:space="preserve">一、金属钠行业产业链简介 </w:t>
      </w:r>
    </w:p>
    <w:p>
      <w:pPr>
        <w:spacing w:after="150"/>
      </w:pPr>
      <w:r>
        <w:rPr/>
        <w:t xml:space="preserve">二、金属钠行业产业链特征分析 </w:t>
      </w:r>
    </w:p>
    <w:p>
      <w:pPr>
        <w:spacing w:after="150"/>
      </w:pPr>
      <w:r>
        <w:rPr/>
        <w:t xml:space="preserve">三、金属钠业的产生对产业链的影响分析 </w:t>
      </w:r>
    </w:p>
    <w:p>
      <w:pPr>
        <w:spacing w:after="150"/>
      </w:pPr>
      <w:r>
        <w:rPr/>
        <w:t xml:space="preserve">第二节 上游产业现状分析及其对金属钠行业的影响 </w:t>
      </w:r>
    </w:p>
    <w:p>
      <w:pPr>
        <w:spacing w:after="150"/>
      </w:pPr>
      <w:r>
        <w:rPr/>
        <w:t xml:space="preserve">一、上游产业发展现状 </w:t>
      </w:r>
    </w:p>
    <w:p>
      <w:pPr>
        <w:spacing w:after="150"/>
      </w:pPr>
      <w:r>
        <w:rPr/>
        <w:t xml:space="preserve">1、nacl行业发展现状 </w:t>
      </w:r>
    </w:p>
    <w:p>
      <w:pPr>
        <w:spacing w:after="150"/>
      </w:pPr>
      <w:r>
        <w:rPr/>
        <w:t xml:space="preserve">2、naoh行业发展现状 </w:t>
      </w:r>
    </w:p>
    <w:p>
      <w:pPr>
        <w:spacing w:after="150"/>
      </w:pPr>
      <w:r>
        <w:rPr/>
        <w:t xml:space="preserve">二、上游行业发展趋势 </w:t>
      </w:r>
    </w:p>
    <w:p>
      <w:pPr>
        <w:spacing w:after="150"/>
      </w:pPr>
      <w:r>
        <w:rPr/>
        <w:t xml:space="preserve">1、nacl行业发展趋势 </w:t>
      </w:r>
    </w:p>
    <w:p>
      <w:pPr>
        <w:spacing w:after="150"/>
      </w:pPr>
      <w:r>
        <w:rPr/>
        <w:t xml:space="preserve">2、naoh行业发展趋势 </w:t>
      </w:r>
    </w:p>
    <w:p>
      <w:pPr>
        <w:spacing w:after="150"/>
      </w:pPr>
      <w:r>
        <w:rPr/>
        <w:t xml:space="preserve">三、上游产业发展趋势及对行业的影响 </w:t>
      </w:r>
    </w:p>
    <w:p>
      <w:pPr>
        <w:spacing w:after="150"/>
      </w:pPr>
      <w:r>
        <w:rPr/>
        <w:t xml:space="preserve">第三节 下游产业分析及其对金属钠行业的影响 </w:t>
      </w:r>
    </w:p>
    <w:p>
      <w:pPr>
        <w:spacing w:after="150"/>
      </w:pPr>
      <w:r>
        <w:rPr/>
        <w:t xml:space="preserve">一、下游产业需求情况 </w:t>
      </w:r>
    </w:p>
    <w:p>
      <w:pPr>
        <w:spacing w:after="150"/>
      </w:pPr>
      <w:r>
        <w:rPr/>
        <w:t xml:space="preserve">1、石油化工发展现状 </w:t>
      </w:r>
    </w:p>
    <w:p>
      <w:pPr>
        <w:spacing w:after="150"/>
      </w:pPr>
      <w:r>
        <w:rPr/>
        <w:t xml:space="preserve">2、纺织行业发展现状 </w:t>
      </w:r>
    </w:p>
    <w:p>
      <w:pPr>
        <w:spacing w:after="150"/>
      </w:pPr>
      <w:r>
        <w:rPr/>
        <w:t xml:space="preserve">3、半导体行业发展现状 </w:t>
      </w:r>
    </w:p>
    <w:p>
      <w:pPr>
        <w:spacing w:after="150"/>
      </w:pPr>
      <w:r>
        <w:rPr/>
        <w:t xml:space="preserve">4、医药行业发展现状 </w:t>
      </w:r>
    </w:p>
    <w:p>
      <w:pPr>
        <w:spacing w:after="150"/>
      </w:pPr>
      <w:r>
        <w:rPr/>
        <w:t xml:space="preserve">二、下游需求变化趋势 </w:t>
      </w:r>
    </w:p>
    <w:p>
      <w:pPr>
        <w:spacing w:after="150"/>
      </w:pPr>
      <w:r>
        <w:rPr/>
        <w:t xml:space="preserve">1、石油化工发展趋势 </w:t>
      </w:r>
    </w:p>
    <w:p>
      <w:pPr>
        <w:spacing w:after="150"/>
      </w:pPr>
      <w:r>
        <w:rPr/>
        <w:t xml:space="preserve">2、纺织行业发展趋势 </w:t>
      </w:r>
    </w:p>
    <w:p>
      <w:pPr>
        <w:spacing w:after="150"/>
      </w:pPr>
      <w:r>
        <w:rPr/>
        <w:t xml:space="preserve">3、半导体行业发展趋势 </w:t>
      </w:r>
    </w:p>
    <w:p>
      <w:pPr>
        <w:spacing w:after="150"/>
      </w:pPr>
      <w:r>
        <w:rPr/>
        <w:t xml:space="preserve">4、医药行业发展趋势 </w:t>
      </w:r>
    </w:p>
    <w:p>
      <w:pPr>
        <w:spacing w:after="150"/>
      </w:pPr>
      <w:r>
        <w:rPr/>
        <w:t xml:space="preserve">三、下游产业发展对行业的影响 </w:t>
      </w:r>
    </w:p>
    <w:p>
      <w:pPr>
        <w:spacing w:after="150"/>
      </w:pPr>
      <w:r>
        <w:rPr>
          <w:b w:val="1"/>
          <w:bCs w:val="1"/>
        </w:rPr>
        <w:t xml:space="preserve">第四章 世界金属钠产业发展对比及经验借鉴 </w:t>
      </w:r>
    </w:p>
    <w:p>
      <w:pPr>
        <w:spacing w:after="150"/>
      </w:pPr>
      <w:r>
        <w:rPr/>
        <w:t xml:space="preserve">第一节 2024-2029年国际金属钠产业的发展 </w:t>
      </w:r>
    </w:p>
    <w:p>
      <w:pPr>
        <w:spacing w:after="150"/>
      </w:pPr>
      <w:r>
        <w:rPr/>
        <w:t xml:space="preserve">一、世界金属钠产业发展综述 </w:t>
      </w:r>
    </w:p>
    <w:p>
      <w:pPr>
        <w:spacing w:after="150"/>
      </w:pPr>
      <w:r>
        <w:rPr/>
        <w:t xml:space="preserve">二、全球金属钠产业竞争格局 </w:t>
      </w:r>
    </w:p>
    <w:p>
      <w:pPr>
        <w:spacing w:after="150"/>
      </w:pPr>
      <w:r>
        <w:rPr/>
        <w:t xml:space="preserve">三、全球金属钠产业发展特点 </w:t>
      </w:r>
    </w:p>
    <w:p>
      <w:pPr>
        <w:spacing w:after="150"/>
      </w:pPr>
      <w:r>
        <w:rPr/>
        <w:t xml:space="preserve">第二节 主要国家地区金属钠产业发展分析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世界金属钠产业发展趋势及前景分析 </w:t>
      </w:r>
    </w:p>
    <w:p>
      <w:pPr>
        <w:spacing w:after="150"/>
      </w:pPr>
      <w:r>
        <w:rPr/>
        <w:t xml:space="preserve">一、金属钠技术发展及趋势分析 </w:t>
      </w:r>
    </w:p>
    <w:p>
      <w:pPr>
        <w:spacing w:after="150"/>
      </w:pPr>
      <w:r>
        <w:rPr/>
        <w:t xml:space="preserve">二、金属钠产业发展趋势分析 </w:t>
      </w:r>
    </w:p>
    <w:p>
      <w:pPr>
        <w:spacing w:after="150"/>
      </w:pPr>
      <w:r>
        <w:rPr/>
        <w:t xml:space="preserve">三、金属钠产业发展潜力分析 </w:t>
      </w:r>
    </w:p>
    <w:p>
      <w:pPr>
        <w:spacing w:after="150"/>
      </w:pPr>
      <w:r>
        <w:rPr>
          <w:b w:val="1"/>
          <w:bCs w:val="1"/>
        </w:rPr>
        <w:t xml:space="preserve">第五章 中国金属钠行业运行分析 </w:t>
      </w:r>
    </w:p>
    <w:p>
      <w:pPr>
        <w:spacing w:after="150"/>
      </w:pPr>
      <w:r>
        <w:rPr/>
        <w:t xml:space="preserve">第一节 中国金属钠行业发展状况分析 </w:t>
      </w:r>
    </w:p>
    <w:p>
      <w:pPr>
        <w:spacing w:after="150"/>
      </w:pPr>
      <w:r>
        <w:rPr/>
        <w:t xml:space="preserve">一、中国金属钠行业发展阶段 </w:t>
      </w:r>
    </w:p>
    <w:p>
      <w:pPr>
        <w:spacing w:after="150"/>
      </w:pPr>
      <w:r>
        <w:rPr/>
        <w:t xml:space="preserve">二、中国金属钠行业发展总体概况 </w:t>
      </w:r>
    </w:p>
    <w:p>
      <w:pPr>
        <w:spacing w:after="150"/>
      </w:pPr>
      <w:r>
        <w:rPr/>
        <w:t xml:space="preserve">三、中国金属钠行业发展特点分析 </w:t>
      </w:r>
    </w:p>
    <w:p>
      <w:pPr>
        <w:spacing w:after="150"/>
      </w:pPr>
      <w:r>
        <w:rPr/>
        <w:t xml:space="preserve">四、中国金属钠行业商业模式分析 </w:t>
      </w:r>
    </w:p>
    <w:p>
      <w:pPr>
        <w:spacing w:after="150"/>
      </w:pPr>
      <w:r>
        <w:rPr/>
        <w:t xml:space="preserve">第二节 2019-2023年金属钠行业发展现状 </w:t>
      </w:r>
    </w:p>
    <w:p>
      <w:pPr>
        <w:spacing w:after="150"/>
      </w:pPr>
      <w:r>
        <w:rPr/>
        <w:t xml:space="preserve">一、2019-2023年中国金属钠行业市场规模 </w:t>
      </w:r>
    </w:p>
    <w:p>
      <w:pPr>
        <w:spacing w:after="150"/>
      </w:pPr>
      <w:r>
        <w:rPr/>
        <w:t xml:space="preserve">二、2019-2023年中国金属钠行业发展分析 </w:t>
      </w:r>
    </w:p>
    <w:p>
      <w:pPr>
        <w:spacing w:after="150"/>
      </w:pPr>
      <w:r>
        <w:rPr/>
        <w:t xml:space="preserve">三、2019-2023年中国金属钠企业发展分析 </w:t>
      </w:r>
    </w:p>
    <w:p>
      <w:pPr>
        <w:spacing w:after="150"/>
      </w:pPr>
      <w:r>
        <w:rPr/>
        <w:t xml:space="preserve">第三节 金属钠细分市场分析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第二部分 行业发展趋势</w:t>
      </w:r>
    </w:p>
    <w:p>
      <w:pPr>
        <w:spacing w:after="150"/>
      </w:pPr>
      <w:r>
        <w:rPr>
          <w:b w:val="1"/>
          <w:bCs w:val="1"/>
        </w:rPr>
        <w:t xml:space="preserve">第六章 中国金属钠行业经济运行指标分析 </w:t>
      </w:r>
    </w:p>
    <w:p>
      <w:pPr>
        <w:spacing w:after="150"/>
      </w:pPr>
      <w:r>
        <w:rPr/>
        <w:t xml:space="preserve">第一节 中国金属钠行业总体规模分析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中国金属钠行业产销分析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中国金属钠行业财务指标总体分析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金属钠供给情况分析 </w:t>
      </w:r>
    </w:p>
    <w:p>
      <w:pPr>
        <w:spacing w:after="150"/>
      </w:pPr>
      <w:r>
        <w:rPr/>
        <w:t xml:space="preserve">一、行业产能分析 </w:t>
      </w:r>
    </w:p>
    <w:p>
      <w:pPr>
        <w:spacing w:after="150"/>
      </w:pPr>
      <w:r>
        <w:rPr/>
        <w:t xml:space="preserve">二、行业产量分析 </w:t>
      </w:r>
    </w:p>
    <w:p>
      <w:pPr>
        <w:spacing w:after="150"/>
      </w:pPr>
      <w:r>
        <w:rPr/>
        <w:t xml:space="preserve">三、行业开工率分析 </w:t>
      </w:r>
    </w:p>
    <w:p>
      <w:pPr>
        <w:spacing w:after="150"/>
      </w:pPr>
      <w:r>
        <w:rPr/>
        <w:t xml:space="preserve">四、行业规划及在建产能项目进展情况 </w:t>
      </w:r>
    </w:p>
    <w:p>
      <w:pPr>
        <w:spacing w:after="150"/>
      </w:pPr>
      <w:r>
        <w:rPr/>
        <w:t xml:space="preserve">五、金属钠未来产量及增速预测 </w:t>
      </w:r>
    </w:p>
    <w:p>
      <w:pPr>
        <w:spacing w:after="150"/>
      </w:pPr>
      <w:r>
        <w:rPr>
          <w:b w:val="1"/>
          <w:bCs w:val="1"/>
        </w:rPr>
        <w:t xml:space="preserve">第七章 2024-2029年中国金属钠市场需求分析及预测 </w:t>
      </w:r>
    </w:p>
    <w:p>
      <w:pPr>
        <w:spacing w:after="150"/>
      </w:pPr>
      <w:r>
        <w:rPr/>
        <w:t xml:space="preserve">第一节 金属钠市场需求分析 </w:t>
      </w:r>
    </w:p>
    <w:p>
      <w:pPr>
        <w:spacing w:after="150"/>
      </w:pPr>
      <w:r>
        <w:rPr/>
        <w:t xml:space="preserve">一、金属钠行业需求市场 </w:t>
      </w:r>
    </w:p>
    <w:p>
      <w:pPr>
        <w:spacing w:after="150"/>
      </w:pPr>
      <w:r>
        <w:rPr/>
        <w:t xml:space="preserve">二、金属钠行业客户结构 </w:t>
      </w:r>
    </w:p>
    <w:p>
      <w:pPr>
        <w:spacing w:after="150"/>
      </w:pPr>
      <w:r>
        <w:rPr/>
        <w:t xml:space="preserve">三、金属钠行业需求的地区差异 </w:t>
      </w:r>
    </w:p>
    <w:p>
      <w:pPr>
        <w:spacing w:after="150"/>
      </w:pPr>
      <w:r>
        <w:rPr/>
        <w:t xml:space="preserve">第二节 2024-2029年供求平衡分析及未来发展趋势 </w:t>
      </w:r>
    </w:p>
    <w:p>
      <w:pPr>
        <w:spacing w:after="150"/>
      </w:pPr>
      <w:r>
        <w:rPr/>
        <w:t xml:space="preserve">一、2024-2029年金属钠行业的供给预测 </w:t>
      </w:r>
    </w:p>
    <w:p>
      <w:pPr>
        <w:spacing w:after="150"/>
      </w:pPr>
      <w:r>
        <w:rPr/>
        <w:t xml:space="preserve">二、2024-2029年金属钠行业的需求预测 </w:t>
      </w:r>
    </w:p>
    <w:p>
      <w:pPr>
        <w:spacing w:after="150"/>
      </w:pPr>
      <w:r>
        <w:rPr/>
        <w:t xml:space="preserve">三、2024-2029年金属钠供求平衡预测 </w:t>
      </w:r>
    </w:p>
    <w:p>
      <w:pPr>
        <w:spacing w:after="150"/>
      </w:pPr>
      <w:r>
        <w:rPr>
          <w:b w:val="1"/>
          <w:bCs w:val="1"/>
        </w:rPr>
        <w:t xml:space="preserve">第八章 金属钠行业区域市场发展分析及预测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金属钠行业主要区域市场发展状况及竞争力研究 </w:t>
      </w:r>
    </w:p>
    <w:p>
      <w:pPr>
        <w:spacing w:after="150"/>
      </w:pPr>
      <w:r>
        <w:rPr/>
        <w:t xml:space="preserve">一、华北地区市场分析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二、华中地区市场分析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三、华南地区市场分析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四、华东地区市场分析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五、东北地区市场分析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六、西南地区市场分析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t xml:space="preserve">七、西北地区市场分析 </w:t>
      </w:r>
    </w:p>
    <w:p>
      <w:pPr>
        <w:spacing w:after="150"/>
      </w:pPr>
      <w:r>
        <w:rPr/>
        <w:t xml:space="preserve">1、市场规模现状 </w:t>
      </w:r>
    </w:p>
    <w:p>
      <w:pPr>
        <w:spacing w:after="150"/>
      </w:pPr>
      <w:r>
        <w:rPr/>
        <w:t xml:space="preserve">2、市场需求预测 </w:t>
      </w:r>
    </w:p>
    <w:p>
      <w:pPr>
        <w:spacing w:after="150"/>
      </w:pPr>
      <w:r>
        <w:rPr/>
        <w:t xml:space="preserve">3、未来发展前景预测 </w:t>
      </w:r>
    </w:p>
    <w:p>
      <w:pPr>
        <w:spacing w:after="150"/>
      </w:pPr>
      <w:r>
        <w:rPr>
          <w:b w:val="1"/>
          <w:bCs w:val="1"/>
        </w:rPr>
        <w:t xml:space="preserve">第九章 金属钠市场竞争格局分析 </w:t>
      </w:r>
    </w:p>
    <w:p>
      <w:pPr>
        <w:spacing w:after="150"/>
      </w:pPr>
      <w:r>
        <w:rPr/>
        <w:t xml:space="preserve">第一节 金属钠行业竞争结构分析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金属钠行业集中度分析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金属钠行业国际竞争力比较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金属钠行业竞争格局分析 </w:t>
      </w:r>
    </w:p>
    <w:p>
      <w:pPr>
        <w:spacing w:after="150"/>
      </w:pPr>
      <w:r>
        <w:rPr/>
        <w:t xml:space="preserve">一、金属钠行业竞争分析 </w:t>
      </w:r>
    </w:p>
    <w:p>
      <w:pPr>
        <w:spacing w:after="150"/>
      </w:pPr>
      <w:r>
        <w:rPr/>
        <w:t xml:space="preserve">二、国内外金属钠竞争分析 </w:t>
      </w:r>
    </w:p>
    <w:p>
      <w:pPr>
        <w:spacing w:after="150"/>
      </w:pPr>
      <w:r>
        <w:rPr/>
        <w:t xml:space="preserve">第五节 互补品 </w:t>
      </w:r>
    </w:p>
    <w:p>
      <w:pPr>
        <w:spacing w:after="150"/>
      </w:pPr>
      <w:r>
        <w:rPr/>
        <w:t xml:space="preserve">一、互补品种类 </w:t>
      </w:r>
    </w:p>
    <w:p>
      <w:pPr>
        <w:spacing w:after="150"/>
      </w:pPr>
      <w:r>
        <w:rPr/>
        <w:t xml:space="preserve">二、互补品对金属钠行业的影响 </w:t>
      </w:r>
    </w:p>
    <w:p>
      <w:pPr>
        <w:spacing w:after="150"/>
      </w:pPr>
      <w:r>
        <w:rPr/>
        <w:t xml:space="preserve">三、互补品发展趋势 </w:t>
      </w:r>
    </w:p>
    <w:p>
      <w:pPr>
        <w:spacing w:after="150"/>
      </w:pPr>
      <w:r>
        <w:rPr>
          <w:b w:val="1"/>
          <w:bCs w:val="1"/>
        </w:rPr>
        <w:t xml:space="preserve">第十章 金属钠行业重点领先企业经营状况及前景规划分析 </w:t>
      </w:r>
    </w:p>
    <w:p>
      <w:pPr>
        <w:spacing w:after="150"/>
      </w:pPr>
      <w:r>
        <w:rPr/>
        <w:t xml:space="preserve">第一节 中盐内蒙古化工股份有限公司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百合花集团股份有限公司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内蒙古瑞信化工有限责任公司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洛阳万基金属钠有限公司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日本曹达株式会社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银川精鹰精细化工有限公司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遵宝钛业有限公司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宁夏银川制钠厂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内蒙古默锐能源材料有限公司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锦州钛金属有限公司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2024-2029年金属钠行业发展趋势及影响因素 </w:t>
      </w:r>
    </w:p>
    <w:p>
      <w:pPr>
        <w:spacing w:after="150"/>
      </w:pPr>
      <w:r>
        <w:rPr/>
        <w:t xml:space="preserve">第一节 2024-2029年金属钠行业市场前景分析 </w:t>
      </w:r>
    </w:p>
    <w:p>
      <w:pPr>
        <w:spacing w:after="150"/>
      </w:pPr>
      <w:r>
        <w:rPr/>
        <w:t xml:space="preserve">一、金属钠市场容量分析 </w:t>
      </w:r>
    </w:p>
    <w:p>
      <w:pPr>
        <w:spacing w:after="150"/>
      </w:pPr>
      <w:r>
        <w:rPr/>
        <w:t xml:space="preserve">二、金属钠行业利好利空政策 </w:t>
      </w:r>
    </w:p>
    <w:p>
      <w:pPr>
        <w:spacing w:after="150"/>
      </w:pPr>
      <w:r>
        <w:rPr/>
        <w:t xml:space="preserve">三、金属钠行业发展前景分析 </w:t>
      </w:r>
    </w:p>
    <w:p>
      <w:pPr>
        <w:spacing w:after="150"/>
      </w:pPr>
      <w:r>
        <w:rPr/>
        <w:t xml:space="preserve">第二节 2024-2029年金属钠行业未来发展预测分析 </w:t>
      </w:r>
    </w:p>
    <w:p>
      <w:pPr>
        <w:spacing w:after="150"/>
      </w:pPr>
      <w:r>
        <w:rPr/>
        <w:t xml:space="preserve">一、中国金属钠发展方向分析 </w:t>
      </w:r>
    </w:p>
    <w:p>
      <w:pPr>
        <w:spacing w:after="150"/>
      </w:pPr>
      <w:r>
        <w:rPr/>
        <w:t xml:space="preserve">二、2024-2029年中国金属钠行业发展规模预测 </w:t>
      </w:r>
    </w:p>
    <w:p>
      <w:pPr>
        <w:spacing w:after="150"/>
      </w:pPr>
      <w:r>
        <w:rPr/>
        <w:t xml:space="preserve">三、2024-2029年中国金属钠行业发展趋势预测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六、2024-2029年中国金属钠行业swot分析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2024-2029年金属钠行业投资方向与风险分析 </w:t>
      </w:r>
    </w:p>
    <w:p>
      <w:pPr>
        <w:spacing w:after="150"/>
      </w:pPr>
      <w:r>
        <w:rPr/>
        <w:t xml:space="preserve">第一节 2024-2029年金属钠行业发展的有利因素与不利因素分析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2024-2029年金属钠行业产业发展的空白点分析 </w:t>
      </w:r>
    </w:p>
    <w:p>
      <w:pPr>
        <w:spacing w:after="150"/>
      </w:pPr>
      <w:r>
        <w:rPr/>
        <w:t xml:space="preserve">第三节 2024-2029年金属钠行业投资回报率比较高的投资方向 </w:t>
      </w:r>
    </w:p>
    <w:p>
      <w:pPr>
        <w:spacing w:after="150"/>
      </w:pPr>
      <w:r>
        <w:rPr/>
        <w:t xml:space="preserve">第四节 2024-2029年金属钠行业投资潜力与机会 </w:t>
      </w:r>
    </w:p>
    <w:p>
      <w:pPr>
        <w:spacing w:after="150"/>
      </w:pPr>
      <w:r>
        <w:rPr/>
        <w:t xml:space="preserve">第五节 2024-2029年金属钠行业新进入者应注意的障碍因素 </w:t>
      </w:r>
    </w:p>
    <w:p>
      <w:pPr>
        <w:spacing w:after="150"/>
      </w:pPr>
      <w:r>
        <w:rPr/>
        <w:t xml:space="preserve">第六节 2024-2029年中国金属钠行业投资风险分析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图表：2019-2023年社会零售品消费总额及其增速 </w:t>
      </w:r>
    </w:p>
    <w:p>
      <w:pPr>
        <w:spacing w:after="150"/>
      </w:pPr>
      <w:r>
        <w:rPr/>
        <w:t xml:space="preserve">图表：2019-2023年中国全部工业增加值及其增速度 </w:t>
      </w:r>
    </w:p>
    <w:p>
      <w:pPr>
        <w:spacing w:after="150"/>
      </w:pPr>
      <w:r>
        <w:rPr/>
        <w:t xml:space="preserve">图表：2019-2023年中国三大产业投资占总投资比重 </w:t>
      </w:r>
    </w:p>
    <w:p>
      <w:pPr>
        <w:spacing w:after="150"/>
      </w:pPr>
      <w:r>
        <w:rPr/>
        <w:t xml:space="preserve">图表：2019-2023年中国进出口总额 </w:t>
      </w:r>
    </w:p>
    <w:p>
      <w:pPr>
        <w:spacing w:after="150"/>
      </w:pPr>
      <w:r>
        <w:rPr/>
        <w:t xml:space="preserve">图表：2019-2023年我国65岁以上人口数量变化 </w:t>
      </w:r>
    </w:p>
    <w:p>
      <w:pPr>
        <w:spacing w:after="150"/>
      </w:pPr>
      <w:r>
        <w:rPr/>
        <w:t xml:space="preserve">图表：2019-2023年我国城镇化进程 </w:t>
      </w:r>
    </w:p>
    <w:p>
      <w:pPr>
        <w:spacing w:after="150"/>
      </w:pPr>
      <w:r>
        <w:rPr/>
        <w:t xml:space="preserve">图表：2019-2023年我国清洁能源消费占总能源消费的比重 </w:t>
      </w:r>
    </w:p>
    <w:p>
      <w:pPr>
        <w:spacing w:after="150"/>
      </w:pPr>
      <w:r>
        <w:rPr/>
        <w:t xml:space="preserve">图表：金属钠行业的标准汇总 </w:t>
      </w:r>
    </w:p>
    <w:p>
      <w:pPr>
        <w:spacing w:after="150"/>
      </w:pPr>
      <w:r>
        <w:rPr/>
        <w:t xml:space="preserve">图表：2019-2023年金属钠行业市场规模分析 </w:t>
      </w:r>
    </w:p>
    <w:p>
      <w:pPr>
        <w:spacing w:after="150"/>
      </w:pPr>
      <w:r>
        <w:rPr/>
        <w:t xml:space="preserve">图表：2019-2023年金属钠细分市场规模(亿元) </w:t>
      </w:r>
    </w:p>
    <w:p>
      <w:pPr>
        <w:spacing w:after="150"/>
      </w:pPr>
      <w:r>
        <w:rPr/>
        <w:t xml:space="preserve">图表：2019-2023年我国金属钠工业总产值规模(单位：亿元) </w:t>
      </w:r>
    </w:p>
    <w:p>
      <w:pPr>
        <w:spacing w:after="150"/>
      </w:pPr>
      <w:r>
        <w:rPr/>
        <w:t xml:space="preserve">图表：2019-2023年金属钠行业市场总产值地区分布 </w:t>
      </w:r>
    </w:p>
    <w:p>
      <w:pPr>
        <w:spacing w:after="150"/>
      </w:pPr>
      <w:r>
        <w:rPr/>
        <w:t xml:space="preserve">图表：2019-2023年中国金属钠行业企业数分析 </w:t>
      </w:r>
    </w:p>
    <w:p>
      <w:pPr>
        <w:spacing w:after="150"/>
      </w:pPr>
      <w:r>
        <w:rPr/>
        <w:t xml:space="preserve">图表：2019-2023年中国金属钠行业从业人数分析 </w:t>
      </w:r>
    </w:p>
    <w:p>
      <w:pPr>
        <w:spacing w:after="150"/>
      </w:pPr>
      <w:r>
        <w:rPr/>
        <w:t xml:space="preserve">图表：2019-2023年中国金属钠行业资产分析 </w:t>
      </w:r>
    </w:p>
    <w:p>
      <w:pPr>
        <w:spacing w:after="150"/>
      </w:pPr>
      <w:r>
        <w:rPr/>
        <w:t xml:space="preserve">图表：2019-2023年金属钠行业市场规模 </w:t>
      </w:r>
    </w:p>
    <w:p>
      <w:pPr>
        <w:spacing w:after="150"/>
      </w:pPr>
      <w:r>
        <w:rPr/>
        <w:t xml:space="preserve">图表：2019-2023年金属钠行业销售收入 </w:t>
      </w:r>
    </w:p>
    <w:p>
      <w:pPr>
        <w:spacing w:after="150"/>
      </w:pPr>
      <w:r>
        <w:rPr/>
        <w:t xml:space="preserve">图表：2019-2023年金属钠行业盈利能力 </w:t>
      </w:r>
    </w:p>
    <w:p>
      <w:pPr>
        <w:spacing w:after="150"/>
      </w:pPr>
      <w:r>
        <w:rPr/>
        <w:t xml:space="preserve">图表：2019-2023年金属钠行业偿债能力 </w:t>
      </w:r>
    </w:p>
    <w:p>
      <w:pPr>
        <w:spacing w:after="150"/>
      </w:pPr>
      <w:r>
        <w:rPr/>
        <w:t xml:space="preserve">图表：2019-2023年金属钠行业营运能力 </w:t>
      </w:r>
    </w:p>
    <w:p>
      <w:pPr>
        <w:spacing w:after="150"/>
      </w:pPr>
      <w:r>
        <w:rPr/>
        <w:t xml:space="preserve">图表：2019-2023年金属钠行业发展能力 </w:t>
      </w:r>
    </w:p>
    <w:p>
      <w:pPr>
        <w:spacing w:after="150"/>
      </w:pPr>
      <w:r>
        <w:rPr/>
        <w:t xml:space="preserve">图表：2019-2023年金属钠行业产能 </w:t>
      </w:r>
    </w:p>
    <w:p>
      <w:pPr>
        <w:spacing w:after="150"/>
      </w:pPr>
      <w:r>
        <w:rPr/>
        <w:t xml:space="preserve">图表：2019-2023年金属钠行业产量 </w:t>
      </w:r>
    </w:p>
    <w:p>
      <w:pPr>
        <w:spacing w:after="150"/>
      </w:pPr>
      <w:r>
        <w:rPr/>
        <w:t xml:space="preserve">图表：2019-2023年金属钠行业开工率 </w:t>
      </w:r>
    </w:p>
    <w:p>
      <w:pPr>
        <w:spacing w:after="150"/>
      </w:pPr>
      <w:r>
        <w:rPr/>
        <w:t xml:space="preserve">图表：2024-2029年金属钠未来产量预测(万吨) </w:t>
      </w:r>
    </w:p>
    <w:p>
      <w:pPr>
        <w:spacing w:after="150"/>
      </w:pPr>
      <w:r>
        <w:rPr/>
        <w:t xml:space="preserve">图表：2019-2023年国内金属钠区域市场需求分布 </w:t>
      </w:r>
    </w:p>
    <w:p>
      <w:pPr>
        <w:spacing w:after="150"/>
      </w:pPr>
      <w:r>
        <w:rPr/>
        <w:t xml:space="preserve">图表：2024-2029年金属钠未来产量预测(万吨) </w:t>
      </w:r>
    </w:p>
    <w:p>
      <w:pPr>
        <w:spacing w:after="150"/>
      </w:pPr>
      <w:r>
        <w:rPr/>
        <w:t xml:space="preserve">图表：2024-2029年中国金属钠需求预测(万吨) </w:t>
      </w:r>
    </w:p>
    <w:p>
      <w:pPr>
        <w:spacing w:after="150"/>
      </w:pPr>
      <w:r>
        <w:rPr/>
        <w:t xml:space="preserve">图表：长三角金属钠市场规模 </w:t>
      </w:r>
    </w:p>
    <w:p>
      <w:pPr>
        <w:spacing w:after="150"/>
      </w:pPr>
      <w:r>
        <w:rPr/>
        <w:t xml:space="preserve">图表：珠三角金属钠市场规模 </w:t>
      </w:r>
    </w:p>
    <w:p>
      <w:pPr>
        <w:spacing w:after="150"/>
      </w:pPr>
      <w:r>
        <w:rPr/>
        <w:t xml:space="preserve">图表：环渤海区域金属钠市场规模 </w:t>
      </w:r>
    </w:p>
    <w:p>
      <w:pPr>
        <w:spacing w:after="150"/>
      </w:pPr>
      <w:r>
        <w:rPr/>
        <w:t xml:space="preserve">图表：2024-2029年中国金属钠行业发展规模预测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中国金属钠行业市场运行分析及发展趋势与投资研究报告(2024-2029版)</dc:title>
  <dc:description>中国金属钠行业市场运行分析及发展趋势与投资研究报告(2024-2029版)</dc:description>
  <dc:subject>中国金属钠行业市场运行分析及发展趋势与投资研究报告(2024-2029版)</dc:subject>
  <cp:keywords>研究报告</cp:keywords>
  <cp:category>研究报告</cp:category>
  <cp:lastModifiedBy>北京中道泰和信息咨询有限公司</cp:lastModifiedBy>
  <dcterms:created xsi:type="dcterms:W3CDTF">2024-01-28T17:37:27+08:00</dcterms:created>
  <dcterms:modified xsi:type="dcterms:W3CDTF">2024-01-28T17:37:27+08:00</dcterms:modified>
</cp:coreProperties>
</file>

<file path=docProps/custom.xml><?xml version="1.0" encoding="utf-8"?>
<Properties xmlns="http://schemas.openxmlformats.org/officeDocument/2006/custom-properties" xmlns:vt="http://schemas.openxmlformats.org/officeDocument/2006/docPropsVTypes"/>
</file>