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中药饮片加工行业市场发展分析及竞争格局与投资价值研究报告(2026-2031版)</w:t>
      </w:r>
    </w:p>
    <w:p>
      <w:pPr>
        <w:spacing w:after="150"/>
      </w:pPr>
      <w:r>
        <w:rPr>
          <w:b w:val="1"/>
          <w:bCs w:val="1"/>
        </w:rPr>
        <w:t xml:space="preserve">报告简介</w:t>
      </w:r>
    </w:p>
    <w:p>
      <w:pPr>
        <w:spacing w:after="150"/>
      </w:pPr>
      <w:r>
        <w:rPr/>
        <w:t xml:space="preserve">中道泰和通过对中药饮片加工行业长期跟踪监测，分析中药饮片加工行业需求、供给、经营特性、获取能力、产业链和价值链等多方面的内容，整合行业、市场、企业、用户等多层面数据和信息资源，为客户提供深度的中药饮片加工行业研究报告，以专业的研究方法帮助客户深入的了解中药饮片加工行业，发现投资价值和投资机会，规避经营风险，提高管理和运营能力。中药饮片加工行业报告是从事中药饮片加工行业投资之前，对中药饮片加工行业相关各种因素进行具体调查、研究、分析，评估项目可行性、效果效益程度，提出建设性意见建议对策等，为中药饮片加工行业投资决策者和主管机关审批的研究性报告。以阐述对中药饮片加工行业的理论认识为主要内容，重在研究中药饮片加工行业本质及规律性认识的研究。中药饮片加工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中药饮片加工专业研究单位等公布和提供的大量资料。对我国中药饮片加工的行业现状、市场各类经营指标的情况、重点企业状况、区域市场发展情况等内容进行详细的阐述和深入的分析，着重对中药饮片加工业务的发展进行详尽深入的分析，并根据中药饮片加工行业的政策经济发展环境对中药饮片加工行业潜在的风险和防范建议进行分析。最后提出研究者对中药饮片加工行业的研究观点，以供投资决策者参考。</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中药饮片加工行业发展综述</w:t>
      </w:r>
    </w:p>
    <w:p>
      <w:pPr>
        <w:spacing w:before="75" w:after="0"/>
      </w:pPr>
      <w:r>
        <w:rPr/>
        <w:t xml:space="preserve">第一节 中药饮片加工行业定义及分类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中药饮片加工行业特征分析</w:t>
      </w:r>
    </w:p>
    <w:p>
      <w:pPr>
        <w:spacing w:before="75" w:after="0"/>
      </w:pPr>
      <w:r>
        <w:rPr/>
        <w:t xml:space="preserve">一、产业链分析</w:t>
      </w:r>
    </w:p>
    <w:p>
      <w:pPr>
        <w:spacing w:before="75" w:after="0"/>
      </w:pPr>
      <w:r>
        <w:rPr/>
        <w:t xml:space="preserve">二、中药饮片加工行业在国民经济中的地位</w:t>
      </w:r>
    </w:p>
    <w:p>
      <w:pPr>
        <w:spacing w:before="75" w:after="0"/>
      </w:pPr>
      <w:r>
        <w:rPr/>
        <w:t xml:space="preserve">三、中药饮片加工行业生命周期分析</w:t>
      </w:r>
    </w:p>
    <w:p>
      <w:pPr>
        <w:spacing w:before="75" w:after="0"/>
      </w:pPr>
      <w:r>
        <w:rPr/>
        <w:t xml:space="preserve">1、行业生命周期理论基础</w:t>
      </w:r>
    </w:p>
    <w:p>
      <w:pPr>
        <w:spacing w:before="75" w:after="0"/>
      </w:pPr>
      <w:r>
        <w:rPr/>
        <w:t xml:space="preserve">2、中药饮片加工行业生命周期</w:t>
      </w:r>
    </w:p>
    <w:p>
      <w:pPr>
        <w:spacing w:before="75" w:after="0"/>
      </w:pPr>
      <w:r>
        <w:rPr>
          <w:b w:val="1"/>
          <w:bCs w:val="1"/>
        </w:rPr>
        <w:t xml:space="preserve">第二章 中国中药饮片加工行业运行分析</w:t>
      </w:r>
    </w:p>
    <w:p>
      <w:pPr>
        <w:spacing w:before="75" w:after="0"/>
      </w:pPr>
      <w:r>
        <w:rPr/>
        <w:t xml:space="preserve">第一节 中国中药饮片加工行业发展状况分析</w:t>
      </w:r>
    </w:p>
    <w:p>
      <w:pPr>
        <w:spacing w:before="75" w:after="0"/>
      </w:pPr>
      <w:r>
        <w:rPr/>
        <w:t xml:space="preserve">一、中国中药饮片加工行业发展阶段</w:t>
      </w:r>
    </w:p>
    <w:p>
      <w:pPr>
        <w:spacing w:before="75" w:after="0"/>
      </w:pPr>
      <w:r>
        <w:rPr/>
        <w:t xml:space="preserve">二、中国中药饮片加工行业发展总体概况</w:t>
      </w:r>
    </w:p>
    <w:p>
      <w:pPr>
        <w:spacing w:before="75" w:after="0"/>
      </w:pPr>
      <w:r>
        <w:rPr/>
        <w:t xml:space="preserve">三、中国中药饮片加工行业发展特点分析</w:t>
      </w:r>
    </w:p>
    <w:p>
      <w:pPr>
        <w:spacing w:before="75" w:after="0"/>
      </w:pPr>
      <w:r>
        <w:rPr/>
        <w:t xml:space="preserve">四、中国中药饮片加工行业商业模式分析</w:t>
      </w:r>
    </w:p>
    <w:p>
      <w:pPr>
        <w:spacing w:before="75" w:after="0"/>
      </w:pPr>
      <w:r>
        <w:rPr/>
        <w:t xml:space="preserve">第二节 2021-2026年中药饮片加工行业发展现状</w:t>
      </w:r>
    </w:p>
    <w:p>
      <w:pPr>
        <w:spacing w:before="75" w:after="0"/>
      </w:pPr>
      <w:r>
        <w:rPr/>
        <w:t xml:space="preserve">一、2021-2026年中国中药饮片加工行业市场规模</w:t>
      </w:r>
    </w:p>
    <w:p>
      <w:pPr>
        <w:spacing w:before="75" w:after="0"/>
      </w:pPr>
      <w:r>
        <w:rPr/>
        <w:t xml:space="preserve">二、2021-2026年中国中药饮片加工行业发展分析</w:t>
      </w:r>
    </w:p>
    <w:p>
      <w:pPr>
        <w:spacing w:before="75" w:after="0"/>
      </w:pPr>
      <w:r>
        <w:rPr/>
        <w:t xml:space="preserve">三、2021-2026年中国中药饮片加工企业发展分析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三、2021-2026年重点城市市场分析</w:t>
      </w:r>
    </w:p>
    <w:p>
      <w:pPr>
        <w:spacing w:before="75" w:after="0"/>
      </w:pPr>
      <w:r>
        <w:rPr/>
        <w:t xml:space="preserve">第四节 中药饮片加工细分市场分析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b w:val="1"/>
          <w:bCs w:val="1"/>
        </w:rPr>
        <w:t xml:space="preserve">第三章 中国中药饮片加工行业供求分析</w:t>
      </w:r>
    </w:p>
    <w:p>
      <w:pPr>
        <w:spacing w:before="75" w:after="0"/>
      </w:pPr>
      <w:r>
        <w:rPr/>
        <w:t xml:space="preserve">第一节 国内市场需求分析</w:t>
      </w:r>
    </w:p>
    <w:p>
      <w:pPr>
        <w:spacing w:before="75" w:after="0"/>
      </w:pPr>
      <w:r>
        <w:rPr/>
        <w:t xml:space="preserve">一、需求规模</w:t>
      </w:r>
    </w:p>
    <w:p>
      <w:pPr>
        <w:spacing w:before="75" w:after="0"/>
      </w:pPr>
      <w:r>
        <w:rPr/>
        <w:t xml:space="preserve">二、需求结构</w:t>
      </w:r>
    </w:p>
    <w:p>
      <w:pPr>
        <w:spacing w:before="75" w:after="0"/>
      </w:pPr>
      <w:r>
        <w:rPr/>
        <w:t xml:space="preserve">三、区域市场</w:t>
      </w:r>
    </w:p>
    <w:p>
      <w:pPr>
        <w:spacing w:before="75" w:after="0"/>
      </w:pPr>
      <w:r>
        <w:rPr/>
        <w:t xml:space="preserve">第二节 国内市场供给分析</w:t>
      </w:r>
    </w:p>
    <w:p>
      <w:pPr>
        <w:spacing w:before="75" w:after="0"/>
      </w:pPr>
      <w:r>
        <w:rPr/>
        <w:t xml:space="preserve">一、供给规模</w:t>
      </w:r>
    </w:p>
    <w:p>
      <w:pPr>
        <w:spacing w:before="75" w:after="0"/>
      </w:pPr>
      <w:r>
        <w:rPr/>
        <w:t xml:space="preserve">二、供给结构</w:t>
      </w:r>
    </w:p>
    <w:p>
      <w:pPr>
        <w:spacing w:before="75" w:after="0"/>
      </w:pPr>
      <w:r>
        <w:rPr/>
        <w:t xml:space="preserve">三、区域分布</w:t>
      </w:r>
    </w:p>
    <w:p>
      <w:pPr>
        <w:spacing w:before="75" w:after="0"/>
      </w:pPr>
      <w:r>
        <w:rPr>
          <w:b w:val="1"/>
          <w:bCs w:val="1"/>
        </w:rPr>
        <w:t xml:space="preserve">第二部分 产业结构分析</w:t>
      </w:r>
    </w:p>
    <w:p>
      <w:pPr>
        <w:spacing w:before="75" w:after="0"/>
      </w:pPr>
      <w:r>
        <w:rPr>
          <w:b w:val="1"/>
          <w:bCs w:val="1"/>
        </w:rPr>
        <w:t xml:space="preserve">第四章 中药饮片加工行业产业结构分析</w:t>
      </w:r>
    </w:p>
    <w:p>
      <w:pPr>
        <w:spacing w:before="75" w:after="0"/>
      </w:pPr>
      <w:r>
        <w:rPr/>
        <w:t xml:space="preserve">第一节 中药饮片加工产业结构分析</w:t>
      </w:r>
    </w:p>
    <w:p>
      <w:pPr>
        <w:spacing w:before="75" w:after="0"/>
      </w:pPr>
      <w:r>
        <w:rPr/>
        <w:t xml:space="preserve">一、市场细分充分程度分析</w:t>
      </w:r>
    </w:p>
    <w:p>
      <w:pPr>
        <w:spacing w:before="75" w:after="0"/>
      </w:pPr>
      <w:r>
        <w:rPr/>
        <w:t xml:space="preserve">二、各细分市场占总市场的结构比例</w:t>
      </w:r>
    </w:p>
    <w:p>
      <w:pPr>
        <w:spacing w:before="75" w:after="0"/>
      </w:pPr>
      <w:r>
        <w:rPr/>
        <w:t xml:space="preserve">三、领先企业的结构分析(所有制结构)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三、中国中药饮片加工行业参与国际竞争的战略市场定位</w:t>
      </w:r>
    </w:p>
    <w:p>
      <w:pPr>
        <w:spacing w:before="75" w:after="0"/>
      </w:pPr>
      <w:r>
        <w:rPr/>
        <w:t xml:space="preserve">四、产业结构调整方向分析</w:t>
      </w:r>
    </w:p>
    <w:p>
      <w:pPr>
        <w:spacing w:before="75" w:after="0"/>
      </w:pPr>
      <w:r>
        <w:rPr>
          <w:b w:val="1"/>
          <w:bCs w:val="1"/>
        </w:rPr>
        <w:t xml:space="preserve">第五章 中国中药饮片加工行业产业链分析</w:t>
      </w:r>
    </w:p>
    <w:p>
      <w:pPr>
        <w:spacing w:before="75" w:after="0"/>
      </w:pPr>
      <w:r>
        <w:rPr/>
        <w:t xml:space="preserve">第一节 中药饮片加工行业产业链分析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中药饮片加工上游行业分析</w:t>
      </w:r>
    </w:p>
    <w:p>
      <w:pPr>
        <w:spacing w:before="75" w:after="0"/>
      </w:pPr>
      <w:r>
        <w:rPr/>
        <w:t xml:space="preserve">一、中药饮片加工成本构成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四、上游行业对中药饮片加工行业的影响</w:t>
      </w:r>
    </w:p>
    <w:p>
      <w:pPr>
        <w:spacing w:before="75" w:after="0"/>
      </w:pPr>
      <w:r>
        <w:rPr/>
        <w:t xml:space="preserve">第三节 中药饮片加工下游行业分析</w:t>
      </w:r>
    </w:p>
    <w:p>
      <w:pPr>
        <w:spacing w:before="75" w:after="0"/>
      </w:pPr>
      <w:r>
        <w:rPr/>
        <w:t xml:space="preserve">一、中药饮片加工下游行业分布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四、下游需求对中药饮片加工行业的影响</w:t>
      </w:r>
    </w:p>
    <w:p>
      <w:pPr>
        <w:spacing w:before="75" w:after="0"/>
      </w:pPr>
      <w:r>
        <w:rPr>
          <w:b w:val="1"/>
          <w:bCs w:val="1"/>
        </w:rPr>
        <w:t xml:space="preserve">第三部分 竞争格局分析</w:t>
      </w:r>
    </w:p>
    <w:p>
      <w:pPr>
        <w:spacing w:before="75" w:after="0"/>
      </w:pPr>
      <w:r>
        <w:rPr>
          <w:b w:val="1"/>
          <w:bCs w:val="1"/>
        </w:rPr>
        <w:t xml:space="preserve">第六章 中国中药饮片加工行业竞争形势及策略</w:t>
      </w:r>
    </w:p>
    <w:p>
      <w:pPr>
        <w:spacing w:before="75" w:after="0"/>
      </w:pPr>
      <w:r>
        <w:rPr/>
        <w:t xml:space="preserve">第一节 行业总体市场竞争状况分析</w:t>
      </w:r>
    </w:p>
    <w:p>
      <w:pPr>
        <w:spacing w:before="75" w:after="0"/>
      </w:pPr>
      <w:r>
        <w:rPr/>
        <w:t xml:space="preserve">一、中药饮片加工行业竞争结构分析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二、中药饮片加工行业企业间竞争格局分析</w:t>
      </w:r>
    </w:p>
    <w:p>
      <w:pPr>
        <w:spacing w:before="75" w:after="0"/>
      </w:pPr>
      <w:r>
        <w:rPr/>
        <w:t xml:space="preserve">三、中药饮片加工行业集中度分析</w:t>
      </w:r>
    </w:p>
    <w:p>
      <w:pPr>
        <w:spacing w:before="75" w:after="0"/>
      </w:pPr>
      <w:r>
        <w:rPr/>
        <w:t xml:space="preserve">四、中药饮片加工行业swot分析</w:t>
      </w:r>
    </w:p>
    <w:p>
      <w:pPr>
        <w:spacing w:before="75" w:after="0"/>
      </w:pPr>
      <w:r>
        <w:rPr/>
        <w:t xml:space="preserve">第二节 中国中药饮片加工行业竞争格局综述</w:t>
      </w:r>
    </w:p>
    <w:p>
      <w:pPr>
        <w:spacing w:before="75" w:after="0"/>
      </w:pPr>
      <w:r>
        <w:rPr/>
        <w:t xml:space="preserve">一、中药饮片加工行业竞争概况</w:t>
      </w:r>
    </w:p>
    <w:p>
      <w:pPr>
        <w:spacing w:before="75" w:after="0"/>
      </w:pPr>
      <w:r>
        <w:rPr/>
        <w:t xml:space="preserve">1、中国中药饮片加工行业竞争格局</w:t>
      </w:r>
    </w:p>
    <w:p>
      <w:pPr>
        <w:spacing w:before="75" w:after="0"/>
      </w:pPr>
      <w:r>
        <w:rPr/>
        <w:t xml:space="preserve">2、中药饮片加工行业未来竞争格局和特点</w:t>
      </w:r>
    </w:p>
    <w:p>
      <w:pPr>
        <w:spacing w:before="75" w:after="0"/>
      </w:pPr>
      <w:r>
        <w:rPr/>
        <w:t xml:space="preserve">3、中药饮片加工市场进入及竞争对手分析</w:t>
      </w:r>
    </w:p>
    <w:p>
      <w:pPr>
        <w:spacing w:before="75" w:after="0"/>
      </w:pPr>
      <w:r>
        <w:rPr/>
        <w:t xml:space="preserve">二、中国中药饮片加工行业竞争力分析</w:t>
      </w:r>
    </w:p>
    <w:p>
      <w:pPr>
        <w:spacing w:before="75" w:after="0"/>
      </w:pPr>
      <w:r>
        <w:rPr/>
        <w:t xml:space="preserve">1、中国中药饮片加工行业竞争力剖析</w:t>
      </w:r>
    </w:p>
    <w:p>
      <w:pPr>
        <w:spacing w:before="75" w:after="0"/>
      </w:pPr>
      <w:r>
        <w:rPr/>
        <w:t xml:space="preserve">2、中国中药饮片加工企业市场竞争的优势</w:t>
      </w:r>
    </w:p>
    <w:p>
      <w:pPr>
        <w:spacing w:before="75" w:after="0"/>
      </w:pPr>
      <w:r>
        <w:rPr/>
        <w:t xml:space="preserve">3、国内中药饮片加工企业竞争能力提升途径</w:t>
      </w:r>
    </w:p>
    <w:p>
      <w:pPr>
        <w:spacing w:before="75" w:after="0"/>
      </w:pPr>
      <w:r>
        <w:rPr/>
        <w:t xml:space="preserve">三、中药饮片加工市场竞争策略分析</w:t>
      </w:r>
    </w:p>
    <w:p>
      <w:pPr>
        <w:spacing w:before="75" w:after="0"/>
      </w:pPr>
      <w:r>
        <w:rPr>
          <w:b w:val="1"/>
          <w:bCs w:val="1"/>
        </w:rPr>
        <w:t xml:space="preserve">第七章 中药饮片加工行业领先企业经营形势分析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第八章 2026-2031年中药饮片加工行业投资前景</w:t>
      </w:r>
    </w:p>
    <w:p>
      <w:pPr>
        <w:spacing w:before="75" w:after="0"/>
      </w:pPr>
      <w:r>
        <w:rPr/>
        <w:t xml:space="preserve">第一节 2026-2031年中药饮片加工市场发展前景</w:t>
      </w:r>
    </w:p>
    <w:p>
      <w:pPr>
        <w:spacing w:before="75" w:after="0"/>
      </w:pPr>
      <w:r>
        <w:rPr/>
        <w:t xml:space="preserve">一、2026-2031年中药饮片加工市场发展潜力</w:t>
      </w:r>
    </w:p>
    <w:p>
      <w:pPr>
        <w:spacing w:before="75" w:after="0"/>
      </w:pPr>
      <w:r>
        <w:rPr/>
        <w:t xml:space="preserve">二、2026-2031年中药饮片加工市场发展前景展望</w:t>
      </w:r>
    </w:p>
    <w:p>
      <w:pPr>
        <w:spacing w:before="75" w:after="0"/>
      </w:pPr>
      <w:r>
        <w:rPr/>
        <w:t xml:space="preserve">三、2026-2031年中药饮片加工细分行业发展前景分析</w:t>
      </w:r>
    </w:p>
    <w:p>
      <w:pPr>
        <w:spacing w:before="75" w:after="0"/>
      </w:pPr>
      <w:r>
        <w:rPr/>
        <w:t xml:space="preserve">第二节 2026-2031年中药饮片加工市场发展趋势预测</w:t>
      </w:r>
    </w:p>
    <w:p>
      <w:pPr>
        <w:spacing w:before="75" w:after="0"/>
      </w:pPr>
      <w:r>
        <w:rPr/>
        <w:t xml:space="preserve">一、2026-2031年中药饮片加工行业发展趋势</w:t>
      </w:r>
    </w:p>
    <w:p>
      <w:pPr>
        <w:spacing w:before="75" w:after="0"/>
      </w:pPr>
      <w:r>
        <w:rPr/>
        <w:t xml:space="preserve">二、2026-2031年中药饮片加工市场规模预测</w:t>
      </w:r>
    </w:p>
    <w:p>
      <w:pPr>
        <w:spacing w:before="75" w:after="0"/>
      </w:pPr>
      <w:r>
        <w:rPr/>
        <w:t xml:space="preserve">三、2026-2031年细分市场发展趋势预测</w:t>
      </w:r>
    </w:p>
    <w:p>
      <w:pPr>
        <w:spacing w:before="75" w:after="0"/>
      </w:pPr>
      <w:r>
        <w:rPr/>
        <w:t xml:space="preserve">第三节 2026-2031年中国中药饮片加工行业供需预测</w:t>
      </w:r>
    </w:p>
    <w:p>
      <w:pPr>
        <w:spacing w:before="75" w:after="0"/>
      </w:pPr>
      <w:r>
        <w:rPr/>
        <w:t xml:space="preserve">一、2026-2031年中国中药饮片加工行业供给预测</w:t>
      </w:r>
    </w:p>
    <w:p>
      <w:pPr>
        <w:spacing w:before="75" w:after="0"/>
      </w:pPr>
      <w:r>
        <w:rPr/>
        <w:t xml:space="preserve">二、2026-2031年中国中药饮片加工行业需求预测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b w:val="1"/>
          <w:bCs w:val="1"/>
        </w:rPr>
        <w:t xml:space="preserve">第九章 2026-2031年中药饮片加工行业投资环境分析</w:t>
      </w:r>
    </w:p>
    <w:p>
      <w:pPr>
        <w:spacing w:before="75" w:after="0"/>
      </w:pPr>
      <w:r>
        <w:rPr/>
        <w:t xml:space="preserve">第一节 中药饮片加工行业政治法律环境分析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中药饮片加工行业经济环境分析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中药饮片加工行业社会环境分析</w:t>
      </w:r>
    </w:p>
    <w:p>
      <w:pPr>
        <w:spacing w:before="75" w:after="0"/>
      </w:pPr>
      <w:r>
        <w:rPr/>
        <w:t xml:space="preserve">一、中药饮片加工产业社会环境</w:t>
      </w:r>
    </w:p>
    <w:p>
      <w:pPr>
        <w:spacing w:before="75" w:after="0"/>
      </w:pPr>
      <w:r>
        <w:rPr/>
        <w:t xml:space="preserve">二、社会环境对行业的影响</w:t>
      </w:r>
    </w:p>
    <w:p>
      <w:pPr>
        <w:spacing w:before="75" w:after="0"/>
      </w:pPr>
      <w:r>
        <w:rPr/>
        <w:t xml:space="preserve">三、中药饮片加工产业发展对社会发展的影响</w:t>
      </w:r>
    </w:p>
    <w:p>
      <w:pPr>
        <w:spacing w:before="75" w:after="0"/>
      </w:pPr>
      <w:r>
        <w:rPr>
          <w:b w:val="1"/>
          <w:bCs w:val="1"/>
        </w:rPr>
        <w:t xml:space="preserve">第十章 2026-2031年中药饮片加工行业投资机会与风险</w:t>
      </w:r>
    </w:p>
    <w:p>
      <w:pPr>
        <w:spacing w:before="75" w:after="0"/>
      </w:pPr>
      <w:r>
        <w:rPr/>
        <w:t xml:space="preserve">第一节 中药饮片加工行业投融资情况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2026-2031年中药饮片加工行业投资机会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2026-2031年中药饮片加工行业投资风险及防范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t xml:space="preserve">五、其他风险及防范</w:t>
      </w:r>
    </w:p>
    <w:p>
      <w:pPr>
        <w:spacing w:before="75" w:after="0"/>
      </w:pPr>
      <w:r>
        <w:rPr>
          <w:b w:val="1"/>
          <w:bCs w:val="1"/>
        </w:rPr>
        <w:t xml:space="preserve">第十一章 中药饮片加工行业投资战略研究</w:t>
      </w:r>
    </w:p>
    <w:p>
      <w:pPr>
        <w:spacing w:before="75" w:after="0"/>
      </w:pPr>
      <w:r>
        <w:rPr/>
        <w:t xml:space="preserve">第一节 中药饮片加工行业发展战略研究</w:t>
      </w:r>
    </w:p>
    <w:p>
      <w:pPr>
        <w:spacing w:before="75" w:after="0"/>
      </w:pPr>
      <w:r>
        <w:rPr/>
        <w:t xml:space="preserve">一、战略综合规划</w:t>
      </w:r>
    </w:p>
    <w:p>
      <w:pPr>
        <w:spacing w:before="75" w:after="0"/>
      </w:pPr>
      <w:r>
        <w:rPr/>
        <w:t xml:space="preserve">二、业务组合战略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第二节 中药饮片加工行业投资战略研究</w:t>
      </w:r>
    </w:p>
    <w:p>
      <w:pPr>
        <w:spacing w:before="75" w:after="0"/>
      </w:pPr>
      <w:r>
        <w:rPr/>
        <w:t xml:space="preserve">一、中药饮片加工行业投资战略</w:t>
      </w:r>
    </w:p>
    <w:p>
      <w:pPr>
        <w:spacing w:before="75" w:after="0"/>
      </w:pPr>
      <w:r>
        <w:rPr/>
        <w:t xml:space="preserve">二、2026-2031年中药饮片加工行业投资战略</w:t>
      </w:r>
    </w:p>
    <w:p>
      <w:pPr>
        <w:spacing w:before="75" w:after="0"/>
      </w:pPr>
      <w:r>
        <w:rPr/>
        <w:t xml:space="preserve">三、2026-2031年细分行业投资战略</w:t>
      </w:r>
    </w:p>
    <w:p>
      <w:pPr>
        <w:spacing w:before="75" w:after="0"/>
      </w:pPr>
      <w:r>
        <w:rPr>
          <w:b w:val="1"/>
          <w:bCs w:val="1"/>
        </w:rPr>
        <w:t xml:space="preserve">第十二章 研究结论及投资建议</w:t>
      </w:r>
    </w:p>
    <w:p>
      <w:pPr>
        <w:spacing w:before="75" w:after="0"/>
      </w:pPr>
      <w:r>
        <w:rPr/>
        <w:t xml:space="preserve">第一节 中药饮片加工行业研究结论</w:t>
      </w:r>
    </w:p>
    <w:p>
      <w:pPr>
        <w:spacing w:before="75" w:after="0"/>
      </w:pPr>
      <w:r>
        <w:rPr/>
        <w:t xml:space="preserve">第二节 中药饮片加工行业投资价值评估</w:t>
      </w:r>
    </w:p>
    <w:p>
      <w:pPr>
        <w:spacing w:before="75" w:after="0"/>
      </w:pPr>
      <w:r>
        <w:rPr/>
        <w:t xml:space="preserve">第三节 中道泰和中药饮片加工行业投资建议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图表：中药饮片加工行业生命周期</w:t>
      </w:r>
    </w:p>
    <w:p>
      <w:pPr>
        <w:spacing w:before="75" w:after="0"/>
      </w:pPr>
      <w:r>
        <w:rPr/>
        <w:t xml:space="preserve">图表：中药饮片加工行业产业链结构</w:t>
      </w:r>
    </w:p>
    <w:p>
      <w:pPr>
        <w:spacing w:before="75" w:after="0"/>
      </w:pPr>
      <w:r>
        <w:rPr/>
        <w:t xml:space="preserve">图表：2021-2026年中国中药饮片加工行业市场规模</w:t>
      </w:r>
    </w:p>
    <w:p>
      <w:pPr>
        <w:spacing w:before="75" w:after="0"/>
      </w:pPr>
      <w:r>
        <w:rPr/>
        <w:t xml:space="preserve">图表：2021-2026年中国中药饮片加工供应情况</w:t>
      </w:r>
    </w:p>
    <w:p>
      <w:pPr>
        <w:spacing w:before="75" w:after="0"/>
      </w:pPr>
      <w:r>
        <w:rPr/>
        <w:t xml:space="preserve">图表：2021-2026年中国中药饮片加工需求情况</w:t>
      </w:r>
    </w:p>
    <w:p>
      <w:pPr>
        <w:spacing w:before="75" w:after="0"/>
      </w:pPr>
      <w:r>
        <w:rPr/>
        <w:t xml:space="preserve">图表：2021-2026年中药饮片加工行业重要数据指标</w:t>
      </w:r>
    </w:p>
    <w:p>
      <w:pPr>
        <w:spacing w:before="75" w:after="0"/>
      </w:pPr>
      <w:r>
        <w:rPr/>
        <w:t xml:space="preserve">图表：2021-2026年中药饮片加工行业主营业务收入</w:t>
      </w:r>
    </w:p>
    <w:p>
      <w:pPr>
        <w:spacing w:before="75" w:after="0"/>
      </w:pPr>
      <w:r>
        <w:rPr/>
        <w:t xml:space="preserve">图表：2021-2026年中药饮片加工行业主营业务成本</w:t>
      </w:r>
    </w:p>
    <w:p>
      <w:pPr>
        <w:spacing w:before="75" w:after="0"/>
      </w:pPr>
      <w:r>
        <w:rPr/>
        <w:t xml:space="preserve">图表：2021-2026年中药饮片加工行业需求分析</w:t>
      </w:r>
    </w:p>
    <w:p>
      <w:pPr>
        <w:spacing w:before="75" w:after="0"/>
      </w:pPr>
      <w:r>
        <w:rPr/>
        <w:t xml:space="preserve">图表：2021-2026年中药饮片加工行业集中度</w:t>
      </w:r>
    </w:p>
    <w:p>
      <w:pPr>
        <w:spacing w:before="75" w:after="0"/>
      </w:pPr>
      <w:r>
        <w:rPr/>
        <w:t xml:space="preserve">图表：2026-2031年中国中药饮片加工市场规模预测</w:t>
      </w:r>
    </w:p>
    <w:p>
      <w:pPr>
        <w:spacing w:before="75" w:after="0"/>
      </w:pPr>
      <w:r>
        <w:rPr/>
        <w:t xml:space="preserve">图表：2026-2031年中国中药饮片加工供应情况预测</w:t>
      </w:r>
    </w:p>
    <w:p>
      <w:pPr>
        <w:spacing w:before="75" w:after="0"/>
      </w:pPr>
      <w:r>
        <w:rPr/>
        <w:t xml:space="preserve">图表：2026-2031年中国中药饮片加工需求情况预测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本文地址：https://www.51baogao.cn/baogao/20230112/312269.shtml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112/312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中药饮片加工行业市场发展分析及竞争格局与投资价值研究报告(2026-2031版)</dc:title>
  <dc:description>中药饮片加工行业市场发展分析及竞争格局与投资价值研究报告(2026-2031版)</dc:description>
  <dc:subject>中药饮片加工行业市场发展分析及竞争格局与投资价值研究报告(2026-2031版)</dc:subject>
  <cp:keywords>研究报告</cp:keywords>
  <cp:category>研究报告</cp:category>
  <cp:lastModifiedBy>北京中道泰和信息咨询有限公司</cp:lastModifiedBy>
  <dcterms:created xsi:type="dcterms:W3CDTF">2026-04-04T17:58:47+08:00</dcterms:created>
  <dcterms:modified xsi:type="dcterms:W3CDTF">2026-04-04T17:58:47+08:00</dcterms:modified>
</cp:coreProperties>
</file>

<file path=docProps/custom.xml><?xml version="1.0" encoding="utf-8"?>
<Properties xmlns="http://schemas.openxmlformats.org/officeDocument/2006/custom-properties" xmlns:vt="http://schemas.openxmlformats.org/officeDocument/2006/docPropsVTypes"/>
</file>