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中国生物制药行业市场深度分析及发展前景与投资研究报告(2026-2031版)</w:t>
      </w:r>
    </w:p>
    <w:p>
      <w:pPr>
        <w:spacing w:after="150"/>
      </w:pPr>
      <w:r>
        <w:rPr>
          <w:b w:val="1"/>
          <w:bCs w:val="1"/>
        </w:rPr>
        <w:t xml:space="preserve">报告简介</w:t>
      </w:r>
    </w:p>
    <w:p>
      <w:pPr>
        <w:spacing w:after="150"/>
      </w:pPr>
      <w:r>
        <w:rPr/>
        <w:t xml:space="preserve">自2005年起，中国便陆续推出了《促进生物产业加快发展的若干政策》、《生物产业发展规划》、《“十三五”生物产业发展规划》、《“十三五”生物技术创新专项规划》等一系列规划和政策扶持。而此次的“十四五”规划为生物经济的发展提出了新的发展路径和目标。规划提出，力争到2025年，中国生物经济总量达到22万亿元，其中核心产业总量超过7.5万亿，生物经济成为推动高质量发展的强劲动力，生物经济总量规模迈上新台阶，生物科技综合实力得到新提升，生物产业融合发展实现新跨越，生物安全保障能力达到新水平。</w:t>
      </w:r>
    </w:p>
    <w:p>
      <w:pPr>
        <w:spacing w:after="150"/>
      </w:pPr>
      <w:r>
        <w:rPr/>
        <w:t xml:space="preserve">目前，中国已经是全球生物产业大国，“十三五”末期，生物经济产值规模近5万亿元，生物及大健康产业主营业务收入规模超过10万亿元，涵盖生物医药、生物制造、生物育种、生物能源、生物环保等。近几年，生物经济领域成为投资热点。2021年，仅生物医药领域的投融资就达到1113.58亿元，较2020年进一步增长26.0%。2022年，全国生物医药领域共发生融资事件2237起，较2021年增长18.11%。国内生物药行业尚处于发展初期，但近年来生物药领域的投入力度和政策支持力度不断加大，2022年市场规模超过5000亿元。在技术快速进步、产业结构调整和支付能力提升等因素驱动下，我国生物药市场规模的增速远高于我国整体医药市场与其他细分市场，到2025年预计将达8000亿元。</w:t>
      </w:r>
    </w:p>
    <w:p>
      <w:pPr>
        <w:spacing w:after="150"/>
      </w:pPr>
      <w:r>
        <w:rPr/>
        <w:t xml:space="preserve">生物医药是攸关人民健康、维护国家安全的重要战略性产业，生物技术创新成为医药大国竞争的主战场。2021年12月发布的《“十四五”医药工业发展规划》明确提出了创新驱动转型的发展目标。然而，目前我国生物医药创新水平与欧美发达国家和地区相比还有较大差距。生物疫苗、生物医药技术的跨越，大大减少了病毒、传染疾病对人类的伤害，提升了人们的健康水平和福祉，中国城乡居民人均预期寿命从新中国成立初期的35岁，延长到2021年的76.34岁。按照国家《“十四五”国民健康规划》要求，2035年中国人均预期寿命将达到80岁以上。毫无疑问，生物疫苗、生物医药的发展和进步在中国人均寿命年龄的不断增长中扮演了非常重要的角色。</w:t>
      </w:r>
    </w:p>
    <w:p>
      <w:pPr>
        <w:spacing w:after="150"/>
      </w:pPr>
      <w:r>
        <w:rPr/>
        <w:t xml:space="preserve">根据《“健康中国2030”规划纲要》，到2030年，我国健康产业总规模将达16万亿元。市场预测分析称，2021-2025年或成为大健康产业重要发展窗口期。而《“十四五”生物经济发展规划》发布后，业内普遍认为药品、疫苗、现金诊疗技术和装备、生物医用材料、精准医疗和检验检测等医药企业，作为生物经济重要的组成部分，也将迎来市场爆发期。</w:t>
      </w:r>
    </w:p>
    <w:p>
      <w:pPr>
        <w:spacing w:after="150"/>
      </w:pPr>
      <w:r>
        <w:rPr/>
        <w:t xml:space="preserve">本研究咨询报告由北京中道泰和信息咨询有限公司领衔撰写，在大量周密的市场调研基础上，主要依据了国家统计局、国家发改委、国家市场监督管理总局、国务院发展研究中心、世界医药研究中心、中国医药生物技术协会、中国医药生物技术协会、中国生物工程学会、51行业报告网、全国及海外多种相关报刊杂志以及专业研究机构公布和提供的大量资料，对中国生物制药及各子行业的发展状况、上下游行业发展状况、市场供需形势、新产品与技术等进行了分析，并重点分析了中国生物制药行业发展状况和特点，以及中国生物制药行业将面临的挑战、企业的发展策略等。报告还对全球的生物制药行业发展态势作了详细分析，并对生物制药行业进行了趋向研判，是生物制药生产、经营企业，科研、销售、投资机构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生物制药行业发展综述</w:t>
      </w:r>
    </w:p>
    <w:p>
      <w:pPr>
        <w:spacing w:before="75" w:after="0"/>
      </w:pPr>
      <w:r>
        <w:rPr/>
        <w:t xml:space="preserve">第一节 生物制药简介</w:t>
      </w:r>
    </w:p>
    <w:p>
      <w:pPr>
        <w:spacing w:before="75" w:after="0"/>
      </w:pPr>
      <w:r>
        <w:rPr/>
        <w:t xml:space="preserve">一、生物制药的定义</w:t>
      </w:r>
    </w:p>
    <w:p>
      <w:pPr>
        <w:spacing w:before="75" w:after="0"/>
      </w:pPr>
      <w:r>
        <w:rPr/>
        <w:t xml:space="preserve">二、生物制药的原料来源</w:t>
      </w:r>
    </w:p>
    <w:p>
      <w:pPr>
        <w:spacing w:before="75" w:after="0"/>
      </w:pPr>
      <w:r>
        <w:rPr/>
        <w:t xml:space="preserve">三、生物制药的特性</w:t>
      </w:r>
    </w:p>
    <w:p>
      <w:pPr>
        <w:spacing w:before="75" w:after="0"/>
      </w:pPr>
      <w:r>
        <w:rPr/>
        <w:t xml:space="preserve">四、生物制药的分类</w:t>
      </w:r>
    </w:p>
    <w:p>
      <w:pPr>
        <w:spacing w:before="75" w:after="0"/>
      </w:pPr>
      <w:r>
        <w:rPr/>
        <w:t xml:space="preserve">五、生物制药的制备</w:t>
      </w:r>
    </w:p>
    <w:p>
      <w:pPr>
        <w:spacing w:before="75" w:after="0"/>
      </w:pPr>
      <w:r>
        <w:rPr/>
        <w:t xml:space="preserve">第二节 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三、生物制药行业的重点发展领域</w:t>
      </w:r>
    </w:p>
    <w:p>
      <w:pPr>
        <w:spacing w:before="75" w:after="0"/>
      </w:pPr>
      <w:r>
        <w:rPr/>
        <w:t xml:space="preserve">第三节 生物制药行业产业链分析</w:t>
      </w:r>
    </w:p>
    <w:p>
      <w:pPr>
        <w:spacing w:before="75" w:after="0"/>
      </w:pPr>
      <w:r>
        <w:rPr/>
        <w:t xml:space="preserve">一、产业链发展介绍</w:t>
      </w:r>
    </w:p>
    <w:p>
      <w:pPr>
        <w:spacing w:before="75" w:after="0"/>
      </w:pPr>
      <w:r>
        <w:rPr/>
        <w:t xml:space="preserve">二、产业链发展趋势分析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生物制药行业市场环境及影响分析（pest）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三、生物制药行业gmp标准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一、全球及中国经济形势发展分析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三、技术短板制约中国生物制药发展</w:t>
      </w:r>
    </w:p>
    <w:p>
      <w:pPr>
        <w:spacing w:before="75" w:after="0"/>
      </w:pPr>
      <w:r>
        <w:rPr/>
        <w:t xml:space="preserve">四、生物制药技术发展新趋势分析</w:t>
      </w:r>
    </w:p>
    <w:p>
      <w:pPr>
        <w:spacing w:before="75" w:after="0"/>
      </w:pPr>
      <w:r>
        <w:rPr/>
        <w:t xml:space="preserve">五、纳米生物制药技术现状及其发展趋势</w:t>
      </w:r>
    </w:p>
    <w:p>
      <w:pPr>
        <w:spacing w:before="75" w:after="0"/>
      </w:pPr>
      <w:r>
        <w:rPr>
          <w:b w:val="1"/>
          <w:bCs w:val="1"/>
        </w:rPr>
        <w:t xml:space="preserve">第三章 国际生物制药行业发展分析及经验借鉴</w:t>
      </w:r>
    </w:p>
    <w:p>
      <w:pPr>
        <w:spacing w:before="75" w:after="0"/>
      </w:pPr>
      <w:r>
        <w:rPr/>
        <w:t xml:space="preserve">第一节 国际生物制药的总体概况</w:t>
      </w:r>
    </w:p>
    <w:p>
      <w:pPr>
        <w:spacing w:before="75" w:after="0"/>
      </w:pPr>
      <w:r>
        <w:rPr/>
        <w:t xml:space="preserve">一、全球生物制药发展回顾</w:t>
      </w:r>
    </w:p>
    <w:p>
      <w:pPr>
        <w:spacing w:before="75" w:after="0"/>
      </w:pPr>
      <w:r>
        <w:rPr/>
        <w:t xml:space="preserve">二、全球生物制药市场的发展概况</w:t>
      </w:r>
    </w:p>
    <w:p>
      <w:pPr>
        <w:spacing w:before="75" w:after="0"/>
      </w:pPr>
      <w:r>
        <w:rPr/>
        <w:t xml:space="preserve">三、全球生物医药产业发展特点</w:t>
      </w:r>
    </w:p>
    <w:p>
      <w:pPr>
        <w:spacing w:before="75" w:after="0"/>
      </w:pPr>
      <w:r>
        <w:rPr/>
        <w:t xml:space="preserve">四、促进国际生物制药产业发展的主要手段</w:t>
      </w:r>
    </w:p>
    <w:p>
      <w:pPr>
        <w:spacing w:before="75" w:after="0"/>
      </w:pPr>
      <w:r>
        <w:rPr/>
        <w:t xml:space="preserve">五、全球生物制药合同生产(cmo)市场形势</w:t>
      </w:r>
    </w:p>
    <w:p>
      <w:pPr>
        <w:spacing w:before="75" w:after="0"/>
      </w:pPr>
      <w:r>
        <w:rPr/>
        <w:t xml:space="preserve">六、世界生物制药巨头研发重心转向</w:t>
      </w:r>
    </w:p>
    <w:p>
      <w:pPr>
        <w:spacing w:before="75" w:after="0"/>
      </w:pPr>
      <w:r>
        <w:rPr/>
        <w:t xml:space="preserve">第二节 美国</w:t>
      </w:r>
    </w:p>
    <w:p>
      <w:pPr>
        <w:spacing w:before="75" w:after="0"/>
      </w:pPr>
      <w:r>
        <w:rPr/>
        <w:t xml:space="preserve">一、美国生物制药产业发展概况</w:t>
      </w:r>
    </w:p>
    <w:p>
      <w:pPr>
        <w:spacing w:before="75" w:after="0"/>
      </w:pPr>
      <w:r>
        <w:rPr/>
        <w:t xml:space="preserve">二、美国生物制药研发投入分析</w:t>
      </w:r>
    </w:p>
    <w:p>
      <w:pPr>
        <w:spacing w:before="75" w:after="0"/>
      </w:pPr>
      <w:r>
        <w:rPr/>
        <w:t xml:space="preserve">三、美国生物制药企业兼并重组形势</w:t>
      </w:r>
    </w:p>
    <w:p>
      <w:pPr>
        <w:spacing w:before="75" w:after="0"/>
      </w:pPr>
      <w:r>
        <w:rPr/>
        <w:t xml:space="preserve">第三节 欧洲</w:t>
      </w:r>
    </w:p>
    <w:p>
      <w:pPr>
        <w:spacing w:before="75" w:after="0"/>
      </w:pPr>
      <w:r>
        <w:rPr/>
        <w:t xml:space="preserve">一、英国生物制药行业发展现状及形势</w:t>
      </w:r>
    </w:p>
    <w:p>
      <w:pPr>
        <w:spacing w:before="75" w:after="0"/>
      </w:pPr>
      <w:r>
        <w:rPr/>
        <w:t xml:space="preserve">二、法国生物制药行业发展现状及形势</w:t>
      </w:r>
    </w:p>
    <w:p>
      <w:pPr>
        <w:spacing w:before="75" w:after="0"/>
      </w:pPr>
      <w:r>
        <w:rPr/>
        <w:t xml:space="preserve">三、瑞士生物制药行业发展现状及形势</w:t>
      </w:r>
    </w:p>
    <w:p>
      <w:pPr>
        <w:spacing w:before="75" w:after="0"/>
      </w:pPr>
      <w:r>
        <w:rPr/>
        <w:t xml:space="preserve">第四节 新加坡</w:t>
      </w:r>
    </w:p>
    <w:p>
      <w:pPr>
        <w:spacing w:before="75" w:after="0"/>
      </w:pPr>
      <w:r>
        <w:rPr/>
        <w:t xml:space="preserve">一、新加坡生物制药发展概况</w:t>
      </w:r>
    </w:p>
    <w:p>
      <w:pPr>
        <w:spacing w:before="75" w:after="0"/>
      </w:pPr>
      <w:r>
        <w:rPr/>
        <w:t xml:space="preserve">二、新加坡生物医药产业提升竞争力分析</w:t>
      </w:r>
    </w:p>
    <w:p>
      <w:pPr>
        <w:spacing w:before="75" w:after="0"/>
      </w:pPr>
      <w:r>
        <w:rPr/>
        <w:t xml:space="preserve">三、新加坡生物制药重点研发药物临床实验</w:t>
      </w:r>
    </w:p>
    <w:p>
      <w:pPr>
        <w:spacing w:before="75" w:after="0"/>
      </w:pPr>
      <w:r>
        <w:rPr/>
        <w:t xml:space="preserve">第五节 其他国家</w:t>
      </w:r>
    </w:p>
    <w:p>
      <w:pPr>
        <w:spacing w:before="75" w:after="0"/>
      </w:pPr>
      <w:r>
        <w:rPr/>
        <w:t xml:space="preserve">一、日本生物制药行业发展分析</w:t>
      </w:r>
    </w:p>
    <w:p>
      <w:pPr>
        <w:spacing w:before="75" w:after="0"/>
      </w:pPr>
      <w:r>
        <w:rPr/>
        <w:t xml:space="preserve">二、韩国生物制药行业发展分析</w:t>
      </w:r>
    </w:p>
    <w:p>
      <w:pPr>
        <w:spacing w:before="75" w:after="0"/>
      </w:pPr>
      <w:r>
        <w:rPr/>
        <w:t xml:space="preserve">三、印度生物制药出口及发展形势</w:t>
      </w:r>
    </w:p>
    <w:p>
      <w:pPr>
        <w:spacing w:before="75" w:after="0"/>
      </w:pPr>
      <w:r>
        <w:rPr>
          <w:b w:val="1"/>
          <w:bCs w:val="1"/>
        </w:rPr>
        <w:t xml:space="preserve">第二部分 行业深度分析</w:t>
      </w:r>
    </w:p>
    <w:p>
      <w:pPr>
        <w:spacing w:before="75" w:after="0"/>
      </w:pPr>
      <w:r>
        <w:rPr>
          <w:b w:val="1"/>
          <w:bCs w:val="1"/>
        </w:rPr>
        <w:t xml:space="preserve">第四章 中国生物制药行业运行现状分析</w:t>
      </w:r>
    </w:p>
    <w:p>
      <w:pPr>
        <w:spacing w:before="75" w:after="0"/>
      </w:pPr>
      <w:r>
        <w:rPr/>
        <w:t xml:space="preserve">第一节 中国生物制药行业发展状况分析</w:t>
      </w:r>
    </w:p>
    <w:p>
      <w:pPr>
        <w:spacing w:before="75" w:after="0"/>
      </w:pPr>
      <w:r>
        <w:rPr/>
        <w:t xml:space="preserve">一、中国生物制药行业发展阶段研究</w:t>
      </w:r>
    </w:p>
    <w:p>
      <w:pPr>
        <w:spacing w:before="75" w:after="0"/>
      </w:pPr>
      <w:r>
        <w:rPr/>
        <w:t xml:space="preserve">二、中国生物制药行业发展概况及特点</w:t>
      </w:r>
    </w:p>
    <w:p>
      <w:pPr>
        <w:spacing w:before="75" w:after="0"/>
      </w:pPr>
      <w:r>
        <w:rPr/>
        <w:t xml:space="preserve">三、中国生物制药行业发展模式分析</w:t>
      </w:r>
    </w:p>
    <w:p>
      <w:pPr>
        <w:spacing w:before="75" w:after="0"/>
      </w:pPr>
      <w:r>
        <w:rPr/>
        <w:t xml:space="preserve">第二节 中国生物试剂行业市场运行现状</w:t>
      </w:r>
    </w:p>
    <w:p>
      <w:pPr>
        <w:spacing w:before="75" w:after="0"/>
      </w:pPr>
      <w:r>
        <w:rPr/>
        <w:t xml:space="preserve">一、中国生物试剂行业市场规模分析</w:t>
      </w:r>
    </w:p>
    <w:p>
      <w:pPr>
        <w:spacing w:before="75" w:after="0"/>
      </w:pPr>
      <w:r>
        <w:rPr/>
        <w:t xml:space="preserve">二、中国生物试剂产品种类结构分析</w:t>
      </w:r>
    </w:p>
    <w:p>
      <w:pPr>
        <w:spacing w:before="75" w:after="0"/>
      </w:pPr>
      <w:r>
        <w:rPr/>
        <w:t xml:space="preserve">三、中国生物试剂行业利润总额分析</w:t>
      </w:r>
    </w:p>
    <w:p>
      <w:pPr>
        <w:spacing w:before="75" w:after="0"/>
      </w:pPr>
      <w:r>
        <w:rPr/>
        <w:t xml:space="preserve">第三节 中国生物制药发展面临的问题分析</w:t>
      </w:r>
    </w:p>
    <w:p>
      <w:pPr>
        <w:spacing w:before="75" w:after="0"/>
      </w:pPr>
      <w:r>
        <w:rPr/>
        <w:t xml:space="preserve">一、阻碍中国生物医药产业发展因素分析</w:t>
      </w:r>
    </w:p>
    <w:p>
      <w:pPr>
        <w:spacing w:before="75" w:after="0"/>
      </w:pPr>
      <w:r>
        <w:rPr/>
        <w:t xml:space="preserve">二、中国生物医药产业发展模式探索</w:t>
      </w:r>
    </w:p>
    <w:p>
      <w:pPr>
        <w:spacing w:before="75" w:after="0"/>
      </w:pPr>
      <w:r>
        <w:rPr/>
        <w:t xml:space="preserve">三、中国生物医药产业面临的机遇与挑战</w:t>
      </w:r>
    </w:p>
    <w:p>
      <w:pPr>
        <w:spacing w:before="75" w:after="0"/>
      </w:pPr>
      <w:r>
        <w:rPr/>
        <w:t xml:space="preserve">四、中国生物制药产业可持续发展战略</w:t>
      </w:r>
    </w:p>
    <w:p>
      <w:pPr>
        <w:spacing w:before="75" w:after="0"/>
      </w:pPr>
      <w:r>
        <w:rPr/>
        <w:t xml:space="preserve">第四节 生物制药市场情况分析</w:t>
      </w:r>
    </w:p>
    <w:p>
      <w:pPr>
        <w:spacing w:before="75" w:after="0"/>
      </w:pPr>
      <w:r>
        <w:rPr/>
        <w:t xml:space="preserve">一、中国生物制药市场总体概况</w:t>
      </w:r>
    </w:p>
    <w:p>
      <w:pPr>
        <w:spacing w:before="75" w:after="0"/>
      </w:pPr>
      <w:r>
        <w:rPr/>
        <w:t xml:space="preserve">1、国际生物技术药品市场发展迅猛</w:t>
      </w:r>
    </w:p>
    <w:p>
      <w:pPr>
        <w:spacing w:before="75" w:after="0"/>
      </w:pPr>
      <w:r>
        <w:rPr/>
        <w:t xml:space="preserve">2、中国生物医药的发展令人瞩目</w:t>
      </w:r>
    </w:p>
    <w:p>
      <w:pPr>
        <w:spacing w:before="75" w:after="0"/>
      </w:pPr>
      <w:r>
        <w:rPr/>
        <w:t xml:space="preserve">二、中国生物制药产品市场发展分析</w:t>
      </w:r>
    </w:p>
    <w:p>
      <w:pPr>
        <w:spacing w:before="75" w:after="0"/>
      </w:pPr>
      <w:r>
        <w:rPr/>
        <w:t xml:space="preserve">1、产品扩容情况分析</w:t>
      </w:r>
    </w:p>
    <w:p>
      <w:pPr>
        <w:spacing w:before="75" w:after="0"/>
      </w:pPr>
      <w:r>
        <w:rPr/>
        <w:t xml:space="preserve">2、产品研发进展分析</w:t>
      </w:r>
    </w:p>
    <w:p>
      <w:pPr>
        <w:spacing w:before="75" w:after="0"/>
      </w:pPr>
      <w:r>
        <w:rPr/>
        <w:t xml:space="preserve">3、重点细分产品市场发展形势分析</w:t>
      </w:r>
    </w:p>
    <w:p>
      <w:pPr>
        <w:spacing w:before="75" w:after="0"/>
      </w:pPr>
      <w:r>
        <w:rPr/>
        <w:t xml:space="preserve">第五节 中国生物仿制药开发面临的态势</w:t>
      </w:r>
    </w:p>
    <w:p>
      <w:pPr>
        <w:spacing w:before="75" w:after="0"/>
      </w:pPr>
      <w:r>
        <w:rPr>
          <w:b w:val="1"/>
          <w:bCs w:val="1"/>
        </w:rPr>
        <w:t xml:space="preserve">第五章 生物制药行业进出口及面临的机遇与挑战</w:t>
      </w:r>
    </w:p>
    <w:p>
      <w:pPr>
        <w:spacing w:before="75" w:after="0"/>
      </w:pPr>
      <w:r>
        <w:rPr/>
        <w:t xml:space="preserve">第一节 生物制药行业进出口市场分析</w:t>
      </w:r>
    </w:p>
    <w:p>
      <w:pPr>
        <w:spacing w:before="75" w:after="0"/>
      </w:pPr>
      <w:r>
        <w:rPr/>
        <w:t xml:space="preserve">一、生物制药行业进出口综述</w:t>
      </w:r>
    </w:p>
    <w:p>
      <w:pPr>
        <w:spacing w:before="75" w:after="0"/>
      </w:pPr>
      <w:r>
        <w:rPr/>
        <w:t xml:space="preserve">二、生物制药企业进出口市场综述</w:t>
      </w:r>
    </w:p>
    <w:p>
      <w:pPr>
        <w:spacing w:before="75" w:after="0"/>
      </w:pPr>
      <w:r>
        <w:rPr/>
        <w:t xml:space="preserve">三、“十四五”以来生物制药进出口总体形势</w:t>
      </w:r>
    </w:p>
    <w:p>
      <w:pPr>
        <w:spacing w:before="75" w:after="0"/>
      </w:pPr>
      <w:r>
        <w:rPr/>
        <w:t xml:space="preserve">四、贸易战对我国生物医药产业出口的影响</w:t>
      </w:r>
    </w:p>
    <w:p>
      <w:pPr>
        <w:spacing w:before="75" w:after="0"/>
      </w:pPr>
      <w:r>
        <w:rPr/>
        <w:t xml:space="preserve">第二节 进出口企业性质总值</w:t>
      </w:r>
    </w:p>
    <w:p>
      <w:pPr>
        <w:spacing w:before="75" w:after="0"/>
      </w:pPr>
      <w:r>
        <w:rPr/>
        <w:t xml:space="preserve">一、进口总值</w:t>
      </w:r>
    </w:p>
    <w:p>
      <w:pPr>
        <w:spacing w:before="75" w:after="0"/>
      </w:pPr>
      <w:r>
        <w:rPr/>
        <w:t xml:space="preserve">二、出口总值</w:t>
      </w:r>
    </w:p>
    <w:p>
      <w:pPr>
        <w:spacing w:before="75" w:after="0"/>
      </w:pPr>
      <w:r>
        <w:rPr/>
        <w:t xml:space="preserve">第三节 中国生物制药出口面临的挑战及对策</w:t>
      </w:r>
    </w:p>
    <w:p>
      <w:pPr>
        <w:spacing w:before="75" w:after="0"/>
      </w:pPr>
      <w:r>
        <w:rPr/>
        <w:t xml:space="preserve">一、生物药品制造业出口交货值</w:t>
      </w:r>
    </w:p>
    <w:p>
      <w:pPr>
        <w:spacing w:before="75" w:after="0"/>
      </w:pPr>
      <w:r>
        <w:rPr/>
        <w:t xml:space="preserve">二、中国生物制药出口面临的挑战</w:t>
      </w:r>
    </w:p>
    <w:p>
      <w:pPr>
        <w:spacing w:before="75" w:after="0"/>
      </w:pPr>
      <w:r>
        <w:rPr/>
        <w:t xml:space="preserve">三、中国生物制药行业未来出口展望</w:t>
      </w:r>
    </w:p>
    <w:p>
      <w:pPr>
        <w:spacing w:before="75" w:after="0"/>
      </w:pPr>
      <w:r>
        <w:rPr/>
        <w:t xml:space="preserve">四、生物制药行业进出口前景及建议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中国生物制药细分市场分析及预测</w:t>
      </w:r>
    </w:p>
    <w:p>
      <w:pPr>
        <w:spacing w:before="75" w:after="0"/>
      </w:pPr>
      <w:r>
        <w:rPr/>
        <w:t xml:space="preserve">第一节 疫苗</w:t>
      </w:r>
    </w:p>
    <w:p>
      <w:pPr>
        <w:spacing w:before="75" w:after="0"/>
      </w:pPr>
      <w:r>
        <w:rPr/>
        <w:t xml:space="preserve">一、全球疫苗市场发展状况分析</w:t>
      </w:r>
    </w:p>
    <w:p>
      <w:pPr>
        <w:spacing w:before="75" w:after="0"/>
      </w:pPr>
      <w:r>
        <w:rPr/>
        <w:t xml:space="preserve">二、中国疫苗行业的发展</w:t>
      </w:r>
    </w:p>
    <w:p>
      <w:pPr>
        <w:spacing w:before="75" w:after="0"/>
      </w:pPr>
      <w:r>
        <w:rPr/>
        <w:t xml:space="preserve">1、中国疫苗行业发展简况</w:t>
      </w:r>
    </w:p>
    <w:p>
      <w:pPr>
        <w:spacing w:before="75" w:after="0"/>
      </w:pPr>
      <w:r>
        <w:rPr/>
        <w:t xml:space="preserve">2、中国疫苗市场快速发展的原因分析</w:t>
      </w:r>
    </w:p>
    <w:p>
      <w:pPr>
        <w:spacing w:before="75" w:after="0"/>
      </w:pPr>
      <w:r>
        <w:rPr/>
        <w:t xml:space="preserve">3、中国疫苗产业迎来快速发展机遇</w:t>
      </w:r>
    </w:p>
    <w:p>
      <w:pPr>
        <w:spacing w:before="75" w:after="0"/>
      </w:pPr>
      <w:r>
        <w:rPr/>
        <w:t xml:space="preserve">4、中国疫苗市场发展前景分析</w:t>
      </w:r>
    </w:p>
    <w:p>
      <w:pPr>
        <w:spacing w:before="75" w:after="0"/>
      </w:pPr>
      <w:r>
        <w:rPr/>
        <w:t xml:space="preserve">三、艾滋病疫苗</w:t>
      </w:r>
    </w:p>
    <w:p>
      <w:pPr>
        <w:spacing w:before="75" w:after="0"/>
      </w:pPr>
      <w:r>
        <w:rPr/>
        <w:t xml:space="preserve">1、国际艾滋病疫苗研发新突破</w:t>
      </w:r>
    </w:p>
    <w:p>
      <w:pPr>
        <w:spacing w:before="75" w:after="0"/>
      </w:pPr>
      <w:r>
        <w:rPr/>
        <w:t xml:space="preserve">2、中国艾滋病疫苗研发取得进展</w:t>
      </w:r>
    </w:p>
    <w:p>
      <w:pPr>
        <w:spacing w:before="75" w:after="0"/>
      </w:pPr>
      <w:r>
        <w:rPr/>
        <w:t xml:space="preserve">3、艾滋病疫苗技术的发展及其发展策略</w:t>
      </w:r>
    </w:p>
    <w:p>
      <w:pPr>
        <w:spacing w:before="75" w:after="0"/>
      </w:pPr>
      <w:r>
        <w:rPr/>
        <w:t xml:space="preserve">4、艾滋病疫苗的面世期展望</w:t>
      </w:r>
    </w:p>
    <w:p>
      <w:pPr>
        <w:spacing w:before="75" w:after="0"/>
      </w:pPr>
      <w:r>
        <w:rPr/>
        <w:t xml:space="preserve">四、流感疫苗</w:t>
      </w:r>
    </w:p>
    <w:p>
      <w:pPr>
        <w:spacing w:before="75" w:after="0"/>
      </w:pPr>
      <w:r>
        <w:rPr/>
        <w:t xml:space="preserve">1、世界流感疫苗市场发展变化分析</w:t>
      </w:r>
    </w:p>
    <w:p>
      <w:pPr>
        <w:spacing w:before="75" w:after="0"/>
      </w:pPr>
      <w:r>
        <w:rPr/>
        <w:t xml:space="preserve">2、外资在中国流感疫苗生产基地进展</w:t>
      </w:r>
    </w:p>
    <w:p>
      <w:pPr>
        <w:spacing w:before="75" w:after="0"/>
      </w:pPr>
      <w:r>
        <w:rPr/>
        <w:t xml:space="preserve">3、中国流感疫苗市场主要消费者分析</w:t>
      </w:r>
    </w:p>
    <w:p>
      <w:pPr>
        <w:spacing w:before="75" w:after="0"/>
      </w:pPr>
      <w:r>
        <w:rPr/>
        <w:t xml:space="preserve">4、h7n9疫苗市场前景展望</w:t>
      </w:r>
    </w:p>
    <w:p>
      <w:pPr>
        <w:spacing w:before="75" w:after="0"/>
      </w:pPr>
      <w:r>
        <w:rPr/>
        <w:t xml:space="preserve">五、乙肝疫苗</w:t>
      </w:r>
    </w:p>
    <w:p>
      <w:pPr>
        <w:spacing w:before="75" w:after="0"/>
      </w:pPr>
      <w:r>
        <w:rPr/>
        <w:t xml:space="preserve">1、乙肝疫苗以及相关介绍</w:t>
      </w:r>
    </w:p>
    <w:p>
      <w:pPr>
        <w:spacing w:before="75" w:after="0"/>
      </w:pPr>
      <w:r>
        <w:rPr/>
        <w:t xml:space="preserve">2、乙肝疫苗市场竞争格局浅析</w:t>
      </w:r>
    </w:p>
    <w:p>
      <w:pPr>
        <w:spacing w:before="75" w:after="0"/>
      </w:pPr>
      <w:r>
        <w:rPr/>
        <w:t xml:space="preserve">3、中国治疗性乙肝疫苗研发进展分析</w:t>
      </w:r>
    </w:p>
    <w:p>
      <w:pPr>
        <w:spacing w:before="75" w:after="0"/>
      </w:pPr>
      <w:r>
        <w:rPr/>
        <w:t xml:space="preserve">4、基因工程乙肝疫苗市场前景分析</w:t>
      </w:r>
    </w:p>
    <w:p>
      <w:pPr>
        <w:spacing w:before="75" w:after="0"/>
      </w:pPr>
      <w:r>
        <w:rPr/>
        <w:t xml:space="preserve">5、中国乙肝疫苗市场面临扩容机遇</w:t>
      </w:r>
    </w:p>
    <w:p>
      <w:pPr>
        <w:spacing w:before="75" w:after="0"/>
      </w:pPr>
      <w:r>
        <w:rPr/>
        <w:t xml:space="preserve">六、癌症疫苗</w:t>
      </w:r>
    </w:p>
    <w:p>
      <w:pPr>
        <w:spacing w:before="75" w:after="0"/>
      </w:pPr>
      <w:r>
        <w:rPr/>
        <w:t xml:space="preserve">1、癌症疫苗以及相关介绍</w:t>
      </w:r>
    </w:p>
    <w:p>
      <w:pPr>
        <w:spacing w:before="75" w:after="0"/>
      </w:pPr>
      <w:r>
        <w:rPr/>
        <w:t xml:space="preserve">2、癌症疫苗市场竞争格局浅析</w:t>
      </w:r>
    </w:p>
    <w:p>
      <w:pPr>
        <w:spacing w:before="75" w:after="0"/>
      </w:pPr>
      <w:r>
        <w:rPr/>
        <w:t xml:space="preserve">3、中国治疗性乙肝疫苗研发进展分析</w:t>
      </w:r>
    </w:p>
    <w:p>
      <w:pPr>
        <w:spacing w:before="75" w:after="0"/>
      </w:pPr>
      <w:r>
        <w:rPr/>
        <w:t xml:space="preserve">4、癌症疫苗的发展形势分析</w:t>
      </w:r>
    </w:p>
    <w:p>
      <w:pPr>
        <w:spacing w:before="75" w:after="0"/>
      </w:pPr>
      <w:r>
        <w:rPr/>
        <w:t xml:space="preserve">第二节 基因工程药物</w:t>
      </w:r>
    </w:p>
    <w:p>
      <w:pPr>
        <w:spacing w:before="75" w:after="0"/>
      </w:pPr>
      <w:r>
        <w:rPr/>
        <w:t xml:space="preserve">一、全球基因工程药物产业发展概况</w:t>
      </w:r>
    </w:p>
    <w:p>
      <w:pPr>
        <w:spacing w:before="75" w:after="0"/>
      </w:pPr>
      <w:r>
        <w:rPr/>
        <w:t xml:space="preserve">二、中国基因工程药物的发展分析</w:t>
      </w:r>
    </w:p>
    <w:p>
      <w:pPr>
        <w:spacing w:before="75" w:after="0"/>
      </w:pPr>
      <w:r>
        <w:rPr/>
        <w:t xml:space="preserve">三、基因工程药物发展存在的主要问题</w:t>
      </w:r>
    </w:p>
    <w:p>
      <w:pPr>
        <w:spacing w:before="75" w:after="0"/>
      </w:pPr>
      <w:r>
        <w:rPr/>
        <w:t xml:space="preserve">四、基因工程药物产业化发展对策</w:t>
      </w:r>
    </w:p>
    <w:p>
      <w:pPr>
        <w:spacing w:before="75" w:after="0"/>
      </w:pPr>
      <w:r>
        <w:rPr/>
        <w:t xml:space="preserve">五、中国基因工程药物发展对策及趋势</w:t>
      </w:r>
    </w:p>
    <w:p>
      <w:pPr>
        <w:spacing w:before="75" w:after="0"/>
      </w:pPr>
      <w:r>
        <w:rPr/>
        <w:t xml:space="preserve">六、未来基因工程药物研究和投资方向</w:t>
      </w:r>
    </w:p>
    <w:p>
      <w:pPr>
        <w:spacing w:before="75" w:after="0"/>
      </w:pPr>
      <w:r>
        <w:rPr/>
        <w:t xml:space="preserve">七、单克隆抗体药物的发展</w:t>
      </w:r>
    </w:p>
    <w:p>
      <w:pPr>
        <w:spacing w:before="75" w:after="0"/>
      </w:pPr>
      <w:r>
        <w:rPr/>
        <w:t xml:space="preserve">八、抗体工程药物技术的发展</w:t>
      </w:r>
    </w:p>
    <w:p>
      <w:pPr>
        <w:spacing w:before="75" w:after="0"/>
      </w:pPr>
      <w:r>
        <w:rPr/>
        <w:t xml:space="preserve">第三节 诊断试剂</w:t>
      </w:r>
    </w:p>
    <w:p>
      <w:pPr>
        <w:spacing w:before="75" w:after="0"/>
      </w:pPr>
      <w:r>
        <w:rPr/>
        <w:t xml:space="preserve">一、诊断试剂的相关概述</w:t>
      </w:r>
    </w:p>
    <w:p>
      <w:pPr>
        <w:spacing w:before="75" w:after="0"/>
      </w:pPr>
      <w:r>
        <w:rPr/>
        <w:t xml:space="preserve">二、中国诊断试剂行业的发展分析</w:t>
      </w:r>
    </w:p>
    <w:p>
      <w:pPr>
        <w:spacing w:before="75" w:after="0"/>
      </w:pPr>
      <w:r>
        <w:rPr/>
        <w:t xml:space="preserve">三、中国诊断试剂发展趋势</w:t>
      </w:r>
    </w:p>
    <w:p>
      <w:pPr>
        <w:spacing w:before="75" w:after="0"/>
      </w:pPr>
      <w:r>
        <w:rPr/>
        <w:t xml:space="preserve">第四节 血液制品</w:t>
      </w:r>
    </w:p>
    <w:p>
      <w:pPr>
        <w:spacing w:before="75" w:after="0"/>
      </w:pPr>
      <w:r>
        <w:rPr/>
        <w:t xml:space="preserve">一、血液制品基本简析</w:t>
      </w:r>
    </w:p>
    <w:p>
      <w:pPr>
        <w:spacing w:before="75" w:after="0"/>
      </w:pPr>
      <w:r>
        <w:rPr/>
        <w:t xml:space="preserve">二、中国血液制品行业存在的问题分析</w:t>
      </w:r>
    </w:p>
    <w:p>
      <w:pPr>
        <w:spacing w:before="75" w:after="0"/>
      </w:pPr>
      <w:r>
        <w:rPr/>
        <w:t xml:space="preserve">三、中国血液制品行业的发展策略分析</w:t>
      </w:r>
    </w:p>
    <w:p>
      <w:pPr>
        <w:spacing w:before="75" w:after="0"/>
      </w:pPr>
      <w:r>
        <w:rPr/>
        <w:t xml:space="preserve">四、未来中国血液制品行业前景及投资风险分析</w:t>
      </w:r>
    </w:p>
    <w:p>
      <w:pPr>
        <w:spacing w:before="75" w:after="0"/>
      </w:pPr>
      <w:r>
        <w:rPr>
          <w:b w:val="1"/>
          <w:bCs w:val="1"/>
        </w:rPr>
        <w:t xml:space="preserve">第四部分 竞争格局分析</w:t>
      </w:r>
    </w:p>
    <w:p>
      <w:pPr>
        <w:spacing w:before="75" w:after="0"/>
      </w:pPr>
      <w:r>
        <w:rPr>
          <w:b w:val="1"/>
          <w:bCs w:val="1"/>
        </w:rPr>
        <w:t xml:space="preserve">第七章 2026-2031年生物制药行业竞争形势及策略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二、生物制药行业swot分析</w:t>
      </w:r>
    </w:p>
    <w:p>
      <w:pPr>
        <w:spacing w:before="75" w:after="0"/>
      </w:pPr>
      <w:r>
        <w:rPr/>
        <w:t xml:space="preserve">第二节 生物制药行业竞争格局分析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生物制药行业并购重组分析</w:t>
      </w:r>
    </w:p>
    <w:p>
      <w:pPr>
        <w:spacing w:before="75" w:after="0"/>
      </w:pPr>
      <w:r>
        <w:rPr/>
        <w:t xml:space="preserve">一、生物制药企业兼并重组类型</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b w:val="1"/>
          <w:bCs w:val="1"/>
        </w:rPr>
        <w:t xml:space="preserve">第八章 生物制药行业领先企业经营形势分析</w:t>
      </w:r>
    </w:p>
    <w:p>
      <w:pPr>
        <w:spacing w:before="75" w:after="0"/>
      </w:pPr>
      <w:r>
        <w:rPr/>
        <w:t xml:space="preserve">第一节 北京天坛生物制品股份有限公司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第二节 中国生物技术股份有限公司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第三节 武汉明德生物科技股份有限公司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第五节 华润博雅生物制药集团股份有限公司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第六节 辽宁成大生物股份有限公司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第七节 云南沃森生物技术股份有限公司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第八节 安徽安科生物工程(集团)股份有限公司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第九节 百奥泰生物制药股份有限公司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第十节 派斯双林生物制药股份有限公司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第十一节 武汉海特生物制药股份有限公司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第十二节 天士力生物医药股份有限公司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第十三节 山东未名生物医药股份有限公司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b w:val="1"/>
          <w:bCs w:val="1"/>
        </w:rPr>
        <w:t xml:space="preserve">第五部分 发展前景展望</w:t>
      </w:r>
    </w:p>
    <w:p>
      <w:pPr>
        <w:spacing w:before="75" w:after="0"/>
      </w:pPr>
      <w:r>
        <w:rPr>
          <w:b w:val="1"/>
          <w:bCs w:val="1"/>
        </w:rPr>
        <w:t xml:space="preserve">第九章 2026-2031年生物制药行业前景及趋势预测</w:t>
      </w:r>
    </w:p>
    <w:p>
      <w:pPr>
        <w:spacing w:before="75" w:after="0"/>
      </w:pPr>
      <w:r>
        <w:rPr/>
        <w:t xml:space="preserve">第一节 国际生物制药发展前景及趋势</w:t>
      </w:r>
    </w:p>
    <w:p>
      <w:pPr>
        <w:spacing w:before="75" w:after="0"/>
      </w:pPr>
      <w:r>
        <w:rPr/>
        <w:t xml:space="preserve">一、国际生物医药产业的产能预测</w:t>
      </w:r>
    </w:p>
    <w:p>
      <w:pPr>
        <w:spacing w:before="75" w:after="0"/>
      </w:pPr>
      <w:r>
        <w:rPr/>
        <w:t xml:space="preserve">二、世界生物医药产业发展趋势</w:t>
      </w:r>
    </w:p>
    <w:p>
      <w:pPr>
        <w:spacing w:before="75" w:after="0"/>
      </w:pPr>
      <w:r>
        <w:rPr/>
        <w:t xml:space="preserve">三、世界生物制药技术的发展方向</w:t>
      </w:r>
    </w:p>
    <w:p>
      <w:pPr>
        <w:spacing w:before="75" w:after="0"/>
      </w:pPr>
      <w:r>
        <w:rPr/>
        <w:t xml:space="preserve">四、生物医药行业发展有望进一步提速</w:t>
      </w:r>
    </w:p>
    <w:p>
      <w:pPr>
        <w:spacing w:before="75" w:after="0"/>
      </w:pPr>
      <w:r>
        <w:rPr/>
        <w:t xml:space="preserve">五、2026-2031年世界生物仿制药市场规模预测</w:t>
      </w:r>
    </w:p>
    <w:p>
      <w:pPr>
        <w:spacing w:before="75" w:after="0"/>
      </w:pPr>
      <w:r>
        <w:rPr/>
        <w:t xml:space="preserve">第二节 2026-2031年中国生物制药发展前景及趋势</w:t>
      </w:r>
    </w:p>
    <w:p>
      <w:pPr>
        <w:spacing w:before="75" w:after="0"/>
      </w:pPr>
      <w:r>
        <w:rPr/>
        <w:t xml:space="preserve">一、生物医药行业发展前景长期看好</w:t>
      </w:r>
    </w:p>
    <w:p>
      <w:pPr>
        <w:spacing w:before="75" w:after="0"/>
      </w:pPr>
      <w:r>
        <w:rPr/>
        <w:t xml:space="preserve">二、疫情之后中国生物制药行业发展机遇分析</w:t>
      </w:r>
    </w:p>
    <w:p>
      <w:pPr>
        <w:spacing w:before="75" w:after="0"/>
      </w:pPr>
      <w:r>
        <w:rPr/>
        <w:t xml:space="preserve">三、2026-2031年中国生物制品制造业预测分析</w:t>
      </w:r>
    </w:p>
    <w:p>
      <w:pPr>
        <w:spacing w:before="75" w:after="0"/>
      </w:pPr>
      <w:r>
        <w:rPr/>
        <w:t xml:space="preserve">四、中国生物制药企业的发展方向</w:t>
      </w:r>
    </w:p>
    <w:p>
      <w:pPr>
        <w:spacing w:before="75" w:after="0"/>
      </w:pPr>
      <w:r>
        <w:rPr/>
        <w:t xml:space="preserve">五、中国生物医药技术发展的趋势</w:t>
      </w:r>
    </w:p>
    <w:p>
      <w:pPr>
        <w:spacing w:before="75" w:after="0"/>
      </w:pPr>
      <w:r>
        <w:rPr/>
        <w:t xml:space="preserve">六、中国生物医药产业发展的面临的挑战及策略</w:t>
      </w:r>
    </w:p>
    <w:p>
      <w:pPr>
        <w:spacing w:before="75" w:after="0"/>
      </w:pPr>
      <w:r>
        <w:rPr/>
        <w:t xml:space="preserve">第三节 2026-2031年生物制药市场发展前景</w:t>
      </w:r>
    </w:p>
    <w:p>
      <w:pPr>
        <w:spacing w:before="75" w:after="0"/>
      </w:pPr>
      <w:r>
        <w:rPr/>
        <w:t xml:space="preserve">一、2026-2031年生物制药市场发展前景展望</w:t>
      </w:r>
    </w:p>
    <w:p>
      <w:pPr>
        <w:spacing w:before="75" w:after="0"/>
      </w:pPr>
      <w:r>
        <w:rPr/>
        <w:t xml:space="preserve">二、生物药市场前景广阔，西部政策扶持力度大</w:t>
      </w:r>
    </w:p>
    <w:p>
      <w:pPr>
        <w:spacing w:before="75" w:after="0"/>
      </w:pPr>
      <w:r>
        <w:rPr/>
        <w:t xml:space="preserve">三、“健康中国”战略背景下我国生物制药市场前景分析</w:t>
      </w:r>
    </w:p>
    <w:p>
      <w:pPr>
        <w:spacing w:before="75" w:after="0"/>
      </w:pPr>
      <w:r>
        <w:rPr/>
        <w:t xml:space="preserve">四、2026-2031年我国生物制药行业细分市场发展前景分析</w:t>
      </w:r>
    </w:p>
    <w:p>
      <w:pPr>
        <w:spacing w:before="75" w:after="0"/>
      </w:pPr>
      <w:r>
        <w:rPr>
          <w:b w:val="1"/>
          <w:bCs w:val="1"/>
        </w:rPr>
        <w:t xml:space="preserve">第十章 2026-2031年生物制药行业投资特性与风险防范</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第二节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四、生物制药行业投资现状分析</w:t>
      </w:r>
    </w:p>
    <w:p>
      <w:pPr>
        <w:spacing w:before="75" w:after="0"/>
      </w:pPr>
      <w:r>
        <w:rPr/>
        <w:t xml:space="preserve">第三节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第四节 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四、生物制药行业投资机遇</w:t>
      </w:r>
    </w:p>
    <w:p>
      <w:pPr>
        <w:spacing w:before="75" w:after="0"/>
      </w:pPr>
      <w:r>
        <w:rPr/>
        <w:t xml:space="preserve">第五节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第六节 中国生物制药行业投资建议</w:t>
      </w:r>
    </w:p>
    <w:p>
      <w:pPr>
        <w:spacing w:before="75" w:after="0"/>
      </w:pPr>
      <w:r>
        <w:rPr/>
        <w:t xml:space="preserve">一、生物制药行业未来发展方向</w:t>
      </w:r>
    </w:p>
    <w:p>
      <w:pPr>
        <w:spacing w:before="75" w:after="0"/>
      </w:pPr>
      <w:r>
        <w:rPr/>
        <w:t xml:space="preserve">二、生物制药行业主要投资建议</w:t>
      </w:r>
    </w:p>
    <w:p>
      <w:pPr>
        <w:spacing w:before="75" w:after="0"/>
      </w:pPr>
      <w:r>
        <w:rPr/>
        <w:t xml:space="preserve">三、中国生物制药企业融资分析</w:t>
      </w:r>
    </w:p>
    <w:p>
      <w:pPr>
        <w:spacing w:before="75" w:after="0"/>
      </w:pPr>
      <w:r>
        <w:rPr>
          <w:b w:val="1"/>
          <w:bCs w:val="1"/>
        </w:rPr>
        <w:t xml:space="preserve">第六部分 发展战略研究</w:t>
      </w:r>
    </w:p>
    <w:p>
      <w:pPr>
        <w:spacing w:before="75" w:after="0"/>
      </w:pPr>
      <w:r>
        <w:rPr>
          <w:b w:val="1"/>
          <w:bCs w:val="1"/>
        </w:rPr>
        <w:t xml:space="preserve">第十一章 生物制药行业发展战略研究</w:t>
      </w:r>
    </w:p>
    <w:p>
      <w:pPr>
        <w:spacing w:before="75" w:after="0"/>
      </w:pPr>
      <w:r>
        <w:rPr/>
        <w:t xml:space="preserve">第一节 对中国生物制药品牌的战略思考</w:t>
      </w:r>
    </w:p>
    <w:p>
      <w:pPr>
        <w:spacing w:before="75" w:after="0"/>
      </w:pPr>
      <w:r>
        <w:rPr/>
        <w:t xml:space="preserve">一、生物制药品牌的重要性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四、中国生物制药企业的品牌战略</w:t>
      </w:r>
    </w:p>
    <w:p>
      <w:pPr>
        <w:spacing w:before="75" w:after="0"/>
      </w:pPr>
      <w:r>
        <w:rPr/>
        <w:t xml:space="preserve">五、生物制药品牌战略管理的策略</w:t>
      </w:r>
    </w:p>
    <w:p>
      <w:pPr>
        <w:spacing w:before="75" w:after="0"/>
      </w:pPr>
      <w:r>
        <w:rPr/>
        <w:t xml:space="preserve">第二节 生物制药经营策略分析</w:t>
      </w:r>
    </w:p>
    <w:p>
      <w:pPr>
        <w:spacing w:before="75" w:after="0"/>
      </w:pPr>
      <w:r>
        <w:rPr/>
        <w:t xml:space="preserve">一、生物制药市场细分策略</w:t>
      </w:r>
    </w:p>
    <w:p>
      <w:pPr>
        <w:spacing w:before="75" w:after="0"/>
      </w:pPr>
      <w:r>
        <w:rPr/>
        <w:t xml:space="preserve">二、生物制药市场创新策略</w:t>
      </w:r>
    </w:p>
    <w:p>
      <w:pPr>
        <w:spacing w:before="75" w:after="0"/>
      </w:pPr>
      <w:r>
        <w:rPr/>
        <w:t xml:space="preserve">三、品牌定位与品类规划</w:t>
      </w:r>
    </w:p>
    <w:p>
      <w:pPr>
        <w:spacing w:before="75" w:after="0"/>
      </w:pPr>
      <w:r>
        <w:rPr/>
        <w:t xml:space="preserve">四、生物制药新产品差异化战略</w:t>
      </w:r>
    </w:p>
    <w:p>
      <w:pPr>
        <w:spacing w:before="75" w:after="0"/>
      </w:pPr>
      <w:r>
        <w:rPr/>
        <w:t xml:space="preserve">第三节 生物制药行业发展战略研究</w:t>
      </w:r>
    </w:p>
    <w:p>
      <w:pPr>
        <w:spacing w:before="75" w:after="0"/>
      </w:pPr>
      <w:r>
        <w:rPr/>
        <w:t xml:space="preserve">一、2026-2031年生物制药行业发展战略</w:t>
      </w:r>
    </w:p>
    <w:p>
      <w:pPr>
        <w:spacing w:before="75" w:after="0"/>
      </w:pPr>
      <w:r>
        <w:rPr/>
        <w:t xml:space="preserve">二、2026-2031年生物制药细分发展战略</w:t>
      </w:r>
    </w:p>
    <w:p>
      <w:pPr>
        <w:spacing w:before="75" w:after="0"/>
      </w:pPr>
      <w:r>
        <w:rPr/>
        <w:t xml:space="preserve">三、2026-2031年生物药企发展战略研究</w:t>
      </w:r>
    </w:p>
    <w:p>
      <w:pPr>
        <w:spacing w:before="75" w:after="0"/>
      </w:pPr>
      <w:r>
        <w:rPr>
          <w:b w:val="1"/>
          <w:bCs w:val="1"/>
        </w:rPr>
        <w:t xml:space="preserve">第十二章 研究结论及发展建议</w:t>
      </w:r>
    </w:p>
    <w:p>
      <w:pPr>
        <w:spacing w:before="75" w:after="0"/>
      </w:pPr>
      <w:r>
        <w:rPr/>
        <w:t xml:space="preserve">第一节 生物制药行业研究结论及建议</w:t>
      </w:r>
    </w:p>
    <w:p>
      <w:pPr>
        <w:spacing w:before="75" w:after="0"/>
      </w:pPr>
      <w:r>
        <w:rPr/>
        <w:t xml:space="preserve">第二节 生物制药行业细分研究结论及建议</w:t>
      </w:r>
    </w:p>
    <w:p>
      <w:pPr>
        <w:spacing w:before="75" w:after="0"/>
      </w:pPr>
      <w:r>
        <w:rPr/>
        <w:t xml:space="preserve">一、疫苗行业可行性发展建议</w:t>
      </w:r>
    </w:p>
    <w:p>
      <w:pPr>
        <w:spacing w:before="75" w:after="0"/>
      </w:pPr>
      <w:r>
        <w:rPr/>
        <w:t xml:space="preserve">二、基因工程药物行业可行性发展建议</w:t>
      </w:r>
    </w:p>
    <w:p>
      <w:pPr>
        <w:spacing w:before="75" w:after="0"/>
      </w:pPr>
      <w:r>
        <w:rPr/>
        <w:t xml:space="preserve">三、诊断试剂行业可行性发展建议</w:t>
      </w:r>
    </w:p>
    <w:p>
      <w:pPr>
        <w:spacing w:before="75" w:after="0"/>
      </w:pPr>
      <w:r>
        <w:rPr/>
        <w:t xml:space="preserve">四、血液制品行业可行性发展建议</w:t>
      </w:r>
    </w:p>
    <w:p>
      <w:pPr>
        <w:spacing w:before="75" w:after="0"/>
      </w:pPr>
      <w:r>
        <w:rPr/>
        <w:t xml:space="preserve">第三节 中道泰和生物制药行业发展建议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图表：2021-2026年中国生物药品制造行业企业数量</w:t>
      </w:r>
    </w:p>
    <w:p>
      <w:pPr>
        <w:spacing w:before="75" w:after="0"/>
      </w:pPr>
      <w:r>
        <w:rPr/>
        <w:t xml:space="preserve">图表：2021-2026年中国生物药品制造行业从业人员数</w:t>
      </w:r>
    </w:p>
    <w:p>
      <w:pPr>
        <w:spacing w:before="75" w:after="0"/>
      </w:pPr>
      <w:r>
        <w:rPr/>
        <w:t xml:space="preserve">图表：2021-2026年中国生物药品制造行业资产情况</w:t>
      </w:r>
    </w:p>
    <w:p>
      <w:pPr>
        <w:spacing w:before="75" w:after="0"/>
      </w:pPr>
      <w:r>
        <w:rPr/>
        <w:t xml:space="preserve">图表：2021-2026年中国生物药品制造行业资产增速</w:t>
      </w:r>
    </w:p>
    <w:p>
      <w:pPr>
        <w:spacing w:before="75" w:after="0"/>
      </w:pPr>
      <w:r>
        <w:rPr/>
        <w:t xml:space="preserve">图表：2021-2026年中国生物药品制造行业销售收入</w:t>
      </w:r>
    </w:p>
    <w:p>
      <w:pPr>
        <w:spacing w:before="75" w:after="0"/>
      </w:pPr>
      <w:r>
        <w:rPr/>
        <w:t xml:space="preserve">图表：2021-2026年中国生物药品制造行业产成品</w:t>
      </w:r>
    </w:p>
    <w:p>
      <w:pPr>
        <w:spacing w:before="75" w:after="0"/>
      </w:pPr>
      <w:r>
        <w:rPr/>
        <w:t xml:space="preserve">图表：2021-2026年中国体外诊断行业市场规模及增长</w:t>
      </w:r>
    </w:p>
    <w:p>
      <w:pPr>
        <w:spacing w:before="75" w:after="0"/>
      </w:pPr>
      <w:r>
        <w:rPr/>
        <w:t xml:space="preserve">图表：2021-2026年中国甲肝疫苗市场收入</w:t>
      </w:r>
    </w:p>
    <w:p>
      <w:pPr>
        <w:spacing w:before="75" w:after="0"/>
      </w:pPr>
      <w:r>
        <w:rPr/>
        <w:t xml:space="preserve">图表：2021-2026年中国a+c 结合苗市场收入</w:t>
      </w:r>
    </w:p>
    <w:p>
      <w:pPr>
        <w:spacing w:before="75" w:after="0"/>
      </w:pPr>
      <w:r>
        <w:rPr/>
        <w:t xml:space="preserve">图表：2021-2026年中国acyw135 苗市场收入</w:t>
      </w:r>
    </w:p>
    <w:p>
      <w:pPr>
        <w:spacing w:before="75" w:after="0"/>
      </w:pPr>
      <w:r>
        <w:rPr/>
        <w:t xml:space="preserve">图表：2021-2026年中国肺炎疫苗市场收入及增长</w:t>
      </w:r>
    </w:p>
    <w:p>
      <w:pPr>
        <w:spacing w:before="75" w:after="0"/>
      </w:pPr>
      <w:r>
        <w:rPr/>
        <w:t xml:space="preserve">图表：2021-2026年中国狂犬疫苗市场收入及增长</w:t>
      </w:r>
    </w:p>
    <w:p>
      <w:pPr>
        <w:spacing w:before="75" w:after="0"/>
      </w:pPr>
      <w:r>
        <w:rPr/>
        <w:t xml:space="preserve">图表：2021-2026年中国水痘疫苗市场收入及增长</w:t>
      </w:r>
    </w:p>
    <w:p>
      <w:pPr>
        <w:spacing w:before="75" w:after="0"/>
      </w:pPr>
      <w:r>
        <w:rPr/>
        <w:t xml:space="preserve">图表：生物仿制药与非专利药物和原研药开发指标比较</w:t>
      </w:r>
    </w:p>
    <w:p>
      <w:pPr>
        <w:spacing w:before="75" w:after="0"/>
      </w:pPr>
      <w:r>
        <w:rPr/>
        <w:t xml:space="preserve">图表：2021-2026年中国生化诊断试剂市场规模</w:t>
      </w:r>
    </w:p>
    <w:p>
      <w:pPr>
        <w:spacing w:before="75" w:after="0"/>
      </w:pPr>
      <w:r>
        <w:rPr/>
        <w:t xml:space="preserve">图表：2021-2026年中国免疫诊断试剂市场规模</w:t>
      </w:r>
    </w:p>
    <w:p>
      <w:pPr>
        <w:spacing w:before="75" w:after="0"/>
      </w:pPr>
      <w:r>
        <w:rPr/>
        <w:t xml:space="preserve">图表：2021-2026年中国各地区医药营业额对比</w:t>
      </w:r>
    </w:p>
    <w:p>
      <w:pPr>
        <w:spacing w:before="75" w:after="0"/>
      </w:pPr>
      <w:r>
        <w:rPr/>
        <w:t xml:space="preserve">图表：2026-2031年国际生物仿制药市场规模预测</w:t>
      </w:r>
    </w:p>
    <w:p>
      <w:pPr>
        <w:spacing w:before="75" w:after="0"/>
      </w:pPr>
      <w:r>
        <w:rPr/>
        <w:t xml:space="preserve">图表：2026-2031年生物制药市场规模预测</w:t>
      </w:r>
    </w:p>
    <w:p>
      <w:pPr>
        <w:spacing w:before="75" w:after="0"/>
      </w:pPr>
      <w:r>
        <w:rPr/>
        <w:t xml:space="preserve">图表：2026-2031年疫苗市场规模预测</w:t>
      </w:r>
    </w:p>
    <w:p>
      <w:pPr>
        <w:spacing w:before="75" w:after="0"/>
      </w:pPr>
      <w:r>
        <w:rPr/>
        <w:t xml:space="preserve">图表：2026-2031年基因工程药物市场需求预测</w:t>
      </w:r>
    </w:p>
    <w:p>
      <w:pPr>
        <w:spacing w:before="75" w:after="0"/>
      </w:pPr>
      <w:r>
        <w:rPr/>
        <w:t xml:space="preserve">图表：2026-2031年血液制品市场规模预测</w:t>
      </w:r>
    </w:p>
    <w:p>
      <w:pPr>
        <w:spacing w:before="75" w:after="0"/>
      </w:pPr>
      <w:r>
        <w:rPr/>
        <w:t xml:space="preserve">图表：2026-2031年生物仿制药市场占比预测</w:t>
      </w:r>
    </w:p>
    <w:p>
      <w:pPr>
        <w:spacing w:before="75" w:after="0"/>
      </w:pPr>
      <w:r>
        <w:rPr/>
        <w:t xml:space="preserve">图表：2026-2031年中国采浆量需求预测</w:t>
      </w:r>
    </w:p>
    <w:p>
      <w:pPr>
        <w:spacing w:before="75" w:after="0"/>
      </w:pPr>
      <w:r>
        <w:rPr/>
        <w:t xml:space="preserve">图表：2026-2031年中国生物制药消费变化趋势预测</w:t>
      </w:r>
    </w:p>
    <w:p>
      <w:pPr>
        <w:spacing w:before="75" w:after="0"/>
      </w:pPr>
      <w:r>
        <w:rPr/>
        <w:t xml:space="preserve">图表：2026-2031年中国生物制药毛利润预测</w:t>
      </w:r>
    </w:p>
    <w:p>
      <w:pPr>
        <w:spacing w:before="75" w:after="0"/>
      </w:pPr>
      <w:r>
        <w:rPr/>
        <w:t xml:space="preserve">图表：2026-2031年生物制药资产规模预测</w:t>
      </w:r>
    </w:p>
    <w:p>
      <w:pPr>
        <w:spacing w:before="75" w:after="0"/>
      </w:pPr>
      <w:r>
        <w:rPr/>
        <w:t xml:space="preserve">图表：2026-2031年生物制药行业净资产趋势预测</w:t>
      </w:r>
    </w:p>
    <w:p>
      <w:pPr>
        <w:spacing w:before="75" w:after="0"/>
      </w:pPr>
      <w:r>
        <w:rPr/>
        <w:t xml:space="preserve">图表：2026-2031年生物制药行业投资规模预测</w:t>
      </w:r>
    </w:p>
    <w:p>
      <w:pPr>
        <w:spacing w:before="75" w:after="0"/>
      </w:pPr>
      <w:r>
        <w:rPr/>
        <w:t xml:space="preserve">图表：2026-2031年生物制药行业投资研发占比预测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中国生物制药行业市场深度分析及发展前景与投资研究报告(2026-2031版)</dc:title>
  <dc:description>中国生物制药行业市场深度分析及发展前景与投资研究报告(2026-2031版)</dc:description>
  <dc:subject>中国生物制药行业市场深度分析及发展前景与投资研究报告(2026-2031版)</dc:subject>
  <cp:keywords>研究报告</cp:keywords>
  <cp:category>研究报告</cp:category>
  <cp:lastModifiedBy>北京中道泰和信息咨询有限公司</cp:lastModifiedBy>
  <dcterms:created xsi:type="dcterms:W3CDTF">2026-04-04T18:57:04+08:00</dcterms:created>
  <dcterms:modified xsi:type="dcterms:W3CDTF">2026-04-04T18:57:04+08:00</dcterms:modified>
</cp:coreProperties>
</file>

<file path=docProps/custom.xml><?xml version="1.0" encoding="utf-8"?>
<Properties xmlns="http://schemas.openxmlformats.org/officeDocument/2006/custom-properties" xmlns:vt="http://schemas.openxmlformats.org/officeDocument/2006/docPropsVTypes"/>
</file>