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中国二次元游戏行业市场深度分析及前景趋势与投资研究报告(2026-2031版)</w:t>
      </w:r>
    </w:p>
    <w:p>
      <w:pPr>
        <w:spacing w:after="150"/>
      </w:pPr>
      <w:r>
        <w:rPr>
          <w:b w:val="1"/>
          <w:bCs w:val="1"/>
        </w:rPr>
        <w:t xml:space="preserve">报告简介</w:t>
      </w:r>
    </w:p>
    <w:p>
      <w:pPr>
        <w:spacing w:after="150"/>
      </w:pPr>
      <w:r>
        <w:rPr/>
        <w:t xml:space="preserve">二次元，来源于日本，日文名称作にじげん(niji-gen)的汉字写法，直译成中文的意思就是“二次元”。二次元得名于漫画和动画等都呈现在2D平面这一特征。狭义的二次元是指，以虚拟人物为中心而展开的内容产品，包括了漫画、动画、电子游戏和轻小说，即常说的ACGN。但是，在中国语境下，二次元指的是ACG。从广义上说，二次元是指围绕着二次元符号的一整套生活方式和产业集合。由于二次元通常指一种特定的文化符号和审美取向，因此不是所有平面视觉的大众文化制品都可以称作为二次元。比如美国的超级英雄漫画和国内的低幼向动漫作品并不在其列。</w:t>
      </w:r>
    </w:p>
    <w:p>
      <w:pPr>
        <w:spacing w:after="150"/>
      </w:pPr>
      <w:r>
        <w:rPr/>
        <w:t xml:space="preserve">2021年，二次元游戏规模达653亿元，已经成为二次元产业重要的组成部分，在整体游戏市场规模中占比也接近10%，且未来仍将保持稳步增长。中国庞大的二次元用户给二次元游戏打下了坚实的用户基础，而二次元游戏产业的快速增长，还得益于原创二次元游戏的快速发展，阴阳师、明日方舟、原神等原创二次元游戏，将二次元美术风格跟玩法创新有机结合，实现了快速增长。</w:t>
      </w:r>
    </w:p>
    <w:p>
      <w:pPr>
        <w:spacing w:after="150"/>
      </w:pPr>
      <w:r>
        <w:rPr/>
        <w:t xml:space="preserve">在未来，IP改编的二次元游戏，特别是国产动漫改编的二次元游戏，也有较大的发展空间。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二次元游戏市场进行了分析研究。报告在总结中国二次元游戏发展历程的基础上，结合新时期的各方面因素，对中国二次元游戏的发展趋势给予了细致和审慎的预测论证。报告资料详实，图表丰富，既有深入的分析，又有直观的比较，为二次元游戏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二次元游戏行业相关概述 </w:t>
      </w:r>
    </w:p>
    <w:p>
      <w:pPr>
        <w:spacing w:before="75" w:after="0"/>
      </w:pPr>
      <w:r>
        <w:rPr/>
        <w:t xml:space="preserve">第一节 二次元游戏基本概念 </w:t>
      </w:r>
    </w:p>
    <w:p>
      <w:pPr>
        <w:spacing w:before="75" w:after="0"/>
      </w:pPr>
      <w:r>
        <w:rPr/>
        <w:t xml:space="preserve">一、起源 </w:t>
      </w:r>
    </w:p>
    <w:p>
      <w:pPr>
        <w:spacing w:before="75" w:after="0"/>
      </w:pPr>
      <w:r>
        <w:rPr/>
        <w:t xml:space="preserve">二、概念界定 </w:t>
      </w:r>
    </w:p>
    <w:p>
      <w:pPr>
        <w:spacing w:before="75" w:after="0"/>
      </w:pPr>
      <w:r>
        <w:rPr/>
        <w:t xml:space="preserve">三、动画 </w:t>
      </w:r>
    </w:p>
    <w:p>
      <w:pPr>
        <w:spacing w:before="75" w:after="0"/>
      </w:pPr>
      <w:r>
        <w:rPr/>
        <w:t xml:space="preserve">四、漫画 </w:t>
      </w:r>
    </w:p>
    <w:p>
      <w:pPr>
        <w:spacing w:before="75" w:after="0"/>
      </w:pPr>
      <w:r>
        <w:rPr/>
        <w:t xml:space="preserve">五、游戏 </w:t>
      </w:r>
    </w:p>
    <w:p>
      <w:pPr>
        <w:spacing w:before="75" w:after="0"/>
      </w:pPr>
      <w:r>
        <w:rPr/>
        <w:t xml:space="preserve">六、轻小说 </w:t>
      </w:r>
    </w:p>
    <w:p>
      <w:pPr>
        <w:spacing w:before="75" w:after="0"/>
      </w:pPr>
      <w:r>
        <w:rPr/>
        <w:t xml:space="preserve">第二节 相关概念介绍 </w:t>
      </w:r>
    </w:p>
    <w:p>
      <w:pPr>
        <w:spacing w:before="75" w:after="0"/>
      </w:pPr>
      <w:r>
        <w:rPr/>
        <w:t xml:space="preserve">一、vr </w:t>
      </w:r>
    </w:p>
    <w:p>
      <w:pPr>
        <w:spacing w:before="75" w:after="0"/>
      </w:pPr>
      <w:r>
        <w:rPr/>
        <w:t xml:space="preserve">二、ar </w:t>
      </w:r>
    </w:p>
    <w:p>
      <w:pPr>
        <w:spacing w:before="75" w:after="0"/>
      </w:pPr>
      <w:r>
        <w:rPr/>
        <w:t xml:space="preserve">第三节 产业链分析 </w:t>
      </w:r>
    </w:p>
    <w:p>
      <w:pPr>
        <w:spacing w:before="75" w:after="0"/>
      </w:pPr>
      <w:r>
        <w:rPr>
          <w:b w:val="1"/>
          <w:bCs w:val="1"/>
        </w:rPr>
        <w:t xml:space="preserve">第二章 2021-2026年国外二次元游戏行业发展分析及经验借鉴 </w:t>
      </w:r>
    </w:p>
    <w:p>
      <w:pPr>
        <w:spacing w:before="75" w:after="0"/>
      </w:pPr>
      <w:r>
        <w:rPr/>
        <w:t xml:space="preserve">第一节 日本 </w:t>
      </w:r>
    </w:p>
    <w:p>
      <w:pPr>
        <w:spacing w:before="75" w:after="0"/>
      </w:pPr>
      <w:r>
        <w:rPr/>
        <w:t xml:space="preserve">一、产业地位 </w:t>
      </w:r>
    </w:p>
    <w:p>
      <w:pPr>
        <w:spacing w:before="75" w:after="0"/>
      </w:pPr>
      <w:r>
        <w:rPr/>
        <w:t xml:space="preserve">二、产业规模 </w:t>
      </w:r>
    </w:p>
    <w:p>
      <w:pPr>
        <w:spacing w:before="75" w:after="0"/>
      </w:pPr>
      <w:r>
        <w:rPr/>
        <w:t xml:space="preserve">三、产业优势 </w:t>
      </w:r>
    </w:p>
    <w:p>
      <w:pPr>
        <w:spacing w:before="75" w:after="0"/>
      </w:pPr>
      <w:r>
        <w:rPr/>
        <w:t xml:space="preserve">第二节 美国 </w:t>
      </w:r>
    </w:p>
    <w:p>
      <w:pPr>
        <w:spacing w:before="75" w:after="0"/>
      </w:pPr>
      <w:r>
        <w:rPr/>
        <w:t xml:space="preserve">一、动漫产业发展 </w:t>
      </w:r>
    </w:p>
    <w:p>
      <w:pPr>
        <w:spacing w:before="75" w:after="0"/>
      </w:pPr>
      <w:r>
        <w:rPr/>
        <w:t xml:space="preserve">二、游戏产业发展 </w:t>
      </w:r>
    </w:p>
    <w:p>
      <w:pPr>
        <w:spacing w:before="75" w:after="0"/>
      </w:pPr>
      <w:r>
        <w:rPr/>
        <w:t xml:space="preserve">三、二次元游戏特征 </w:t>
      </w:r>
    </w:p>
    <w:p>
      <w:pPr>
        <w:spacing w:before="75" w:after="0"/>
      </w:pPr>
      <w:r>
        <w:rPr/>
        <w:t xml:space="preserve">第三节 国外二次元游戏行业发展借鉴 </w:t>
      </w:r>
    </w:p>
    <w:p>
      <w:pPr>
        <w:spacing w:before="75" w:after="0"/>
      </w:pPr>
      <w:r>
        <w:rPr/>
        <w:t xml:space="preserve">一、市场定位借鉴 </w:t>
      </w:r>
    </w:p>
    <w:p>
      <w:pPr>
        <w:spacing w:before="75" w:after="0"/>
      </w:pPr>
      <w:r>
        <w:rPr/>
        <w:t xml:space="preserve">二、发展方向分析 </w:t>
      </w:r>
    </w:p>
    <w:p>
      <w:pPr>
        <w:spacing w:before="75" w:after="0"/>
      </w:pPr>
      <w:r>
        <w:rPr/>
        <w:t xml:space="preserve">三、重视周边产业发展 </w:t>
      </w:r>
    </w:p>
    <w:p>
      <w:pPr>
        <w:spacing w:before="75" w:after="0"/>
      </w:pPr>
      <w:r>
        <w:rPr>
          <w:b w:val="1"/>
          <w:bCs w:val="1"/>
        </w:rPr>
        <w:t xml:space="preserve">第三章 2021-2026年中国二次元游戏行业发展环境pest分析 </w:t>
      </w:r>
    </w:p>
    <w:p>
      <w:pPr>
        <w:spacing w:before="75" w:after="0"/>
      </w:pPr>
      <w:r>
        <w:rPr/>
        <w:t xml:space="preserve">第一节 政策环境(political) </w:t>
      </w:r>
    </w:p>
    <w:p>
      <w:pPr>
        <w:spacing w:before="75" w:after="0"/>
      </w:pPr>
      <w:r>
        <w:rPr/>
        <w:t xml:space="preserve">一、支持原创动漫 </w:t>
      </w:r>
    </w:p>
    <w:p>
      <w:pPr>
        <w:spacing w:before="75" w:after="0"/>
      </w:pPr>
      <w:r>
        <w:rPr/>
        <w:t xml:space="preserve">二、监管提上日程 </w:t>
      </w:r>
    </w:p>
    <w:p>
      <w:pPr>
        <w:spacing w:before="75" w:after="0"/>
      </w:pPr>
      <w:r>
        <w:rPr/>
        <w:t xml:space="preserve">三、扶持国产动画 </w:t>
      </w:r>
    </w:p>
    <w:p>
      <w:pPr>
        <w:spacing w:before="75" w:after="0"/>
      </w:pPr>
      <w:r>
        <w:rPr/>
        <w:t xml:space="preserve">第二节 经济环境(economic) </w:t>
      </w:r>
    </w:p>
    <w:p>
      <w:pPr>
        <w:spacing w:before="75" w:after="0"/>
      </w:pPr>
      <w:r>
        <w:rPr/>
        <w:t xml:space="preserve">一、国际经济发展形势 </w:t>
      </w:r>
    </w:p>
    <w:p>
      <w:pPr>
        <w:spacing w:before="75" w:after="0"/>
      </w:pPr>
      <w:r>
        <w:rPr/>
        <w:t xml:space="preserve">一、中国经济运行现状 </w:t>
      </w:r>
    </w:p>
    <w:p>
      <w:pPr>
        <w:spacing w:before="75" w:after="0"/>
      </w:pPr>
      <w:r>
        <w:rPr/>
        <w:t xml:space="preserve">二、经济发展趋势分析 </w:t>
      </w:r>
    </w:p>
    <w:p>
      <w:pPr>
        <w:spacing w:before="75" w:after="0"/>
      </w:pPr>
      <w:r>
        <w:rPr/>
        <w:t xml:space="preserve">二、资本利好条件 </w:t>
      </w:r>
    </w:p>
    <w:p>
      <w:pPr>
        <w:spacing w:before="75" w:after="0"/>
      </w:pPr>
      <w:r>
        <w:rPr/>
        <w:t xml:space="preserve">第三节 社会环境(social) </w:t>
      </w:r>
    </w:p>
    <w:p>
      <w:pPr>
        <w:spacing w:before="75" w:after="0"/>
      </w:pPr>
      <w:r>
        <w:rPr/>
        <w:t xml:space="preserve">一、ip受重视 </w:t>
      </w:r>
    </w:p>
    <w:p>
      <w:pPr>
        <w:spacing w:before="75" w:after="0"/>
      </w:pPr>
      <w:r>
        <w:rPr/>
        <w:t xml:space="preserve">二、用户群体成熟化 </w:t>
      </w:r>
    </w:p>
    <w:p>
      <w:pPr>
        <w:spacing w:before="75" w:after="0"/>
      </w:pPr>
      <w:r>
        <w:rPr/>
        <w:t xml:space="preserve">三、重视精神文化消费 </w:t>
      </w:r>
    </w:p>
    <w:p>
      <w:pPr>
        <w:spacing w:before="75" w:after="0"/>
      </w:pPr>
      <w:r>
        <w:rPr/>
        <w:t xml:space="preserve">第四节 技术环境(technological) </w:t>
      </w:r>
    </w:p>
    <w:p>
      <w:pPr>
        <w:spacing w:before="75" w:after="0"/>
      </w:pPr>
      <w:r>
        <w:rPr/>
        <w:t xml:space="preserve">一、移动互联网 </w:t>
      </w:r>
    </w:p>
    <w:p>
      <w:pPr>
        <w:spacing w:before="75" w:after="0"/>
      </w:pPr>
      <w:r>
        <w:rPr/>
        <w:t xml:space="preserve">二、ar技术 </w:t>
      </w:r>
    </w:p>
    <w:p>
      <w:pPr>
        <w:spacing w:before="75" w:after="0"/>
      </w:pPr>
      <w:r>
        <w:rPr/>
        <w:t xml:space="preserve">三、vr技术 </w:t>
      </w:r>
    </w:p>
    <w:p>
      <w:pPr>
        <w:spacing w:before="75" w:after="0"/>
      </w:pPr>
      <w:r>
        <w:rPr>
          <w:b w:val="1"/>
          <w:bCs w:val="1"/>
        </w:rPr>
        <w:t xml:space="preserve">第四章 2021-2026年中国二次元游戏行业发展综合分析 </w:t>
      </w:r>
    </w:p>
    <w:p>
      <w:pPr>
        <w:spacing w:before="75" w:after="0"/>
      </w:pPr>
      <w:r>
        <w:rPr/>
        <w:t xml:space="preserve">第一节 中国二次元游戏行业发展综述 </w:t>
      </w:r>
    </w:p>
    <w:p>
      <w:pPr>
        <w:spacing w:before="75" w:after="0"/>
      </w:pPr>
      <w:r>
        <w:rPr/>
        <w:t xml:space="preserve">一、发展历程 </w:t>
      </w:r>
    </w:p>
    <w:p>
      <w:pPr>
        <w:spacing w:before="75" w:after="0"/>
      </w:pPr>
      <w:r>
        <w:rPr/>
        <w:t xml:space="preserve">二、行业发展转变 </w:t>
      </w:r>
    </w:p>
    <w:p>
      <w:pPr>
        <w:spacing w:before="75" w:after="0"/>
      </w:pPr>
      <w:r>
        <w:rPr/>
        <w:t xml:space="preserve">第二节 2021-2026年中国二次元游戏行业发展现状分析 </w:t>
      </w:r>
    </w:p>
    <w:p>
      <w:pPr>
        <w:spacing w:before="75" w:after="0"/>
      </w:pPr>
      <w:r>
        <w:rPr/>
        <w:t xml:space="preserve">一、行业发展态势 </w:t>
      </w:r>
    </w:p>
    <w:p>
      <w:pPr>
        <w:spacing w:before="75" w:after="0"/>
      </w:pPr>
      <w:r>
        <w:rPr/>
        <w:t xml:space="preserve">三、国风二次元游戏初现 </w:t>
      </w:r>
    </w:p>
    <w:p>
      <w:pPr>
        <w:spacing w:before="75" w:after="0"/>
      </w:pPr>
      <w:r>
        <w:rPr/>
        <w:t xml:space="preserve">第三节 中国二次元游戏行业用户群体分析 </w:t>
      </w:r>
    </w:p>
    <w:p>
      <w:pPr>
        <w:spacing w:before="75" w:after="0"/>
      </w:pPr>
      <w:r>
        <w:rPr/>
        <w:t xml:space="preserve">一、用户群体 </w:t>
      </w:r>
    </w:p>
    <w:p>
      <w:pPr>
        <w:spacing w:before="75" w:after="0"/>
      </w:pPr>
      <w:r>
        <w:rPr/>
        <w:t xml:space="preserve">二、用户规模 </w:t>
      </w:r>
    </w:p>
    <w:p>
      <w:pPr>
        <w:spacing w:before="75" w:after="0"/>
      </w:pPr>
      <w:r>
        <w:rPr/>
        <w:t xml:space="preserve">三、用户基本特征 </w:t>
      </w:r>
    </w:p>
    <w:p>
      <w:pPr>
        <w:spacing w:before="75" w:after="0"/>
      </w:pPr>
      <w:r>
        <w:rPr/>
        <w:t xml:space="preserve">四、用户行为特征 </w:t>
      </w:r>
    </w:p>
    <w:p>
      <w:pPr>
        <w:spacing w:before="75" w:after="0"/>
      </w:pPr>
      <w:r>
        <w:rPr/>
        <w:t xml:space="preserve">五、用户游戏行为 </w:t>
      </w:r>
    </w:p>
    <w:p>
      <w:pPr>
        <w:spacing w:before="75" w:after="0"/>
      </w:pPr>
      <w:r>
        <w:rPr/>
        <w:t xml:space="preserve">六、用户消费情况 </w:t>
      </w:r>
    </w:p>
    <w:p>
      <w:pPr>
        <w:spacing w:before="75" w:after="0"/>
      </w:pPr>
      <w:r>
        <w:rPr/>
        <w:t xml:space="preserve">第四节 中国二次元游戏行业商业模式分析 </w:t>
      </w:r>
    </w:p>
    <w:p>
      <w:pPr>
        <w:spacing w:before="75" w:after="0"/>
      </w:pPr>
      <w:r>
        <w:rPr/>
        <w:t xml:space="preserve">一、主流商业模式 </w:t>
      </w:r>
    </w:p>
    <w:p>
      <w:pPr>
        <w:spacing w:before="75" w:after="0"/>
      </w:pPr>
      <w:r>
        <w:rPr/>
        <w:t xml:space="preserve">二、平台端商业模式 </w:t>
      </w:r>
    </w:p>
    <w:p>
      <w:pPr>
        <w:spacing w:before="75" w:after="0"/>
      </w:pPr>
      <w:r>
        <w:rPr/>
        <w:t xml:space="preserve">三、内容端商业模式 </w:t>
      </w:r>
    </w:p>
    <w:p>
      <w:pPr>
        <w:spacing w:before="75" w:after="0"/>
      </w:pPr>
      <w:r>
        <w:rPr/>
        <w:t xml:space="preserve">四、电商商业模式 </w:t>
      </w:r>
    </w:p>
    <w:p>
      <w:pPr>
        <w:spacing w:before="75" w:after="0"/>
      </w:pPr>
      <w:r>
        <w:rPr/>
        <w:t xml:space="preserve">第五节 中国二次元游戏行业盈利模式探索 </w:t>
      </w:r>
    </w:p>
    <w:p>
      <w:pPr>
        <w:spacing w:before="75" w:after="0"/>
      </w:pPr>
      <w:r>
        <w:rPr/>
        <w:t xml:space="preserve">一、盈利模式现状 </w:t>
      </w:r>
    </w:p>
    <w:p>
      <w:pPr>
        <w:spacing w:before="75" w:after="0"/>
      </w:pPr>
      <w:r>
        <w:rPr/>
        <w:t xml:space="preserve">二、周边经济效应 </w:t>
      </w:r>
    </w:p>
    <w:p>
      <w:pPr>
        <w:spacing w:before="75" w:after="0"/>
      </w:pPr>
      <w:r>
        <w:rPr/>
        <w:t xml:space="preserve">三、典型案例 </w:t>
      </w:r>
    </w:p>
    <w:p>
      <w:pPr>
        <w:spacing w:before="75" w:after="0"/>
      </w:pPr>
      <w:r>
        <w:rPr/>
        <w:t xml:space="preserve">第六节 中国二次元游戏行业典型产品盘点 </w:t>
      </w:r>
    </w:p>
    <w:p>
      <w:pPr>
        <w:spacing w:before="75" w:after="0"/>
      </w:pPr>
      <w:r>
        <w:rPr/>
        <w:t xml:space="preserve">一、原创类 </w:t>
      </w:r>
    </w:p>
    <w:p>
      <w:pPr>
        <w:spacing w:before="75" w:after="0"/>
      </w:pPr>
      <w:r>
        <w:rPr/>
        <w:t xml:space="preserve">二、视频渠道类 </w:t>
      </w:r>
    </w:p>
    <w:p>
      <w:pPr>
        <w:spacing w:before="75" w:after="0"/>
      </w:pPr>
      <w:r>
        <w:rPr/>
        <w:t xml:space="preserve">三、漫画渠道类 </w:t>
      </w:r>
    </w:p>
    <w:p>
      <w:pPr>
        <w:spacing w:before="75" w:after="0"/>
      </w:pPr>
      <w:r>
        <w:rPr/>
        <w:t xml:space="preserve">第七节 中国二次元游戏行业发展存在的主要问题 </w:t>
      </w:r>
    </w:p>
    <w:p>
      <w:pPr>
        <w:spacing w:before="75" w:after="0"/>
      </w:pPr>
      <w:r>
        <w:rPr/>
        <w:t xml:space="preserve">第八节 中国二次元游戏行业发展对策分析 </w:t>
      </w:r>
    </w:p>
    <w:p>
      <w:pPr>
        <w:spacing w:before="75" w:after="0"/>
      </w:pPr>
      <w:r>
        <w:rPr>
          <w:b w:val="1"/>
          <w:bCs w:val="1"/>
        </w:rPr>
        <w:t xml:space="preserve">第五章 2021-2026年中国二次元游戏手游行业现状分析 </w:t>
      </w:r>
    </w:p>
    <w:p>
      <w:pPr>
        <w:spacing w:before="75" w:after="0"/>
      </w:pPr>
      <w:r>
        <w:rPr/>
        <w:t xml:space="preserve">第一节 中国手游行业发展综述 </w:t>
      </w:r>
    </w:p>
    <w:p>
      <w:pPr>
        <w:spacing w:before="75" w:after="0"/>
      </w:pPr>
      <w:r>
        <w:rPr/>
        <w:t xml:space="preserve">一、行业发展历程 </w:t>
      </w:r>
    </w:p>
    <w:p>
      <w:pPr>
        <w:spacing w:before="75" w:after="0"/>
      </w:pPr>
      <w:r>
        <w:rPr/>
        <w:t xml:space="preserve">二、行业发展现状 </w:t>
      </w:r>
    </w:p>
    <w:p>
      <w:pPr>
        <w:spacing w:before="75" w:after="0"/>
      </w:pPr>
      <w:r>
        <w:rPr/>
        <w:t xml:space="preserve">三、用户消费行为 </w:t>
      </w:r>
    </w:p>
    <w:p>
      <w:pPr>
        <w:spacing w:before="75" w:after="0"/>
      </w:pPr>
      <w:r>
        <w:rPr/>
        <w:t xml:space="preserve">四、行业发展存在问题 </w:t>
      </w:r>
    </w:p>
    <w:p>
      <w:pPr>
        <w:spacing w:before="75" w:after="0"/>
      </w:pPr>
      <w:r>
        <w:rPr/>
        <w:t xml:space="preserve">五、行业发展对策 </w:t>
      </w:r>
    </w:p>
    <w:p>
      <w:pPr>
        <w:spacing w:before="75" w:after="0"/>
      </w:pPr>
      <w:r>
        <w:rPr/>
        <w:t xml:space="preserve">第二节 中国二次元游戏手游行业发展综述 </w:t>
      </w:r>
    </w:p>
    <w:p>
      <w:pPr>
        <w:spacing w:before="75" w:after="0"/>
      </w:pPr>
      <w:r>
        <w:rPr/>
        <w:t xml:space="preserve">一、发展概况 </w:t>
      </w:r>
    </w:p>
    <w:p>
      <w:pPr>
        <w:spacing w:before="75" w:after="0"/>
      </w:pPr>
      <w:r>
        <w:rPr/>
        <w:t xml:space="preserve">二、发展趋势 </w:t>
      </w:r>
    </w:p>
    <w:p>
      <w:pPr>
        <w:spacing w:before="75" w:after="0"/>
      </w:pPr>
      <w:r>
        <w:rPr>
          <w:b w:val="1"/>
          <w:bCs w:val="1"/>
        </w:rPr>
        <w:t xml:space="preserve">第六章 2021-2026年中国影视动画行业全面解析 </w:t>
      </w:r>
    </w:p>
    <w:p>
      <w:pPr>
        <w:spacing w:before="75" w:after="0"/>
      </w:pPr>
      <w:r>
        <w:rPr/>
        <w:t xml:space="preserve">第一节 中国影视动画行业发展综述 </w:t>
      </w:r>
    </w:p>
    <w:p>
      <w:pPr>
        <w:spacing w:before="75" w:after="0"/>
      </w:pPr>
      <w:r>
        <w:rPr/>
        <w:t xml:space="preserve">一、发展概况 </w:t>
      </w:r>
    </w:p>
    <w:p>
      <w:pPr>
        <w:spacing w:before="75" w:after="0"/>
      </w:pPr>
      <w:r>
        <w:rPr/>
        <w:t xml:space="preserve">二、发展动因 </w:t>
      </w:r>
    </w:p>
    <w:p>
      <w:pPr>
        <w:spacing w:before="75" w:after="0"/>
      </w:pPr>
      <w:r>
        <w:rPr/>
        <w:t xml:space="preserve">第二节 中国影视动画片行业产业链分析 </w:t>
      </w:r>
    </w:p>
    <w:p>
      <w:pPr>
        <w:spacing w:before="75" w:after="0"/>
      </w:pPr>
      <w:r>
        <w:rPr/>
        <w:t xml:space="preserve">一、产业链图谱 </w:t>
      </w:r>
    </w:p>
    <w:p>
      <w:pPr>
        <w:spacing w:before="75" w:after="0"/>
      </w:pPr>
      <w:r>
        <w:rPr/>
        <w:t xml:space="preserve">二、对比2d动画和3d动画 </w:t>
      </w:r>
    </w:p>
    <w:p>
      <w:pPr>
        <w:spacing w:before="75" w:after="0"/>
      </w:pPr>
      <w:r>
        <w:rPr/>
        <w:t xml:space="preserve">三、对比动画电影和网络动画 </w:t>
      </w:r>
    </w:p>
    <w:p>
      <w:pPr>
        <w:spacing w:before="75" w:after="0"/>
      </w:pPr>
      <w:r>
        <w:rPr/>
        <w:t xml:space="preserve">四、对比原创动画和ip改编的动画 </w:t>
      </w:r>
    </w:p>
    <w:p>
      <w:pPr>
        <w:spacing w:before="75" w:after="0"/>
      </w:pPr>
      <w:r>
        <w:rPr/>
        <w:t xml:space="preserve">第三节 中国影视动画行业商业模式分析 </w:t>
      </w:r>
    </w:p>
    <w:p>
      <w:pPr>
        <w:spacing w:before="75" w:after="0"/>
      </w:pPr>
      <w:r>
        <w:rPr/>
        <w:t xml:space="preserve">一、动画特点 </w:t>
      </w:r>
    </w:p>
    <w:p>
      <w:pPr>
        <w:spacing w:before="75" w:after="0"/>
      </w:pPr>
      <w:r>
        <w:rPr/>
        <w:t xml:space="preserve">二、商业模式 </w:t>
      </w:r>
    </w:p>
    <w:p>
      <w:pPr>
        <w:spacing w:before="75" w:after="0"/>
      </w:pPr>
      <w:r>
        <w:rPr/>
        <w:t xml:space="preserve">三、用户付费 </w:t>
      </w:r>
    </w:p>
    <w:p>
      <w:pPr>
        <w:spacing w:before="75" w:after="0"/>
      </w:pPr>
      <w:r>
        <w:rPr/>
        <w:t xml:space="preserve">第四节 中国影视动画行业发展趋势分析 </w:t>
      </w:r>
    </w:p>
    <w:p>
      <w:pPr>
        <w:spacing w:before="75" w:after="0"/>
      </w:pPr>
      <w:r>
        <w:rPr/>
        <w:t xml:space="preserve">一、监管审查力度加强 </w:t>
      </w:r>
    </w:p>
    <w:p>
      <w:pPr>
        <w:spacing w:before="75" w:after="0"/>
      </w:pPr>
      <w:r>
        <w:rPr/>
        <w:t xml:space="preserve">二、量产化、精品化、多元化趋势发展 </w:t>
      </w:r>
    </w:p>
    <w:p>
      <w:pPr>
        <w:spacing w:before="75" w:after="0"/>
      </w:pPr>
      <w:r>
        <w:rPr/>
        <w:t xml:space="preserve">三、动画观念变化趋势 </w:t>
      </w:r>
    </w:p>
    <w:p>
      <w:pPr>
        <w:spacing w:before="75" w:after="0"/>
      </w:pPr>
      <w:r>
        <w:rPr>
          <w:b w:val="1"/>
          <w:bCs w:val="1"/>
        </w:rPr>
        <w:t xml:space="preserve">第七章 2021-2026年中国虚拟现实行业发展分析 </w:t>
      </w:r>
    </w:p>
    <w:p>
      <w:pPr>
        <w:spacing w:before="75" w:after="0"/>
      </w:pPr>
      <w:r>
        <w:rPr/>
        <w:t xml:space="preserve">第一节 虚拟现实行业发展综述 </w:t>
      </w:r>
    </w:p>
    <w:p>
      <w:pPr>
        <w:spacing w:before="75" w:after="0"/>
      </w:pPr>
      <w:r>
        <w:rPr/>
        <w:t xml:space="preserve">一、发展概述 </w:t>
      </w:r>
    </w:p>
    <w:p>
      <w:pPr>
        <w:spacing w:before="75" w:after="0"/>
      </w:pPr>
      <w:r>
        <w:rPr/>
        <w:t xml:space="preserve">二、产业链分析 </w:t>
      </w:r>
    </w:p>
    <w:p>
      <w:pPr>
        <w:spacing w:before="75" w:after="0"/>
      </w:pPr>
      <w:r>
        <w:rPr/>
        <w:t xml:space="preserve">三、发展趋势 </w:t>
      </w:r>
    </w:p>
    <w:p>
      <w:pPr>
        <w:spacing w:before="75" w:after="0"/>
      </w:pPr>
      <w:r>
        <w:rPr/>
        <w:t xml:space="preserve">第二节 2021-2026年中国虚拟现实市场发展状况 </w:t>
      </w:r>
    </w:p>
    <w:p>
      <w:pPr>
        <w:spacing w:before="75" w:after="0"/>
      </w:pPr>
      <w:r>
        <w:rPr/>
        <w:t xml:space="preserve">一、市场状况 </w:t>
      </w:r>
    </w:p>
    <w:p>
      <w:pPr>
        <w:spacing w:before="75" w:after="0"/>
      </w:pPr>
      <w:r>
        <w:rPr/>
        <w:t xml:space="preserve">二、企业布局 </w:t>
      </w:r>
    </w:p>
    <w:p>
      <w:pPr>
        <w:spacing w:before="75" w:after="0"/>
      </w:pPr>
      <w:r>
        <w:rPr/>
        <w:t xml:space="preserve">第三节 中国虚拟现实产业发展趋势 </w:t>
      </w:r>
    </w:p>
    <w:p>
      <w:pPr>
        <w:spacing w:before="75" w:after="0"/>
      </w:pPr>
      <w:r>
        <w:rPr/>
        <w:t xml:space="preserve">一、虚拟现实终端出货量与市场规模稳步增长 </w:t>
      </w:r>
    </w:p>
    <w:p>
      <w:pPr>
        <w:spacing w:before="75" w:after="0"/>
      </w:pPr>
      <w:r>
        <w:rPr/>
        <w:t xml:space="preserve">二、云化虚拟现实触发端网边云产业链条融合创新 </w:t>
      </w:r>
    </w:p>
    <w:p>
      <w:pPr>
        <w:spacing w:before="75" w:after="0"/>
      </w:pPr>
      <w:r>
        <w:rPr/>
        <w:t xml:space="preserve">三、终端、行业应用与增强现实孕育投融资市场新机遇 </w:t>
      </w:r>
    </w:p>
    <w:p>
      <w:pPr>
        <w:spacing w:before="75" w:after="0"/>
      </w:pPr>
      <w:r>
        <w:rPr>
          <w:b w:val="1"/>
          <w:bCs w:val="1"/>
        </w:rPr>
        <w:t xml:space="preserve">第八章 2021-2026年国内企业在二次元游戏市场的布局 </w:t>
      </w:r>
    </w:p>
    <w:p>
      <w:pPr>
        <w:spacing w:before="75" w:after="0"/>
      </w:pPr>
      <w:r>
        <w:rPr/>
        <w:t xml:space="preserve">第一节 bat的入局 </w:t>
      </w:r>
    </w:p>
    <w:p>
      <w:pPr>
        <w:spacing w:before="75" w:after="0"/>
      </w:pPr>
      <w:r>
        <w:rPr/>
        <w:t xml:space="preserve">一、百度 </w:t>
      </w:r>
    </w:p>
    <w:p>
      <w:pPr>
        <w:spacing w:before="75" w:after="0"/>
      </w:pPr>
      <w:r>
        <w:rPr/>
        <w:t xml:space="preserve">二、阿里 </w:t>
      </w:r>
    </w:p>
    <w:p>
      <w:pPr>
        <w:spacing w:before="75" w:after="0"/>
      </w:pPr>
      <w:r>
        <w:rPr/>
        <w:t xml:space="preserve">三、腾讯 </w:t>
      </w:r>
    </w:p>
    <w:p>
      <w:pPr>
        <w:spacing w:before="75" w:after="0"/>
      </w:pPr>
      <w:r>
        <w:rPr/>
        <w:t xml:space="preserve">第二节 平台端企业的市场布局 </w:t>
      </w:r>
    </w:p>
    <w:p>
      <w:pPr>
        <w:spacing w:before="75" w:after="0"/>
      </w:pPr>
      <w:r>
        <w:rPr/>
        <w:t xml:space="preserve">一、a站 </w:t>
      </w:r>
    </w:p>
    <w:p>
      <w:pPr>
        <w:spacing w:before="75" w:after="0"/>
      </w:pPr>
      <w:r>
        <w:rPr/>
        <w:t xml:space="preserve">二、b站 </w:t>
      </w:r>
    </w:p>
    <w:p>
      <w:pPr>
        <w:spacing w:before="75" w:after="0"/>
      </w:pPr>
      <w:r>
        <w:rPr/>
        <w:t xml:space="preserve">第三节 内容端企业的市场布局 </w:t>
      </w:r>
    </w:p>
    <w:p>
      <w:pPr>
        <w:spacing w:before="75" w:after="0"/>
      </w:pPr>
      <w:r>
        <w:rPr/>
        <w:t xml:space="preserve">一、奥飞娱乐 </w:t>
      </w:r>
    </w:p>
    <w:p>
      <w:pPr>
        <w:spacing w:before="75" w:after="0"/>
      </w:pPr>
      <w:r>
        <w:rPr/>
        <w:t xml:space="preserve">二、两点十分 </w:t>
      </w:r>
    </w:p>
    <w:p>
      <w:pPr>
        <w:spacing w:before="75" w:after="0"/>
      </w:pPr>
      <w:r>
        <w:rPr/>
        <w:t xml:space="preserve">第四节 跨界企业的市场布局 </w:t>
      </w:r>
    </w:p>
    <w:p>
      <w:pPr>
        <w:spacing w:before="75" w:after="0"/>
      </w:pPr>
      <w:r>
        <w:rPr/>
        <w:t xml:space="preserve">一、苏宁环球 </w:t>
      </w:r>
    </w:p>
    <w:p>
      <w:pPr>
        <w:spacing w:before="75" w:after="0"/>
      </w:pPr>
      <w:r>
        <w:rPr/>
        <w:t xml:space="preserve">二、东方网络 </w:t>
      </w:r>
    </w:p>
    <w:p>
      <w:pPr>
        <w:spacing w:before="75" w:after="0"/>
      </w:pPr>
      <w:r>
        <w:rPr>
          <w:b w:val="1"/>
          <w:bCs w:val="1"/>
        </w:rPr>
        <w:t xml:space="preserve">第九章 中国二次元游戏行业重点企业发展分析 </w:t>
      </w:r>
    </w:p>
    <w:p>
      <w:pPr>
        <w:spacing w:before="75" w:after="0"/>
      </w:pPr>
      <w:r>
        <w:rPr/>
        <w:t xml:space="preserve">第一节 完美世界股份有限公司 </w:t>
      </w:r>
    </w:p>
    <w:p>
      <w:pPr>
        <w:spacing w:before="75" w:after="0"/>
      </w:pPr>
      <w:r>
        <w:rPr/>
        <w:t xml:space="preserve">一、企业发展概况 </w:t>
      </w:r>
    </w:p>
    <w:p>
      <w:pPr>
        <w:spacing w:before="75" w:after="0"/>
      </w:pPr>
      <w:r>
        <w:rPr/>
        <w:t xml:space="preserve">二、竞争优势 </w:t>
      </w:r>
    </w:p>
    <w:p>
      <w:pPr>
        <w:spacing w:before="75" w:after="0"/>
      </w:pPr>
      <w:r>
        <w:rPr/>
        <w:t xml:space="preserve">三、业务发展 </w:t>
      </w:r>
    </w:p>
    <w:p>
      <w:pPr>
        <w:spacing w:before="75" w:after="0"/>
      </w:pPr>
      <w:r>
        <w:rPr/>
        <w:t xml:space="preserve">第二节 浙江世纪华通集团股份有限公司 </w:t>
      </w:r>
    </w:p>
    <w:p>
      <w:pPr>
        <w:spacing w:before="75" w:after="0"/>
      </w:pPr>
      <w:r>
        <w:rPr/>
        <w:t xml:space="preserve">一、企业发展概况 </w:t>
      </w:r>
    </w:p>
    <w:p>
      <w:pPr>
        <w:spacing w:before="75" w:after="0"/>
      </w:pPr>
      <w:r>
        <w:rPr/>
        <w:t xml:space="preserve">二、竞争优势 </w:t>
      </w:r>
    </w:p>
    <w:p>
      <w:pPr>
        <w:spacing w:before="75" w:after="0"/>
      </w:pPr>
      <w:r>
        <w:rPr/>
        <w:t xml:space="preserve">三、业务发展 </w:t>
      </w:r>
    </w:p>
    <w:p>
      <w:pPr>
        <w:spacing w:before="75" w:after="0"/>
      </w:pPr>
      <w:r>
        <w:rPr/>
        <w:t xml:space="preserve">第三节 浙文互联集团股份有限公司 </w:t>
      </w:r>
    </w:p>
    <w:p>
      <w:pPr>
        <w:spacing w:before="75" w:after="0"/>
      </w:pPr>
      <w:r>
        <w:rPr/>
        <w:t xml:space="preserve">一、企业发展概况 </w:t>
      </w:r>
    </w:p>
    <w:p>
      <w:pPr>
        <w:spacing w:before="75" w:after="0"/>
      </w:pPr>
      <w:r>
        <w:rPr/>
        <w:t xml:space="preserve">二、竞争优势 </w:t>
      </w:r>
    </w:p>
    <w:p>
      <w:pPr>
        <w:spacing w:before="75" w:after="0"/>
      </w:pPr>
      <w:r>
        <w:rPr/>
        <w:t xml:space="preserve">三、业务发展 </w:t>
      </w:r>
    </w:p>
    <w:p>
      <w:pPr>
        <w:spacing w:before="75" w:after="0"/>
      </w:pPr>
      <w:r>
        <w:rPr/>
        <w:t xml:space="preserve">第四节 杭州电魂网络科技股份有限公司 </w:t>
      </w:r>
    </w:p>
    <w:p>
      <w:pPr>
        <w:spacing w:before="75" w:after="0"/>
      </w:pPr>
      <w:r>
        <w:rPr/>
        <w:t xml:space="preserve">一、企业发展概况 </w:t>
      </w:r>
    </w:p>
    <w:p>
      <w:pPr>
        <w:spacing w:before="75" w:after="0"/>
      </w:pPr>
      <w:r>
        <w:rPr/>
        <w:t xml:space="preserve">二、竞争优势 </w:t>
      </w:r>
    </w:p>
    <w:p>
      <w:pPr>
        <w:spacing w:before="75" w:after="0"/>
      </w:pPr>
      <w:r>
        <w:rPr/>
        <w:t xml:space="preserve">三、业务发展 </w:t>
      </w:r>
    </w:p>
    <w:p>
      <w:pPr>
        <w:spacing w:before="75" w:after="0"/>
      </w:pPr>
      <w:r>
        <w:rPr/>
        <w:t xml:space="preserve">第五节 游族网络股份有限公司 </w:t>
      </w:r>
    </w:p>
    <w:p>
      <w:pPr>
        <w:spacing w:before="75" w:after="0"/>
      </w:pPr>
      <w:r>
        <w:rPr/>
        <w:t xml:space="preserve">一、企业发展概况 </w:t>
      </w:r>
    </w:p>
    <w:p>
      <w:pPr>
        <w:spacing w:before="75" w:after="0"/>
      </w:pPr>
      <w:r>
        <w:rPr/>
        <w:t xml:space="preserve">二、竞争优势 </w:t>
      </w:r>
    </w:p>
    <w:p>
      <w:pPr>
        <w:spacing w:before="75" w:after="0"/>
      </w:pPr>
      <w:r>
        <w:rPr/>
        <w:t xml:space="preserve">三、业务发展 </w:t>
      </w:r>
    </w:p>
    <w:p>
      <w:pPr>
        <w:spacing w:before="75" w:after="0"/>
      </w:pPr>
      <w:r>
        <w:rPr>
          <w:b w:val="1"/>
          <w:bCs w:val="1"/>
        </w:rPr>
        <w:t xml:space="preserve">第十章 中国二次元游戏行业投融资状况及前景趋势分析 </w:t>
      </w:r>
    </w:p>
    <w:p>
      <w:pPr>
        <w:spacing w:before="75" w:after="0"/>
      </w:pPr>
      <w:r>
        <w:rPr/>
        <w:t xml:space="preserve">第一节 2021-2026年中国二次元游戏行业投融资状况 </w:t>
      </w:r>
    </w:p>
    <w:p>
      <w:pPr>
        <w:spacing w:before="75" w:after="0"/>
      </w:pPr>
      <w:r>
        <w:rPr/>
        <w:t xml:space="preserve">一、总体情况 </w:t>
      </w:r>
    </w:p>
    <w:p>
      <w:pPr>
        <w:spacing w:before="75" w:after="0"/>
      </w:pPr>
      <w:r>
        <w:rPr/>
        <w:t xml:space="preserve">二、投资主体 </w:t>
      </w:r>
    </w:p>
    <w:p>
      <w:pPr>
        <w:spacing w:before="75" w:after="0"/>
      </w:pPr>
      <w:r>
        <w:rPr/>
        <w:t xml:space="preserve">三、投资方向 </w:t>
      </w:r>
    </w:p>
    <w:p>
      <w:pPr>
        <w:spacing w:before="75" w:after="0"/>
      </w:pPr>
      <w:r>
        <w:rPr/>
        <w:t xml:space="preserve">第二节 二次元游戏行业细分领域投资潜力分析 </w:t>
      </w:r>
    </w:p>
    <w:p>
      <w:pPr>
        <w:spacing w:before="75" w:after="0"/>
      </w:pPr>
      <w:r>
        <w:rPr/>
        <w:t xml:space="preserve">一、二次元游戏手游 </w:t>
      </w:r>
    </w:p>
    <w:p>
      <w:pPr>
        <w:spacing w:before="75" w:after="0"/>
      </w:pPr>
      <w:r>
        <w:rPr/>
        <w:t xml:space="preserve">二、周边市场 </w:t>
      </w:r>
    </w:p>
    <w:p>
      <w:pPr>
        <w:spacing w:before="75" w:after="0"/>
      </w:pPr>
      <w:r>
        <w:rPr/>
        <w:t xml:space="preserve">三、vr领域 </w:t>
      </w:r>
    </w:p>
    <w:p>
      <w:pPr>
        <w:spacing w:before="75" w:after="0"/>
      </w:pPr>
      <w:r>
        <w:rPr/>
        <w:t xml:space="preserve">第三节 二次元游戏行业发展趋势分析 </w:t>
      </w:r>
    </w:p>
    <w:p>
      <w:pPr>
        <w:spacing w:before="75" w:after="0"/>
      </w:pPr>
      <w:r>
        <w:rPr/>
        <w:t xml:space="preserve">一、产业业态趋势 </w:t>
      </w:r>
    </w:p>
    <w:p>
      <w:pPr>
        <w:spacing w:before="75" w:after="0"/>
      </w:pPr>
      <w:r>
        <w:rPr/>
        <w:t xml:space="preserve">二、市场定位趋势 </w:t>
      </w:r>
    </w:p>
    <w:p>
      <w:pPr>
        <w:spacing w:before="75" w:after="0"/>
      </w:pPr>
      <w:r>
        <w:rPr/>
        <w:t xml:space="preserve">三、用户锁定态势 </w:t>
      </w:r>
    </w:p>
    <w:p>
      <w:pPr>
        <w:spacing w:before="75" w:after="0"/>
      </w:pPr>
      <w:r>
        <w:rPr/>
        <w:t xml:space="preserve">四、三次元融合趋势 </w:t>
      </w:r>
    </w:p>
    <w:p>
      <w:pPr>
        <w:spacing w:before="75" w:after="0"/>
      </w:pPr>
      <w:r>
        <w:rPr/>
        <w:t xml:space="preserve">五、影游联动趋势 </w:t>
      </w:r>
    </w:p>
    <w:p>
      <w:pPr>
        <w:spacing w:before="75" w:after="0"/>
      </w:pPr>
      <w:r>
        <w:rPr/>
        <w:t xml:space="preserve">六、次元文化破壁趋势 </w:t>
      </w:r>
    </w:p>
    <w:p>
      <w:pPr>
        <w:spacing w:before="75" w:after="0"/>
      </w:pPr>
      <w:r>
        <w:rPr>
          <w:b w:val="1"/>
          <w:bCs w:val="1"/>
        </w:rPr>
        <w:t xml:space="preserve">附录 </w:t>
      </w:r>
    </w:p>
    <w:p>
      <w:pPr>
        <w:spacing w:before="75" w:after="0"/>
      </w:pPr>
      <w:r>
        <w:rPr/>
        <w:t xml:space="preserve">“十四五”发展规划 </w:t>
      </w:r>
    </w:p>
    <w:p>
      <w:pPr>
        <w:spacing w:before="75" w:after="0"/>
      </w:pPr>
      <w:r>
        <w:rPr>
          <w:b w:val="1"/>
          <w:bCs w:val="1"/>
        </w:rPr>
        <w:t xml:space="preserve">图表目录</w:t>
      </w:r>
    </w:p>
    <w:p>
      <w:pPr>
        <w:spacing w:before="75" w:after="0"/>
      </w:pPr>
      <w:r>
        <w:rPr/>
        <w:t xml:space="preserve">图表：二次元产业链图谱 </w:t>
      </w:r>
    </w:p>
    <w:p>
      <w:pPr>
        <w:spacing w:before="75" w:after="0"/>
      </w:pPr>
      <w:r>
        <w:rPr/>
        <w:t xml:space="preserve">图表：中国二次元游戏行业市场规模情况 </w:t>
      </w:r>
    </w:p>
    <w:p>
      <w:pPr>
        <w:spacing w:before="75" w:after="0"/>
      </w:pPr>
      <w:r>
        <w:rPr/>
        <w:t xml:space="preserve">图表：2021-2026h1 ios手游top100二次元自研手游数量占比 </w:t>
      </w:r>
    </w:p>
    <w:p>
      <w:pPr>
        <w:spacing w:before="75" w:after="0"/>
      </w:pPr>
      <w:r>
        <w:rPr/>
        <w:t xml:space="preserve">图表：二次元游戏渠道 </w:t>
      </w:r>
    </w:p>
    <w:p>
      <w:pPr>
        <w:spacing w:before="75" w:after="0"/>
      </w:pPr>
      <w:r>
        <w:rPr/>
        <w:t xml:space="preserve">图表：中国二次元手游行业发展历程 </w:t>
      </w:r>
    </w:p>
    <w:p>
      <w:pPr>
        <w:spacing w:before="75" w:after="0"/>
      </w:pPr>
      <w:r>
        <w:rPr/>
        <w:t xml:space="preserve">图表：按下载量排名的二次元手游 </w:t>
      </w:r>
    </w:p>
    <w:p>
      <w:pPr>
        <w:spacing w:before="75" w:after="0"/>
      </w:pPr>
      <w:r>
        <w:rPr/>
        <w:t xml:space="preserve">图表：二次元用户情况 </w:t>
      </w:r>
    </w:p>
    <w:p>
      <w:pPr>
        <w:spacing w:before="75" w:after="0"/>
      </w:pPr>
      <w:r>
        <w:rPr/>
        <w:t xml:space="preserve">图表：行业发展对策 </w:t>
      </w:r>
    </w:p>
    <w:p>
      <w:pPr>
        <w:spacing w:before="75" w:after="0"/>
      </w:pPr>
      <w:r>
        <w:rPr/>
        <w:t xml:space="preserve">图表：2021-2026年中国二次元手游行业市场规模情况 </w:t>
      </w:r>
    </w:p>
    <w:p>
      <w:pPr>
        <w:spacing w:before="75" w:after="0"/>
      </w:pPr>
      <w:r>
        <w:rPr/>
        <w:t xml:space="preserve">图表：二次元手游运营手法 </w:t>
      </w:r>
    </w:p>
    <w:p>
      <w:pPr>
        <w:spacing w:before="75" w:after="0"/>
      </w:pPr>
      <w:r>
        <w:rPr/>
        <w:t xml:space="preserve">图表：二次元手游行业渠道情况 </w:t>
      </w:r>
    </w:p>
    <w:p>
      <w:pPr>
        <w:spacing w:before="75" w:after="0"/>
      </w:pPr>
      <w:r>
        <w:rPr/>
        <w:t xml:space="preserve">图表：大型游戏厂商和垂直二次元企业加速合作 </w:t>
      </w:r>
    </w:p>
    <w:p>
      <w:pPr>
        <w:spacing w:before="75" w:after="0"/>
      </w:pPr>
      <w:r>
        <w:rPr/>
        <w:t xml:space="preserve">图表：通过打造ip泛娱乐反哺游戏 </w:t>
      </w:r>
    </w:p>
    <w:p>
      <w:pPr>
        <w:spacing w:before="75" w:after="0"/>
      </w:pPr>
      <w:r>
        <w:rPr/>
        <w:t xml:space="preserve">图表：中国影视动画行业发展历程 </w:t>
      </w:r>
    </w:p>
    <w:p>
      <w:pPr>
        <w:spacing w:before="75" w:after="0"/>
      </w:pPr>
      <w:r>
        <w:rPr/>
        <w:t xml:space="preserve">图表：政策扶持、平台崛起、资本注入，助推动画行业发展 </w:t>
      </w:r>
    </w:p>
    <w:p>
      <w:pPr>
        <w:spacing w:before="75" w:after="0"/>
      </w:pPr>
      <w:r>
        <w:rPr/>
        <w:t xml:space="preserve">图表：政策促进了国产动画的发展，规范了市场秩序 </w:t>
      </w:r>
    </w:p>
    <w:p>
      <w:pPr>
        <w:spacing w:before="75" w:after="0"/>
      </w:pPr>
      <w:r>
        <w:rPr/>
        <w:t xml:space="preserve">图表：中国动画行业产业链图 </w:t>
      </w:r>
    </w:p>
    <w:p>
      <w:pPr>
        <w:spacing w:before="75" w:after="0"/>
      </w:pPr>
      <w:r>
        <w:rPr/>
        <w:t xml:space="preserve">图表：2d动画和3d动画对比情况 </w:t>
      </w:r>
    </w:p>
    <w:p>
      <w:pPr>
        <w:spacing w:before="75" w:after="0"/>
      </w:pPr>
      <w:r>
        <w:rPr/>
        <w:t xml:space="preserve">图表：动画电影和网络动画对比情况 </w:t>
      </w:r>
    </w:p>
    <w:p>
      <w:pPr>
        <w:spacing w:before="75" w:after="0"/>
      </w:pPr>
      <w:r>
        <w:rPr/>
        <w:t xml:space="preserve">图表：原创动画和ip改编的动画对比情况 </w:t>
      </w:r>
    </w:p>
    <w:p>
      <w:pPr>
        <w:spacing w:before="75" w:after="0"/>
      </w:pPr>
      <w:r>
        <w:rPr/>
        <w:t xml:space="preserve">图表：动画行业商业模式 </w:t>
      </w:r>
    </w:p>
    <w:p>
      <w:pPr>
        <w:spacing w:before="75" w:after="0"/>
      </w:pPr>
      <w:r>
        <w:rPr/>
        <w:t xml:space="preserve">图表：用户付费模式 </w:t>
      </w:r>
    </w:p>
    <w:p>
      <w:pPr>
        <w:spacing w:before="75" w:after="0"/>
      </w:pPr>
      <w:r>
        <w:rPr/>
        <w:t xml:space="preserve">图表：监管趋势 </w:t>
      </w:r>
    </w:p>
    <w:p>
      <w:pPr>
        <w:spacing w:before="75" w:after="0"/>
      </w:pPr>
      <w:r>
        <w:rPr/>
        <w:t xml:space="preserve">图表：量产化、精品化、多元化趋势发展 </w:t>
      </w:r>
    </w:p>
    <w:p>
      <w:pPr>
        <w:spacing w:before="75" w:after="0"/>
      </w:pPr>
      <w:r>
        <w:rPr/>
        <w:t xml:space="preserve">图表：观念变化趋势 </w:t>
      </w:r>
    </w:p>
    <w:p>
      <w:pPr>
        <w:spacing w:before="75" w:after="0"/>
      </w:pPr>
      <w:r>
        <w:rPr/>
        <w:t xml:space="preserve">图表：虚拟现实行业产业链 </w:t>
      </w:r>
    </w:p>
    <w:p>
      <w:pPr>
        <w:spacing w:before="75" w:after="0"/>
      </w:pPr>
      <w:r>
        <w:rPr/>
        <w:t xml:space="preserve">图表：vr出货量历史数据及预测 </w:t>
      </w:r>
    </w:p>
    <w:p>
      <w:pPr>
        <w:spacing w:before="75" w:after="0"/>
      </w:pPr>
      <w:r>
        <w:rPr/>
        <w:t xml:space="preserve">图表：vr产品分类情况及潜在用户 </w:t>
      </w:r>
    </w:p>
    <w:p>
      <w:pPr>
        <w:spacing w:before="75" w:after="0"/>
      </w:pPr>
      <w:r>
        <w:rPr/>
        <w:t xml:space="preserve">图表：vr不同厂商占有率 </w:t>
      </w:r>
    </w:p>
    <w:p>
      <w:pPr>
        <w:spacing w:before="75" w:after="0"/>
      </w:pPr>
      <w:r>
        <w:rPr/>
        <w:t xml:space="preserve">图表：2年中国二次元游戏行业投资情况 </w:t>
      </w:r>
    </w:p>
    <w:p>
      <w:pPr>
        <w:spacing w:before="75" w:after="0"/>
      </w:pPr>
      <w:r>
        <w:rPr/>
        <w:t xml:space="preserve">图表：2021-2026年我国二次元游戏行业投资主体情况 </w:t>
      </w:r>
    </w:p>
    <w:p>
      <w:pPr>
        <w:spacing w:before="75" w:after="0"/>
      </w:pPr>
      <w:r>
        <w:rPr/>
        <w:t xml:space="preserve">图表：“十四五”大型清洁能源基地布局示意图 </w:t>
      </w:r>
    </w:p>
    <w:p>
      <w:pPr>
        <w:spacing w:before="75" w:after="0"/>
      </w:pPr>
      <w:r>
        <w:rPr/>
        <w:t xml:space="preserve">图表：城镇化空间格局示意图 </w:t>
      </w:r>
    </w:p>
    <w:p>
      <w:pPr>
        <w:spacing w:before="75" w:after="0"/>
      </w:pPr>
      <w:r>
        <w:rPr/>
        <w:t xml:space="preserve">图表：京津冀地区轨道交通规划图 </w:t>
      </w:r>
    </w:p>
    <w:p>
      <w:pPr>
        <w:spacing w:before="75" w:after="0"/>
      </w:pPr>
      <w:r>
        <w:rPr/>
        <w:t xml:space="preserve">图表：粤港澳大湾区轨道交通规划图 </w:t>
      </w:r>
    </w:p>
    <w:p>
      <w:pPr>
        <w:spacing w:before="75" w:after="0"/>
      </w:pPr>
      <w:r>
        <w:rPr/>
        <w:t xml:space="preserve">图表：长三角地区轨道交通规划图 </w:t>
      </w:r>
    </w:p>
    <w:p>
      <w:pPr>
        <w:spacing w:before="75" w:after="0"/>
      </w:pPr>
      <w:r>
        <w:rPr/>
        <w:t xml:space="preserve">图表：重要生态系统保护和修复重大工程布局示意图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本文地址：https://www.51baogao.cn/baogao/20230204/313713.shtml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4/313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中国二次元游戏行业市场深度分析及前景趋势与投资研究报告(2026-2031版)</dc:title>
  <dc:description>中国二次元游戏行业市场深度分析及前景趋势与投资研究报告(2026-2031版)</dc:description>
  <dc:subject>中国二次元游戏行业市场深度分析及前景趋势与投资研究报告(2026-2031版)</dc:subject>
  <cp:keywords>研究报告</cp:keywords>
  <cp:category>研究报告</cp:category>
  <cp:lastModifiedBy>北京中道泰和信息咨询有限公司</cp:lastModifiedBy>
  <dcterms:created xsi:type="dcterms:W3CDTF">2026-04-04T19:03:37+08:00</dcterms:created>
  <dcterms:modified xsi:type="dcterms:W3CDTF">2026-04-04T19:03:37+08:00</dcterms:modified>
</cp:coreProperties>
</file>

<file path=docProps/custom.xml><?xml version="1.0" encoding="utf-8"?>
<Properties xmlns="http://schemas.openxmlformats.org/officeDocument/2006/custom-properties" xmlns:vt="http://schemas.openxmlformats.org/officeDocument/2006/docPropsVTypes"/>
</file>