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中国投影设备行业市场发展前景及发展战略与投资研究报告(2024-2029版)</w:t>
      </w:r>
    </w:p>
    <w:p>
      <w:pPr>
        <w:spacing w:after="150"/>
      </w:pPr>
      <w:r>
        <w:rPr>
          <w:b w:val="1"/>
          <w:bCs w:val="1"/>
        </w:rPr>
        <w:t xml:space="preserve">报告简介</w:t>
      </w:r>
    </w:p>
    <w:p>
      <w:pPr>
        <w:spacing w:after="150"/>
      </w:pPr>
      <w:r>
        <w:rPr/>
        <w:t xml:space="preserve">投影仪(projector，又称投影机)是一种可以将图像或视频投射到幕布上的设备，可以通过不同的接口同计算机、VCD、DVD、游戏机、DV等相连接播放相应的视频信号，广泛应用于家庭、办公室、学校和娱乐场所。</w:t>
      </w:r>
    </w:p>
    <w:p>
      <w:pPr>
        <w:spacing w:after="150"/>
      </w:pPr>
      <w:r>
        <w:rPr/>
        <w:t xml:space="preserve">投影仪的基本原理是利用光学元件将工件的外形、轮廓放大，然后将其投影到屏幕上。它可用透射光作轮廓测量，也可用反射光测量不通孔的表面形状。[1]除用于观影，投影仪还常被用于复杂轮廓和细小工件的测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投影设备行业的发展状况、相关产业、细分方向、新技术等进行了分析，并重点分析了我国投影设备行业发展状况和特点，以及中国投影设备行业将面临的挑战、企业的发展策略等。报告还对投影设备行业发展态势作了详细分析，并对投影设备行业行业进行了趋向研判，是经营企业，科研、投资机构等单位准确了解目前投影设备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投影设备市场综述</w:t>
      </w:r>
    </w:p>
    <w:p>
      <w:pPr>
        <w:spacing w:after="150"/>
      </w:pPr>
      <w:r>
        <w:rPr/>
        <w:t xml:space="preserve">第一节 相关概念</w:t>
      </w:r>
    </w:p>
    <w:p>
      <w:pPr>
        <w:spacing w:after="150"/>
      </w:pPr>
      <w:r>
        <w:rPr/>
        <w:t xml:space="preserve">一、投影设备的定义</w:t>
      </w:r>
    </w:p>
    <w:p>
      <w:pPr>
        <w:spacing w:after="150"/>
      </w:pPr>
      <w:r>
        <w:rPr/>
        <w:t xml:space="preserve">二、投影设备的产品结构</w:t>
      </w:r>
    </w:p>
    <w:p>
      <w:pPr>
        <w:spacing w:after="150"/>
      </w:pPr>
      <w:r>
        <w:rPr/>
        <w:t xml:space="preserve">三、投影设备的产品特性</w:t>
      </w:r>
    </w:p>
    <w:p>
      <w:pPr>
        <w:spacing w:after="150"/>
      </w:pPr>
      <w:r>
        <w:rPr/>
        <w:t xml:space="preserve">第三节 投影设备的发展历程</w:t>
      </w:r>
    </w:p>
    <w:p>
      <w:pPr>
        <w:spacing w:after="150"/>
      </w:pPr>
      <w:r>
        <w:rPr/>
        <w:t xml:space="preserve">第四节 投影设备行业发展成熟度分析</w:t>
      </w:r>
    </w:p>
    <w:p>
      <w:pPr>
        <w:spacing w:after="150"/>
      </w:pPr>
      <w:r>
        <w:rPr>
          <w:b w:val="1"/>
          <w:bCs w:val="1"/>
        </w:rPr>
        <w:t xml:space="preserve">第二章 投影设备行业市场环境及影响分析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一、投影设备技术现状分析</w:t>
      </w:r>
    </w:p>
    <w:p>
      <w:pPr>
        <w:spacing w:after="150"/>
      </w:pPr>
      <w:r>
        <w:rPr/>
        <w:t xml:space="preserve">二、投影设备行业技术发展趋势</w:t>
      </w:r>
    </w:p>
    <w:p>
      <w:pPr>
        <w:spacing w:after="150"/>
      </w:pPr>
      <w:r>
        <w:rPr>
          <w:b w:val="1"/>
          <w:bCs w:val="1"/>
        </w:rPr>
        <w:t xml:space="preserve">第三章 投影设备行业运行现状分析</w:t>
      </w:r>
    </w:p>
    <w:p>
      <w:pPr>
        <w:spacing w:after="150"/>
      </w:pPr>
      <w:r>
        <w:rPr/>
        <w:t xml:space="preserve">第一节 2019-2023年投影设备行业发展综述</w:t>
      </w:r>
    </w:p>
    <w:p>
      <w:pPr>
        <w:spacing w:after="150"/>
      </w:pPr>
      <w:r>
        <w:rPr/>
        <w:t xml:space="preserve">一、行业发展现状概述</w:t>
      </w:r>
    </w:p>
    <w:p>
      <w:pPr>
        <w:spacing w:after="150"/>
      </w:pPr>
      <w:r>
        <w:rPr/>
        <w:t xml:space="preserve">二、行业商业模式分析</w:t>
      </w:r>
    </w:p>
    <w:p>
      <w:pPr>
        <w:spacing w:after="150"/>
      </w:pPr>
      <w:r>
        <w:rPr/>
        <w:t xml:space="preserve">三、行业的产业链结构</w:t>
      </w:r>
    </w:p>
    <w:p>
      <w:pPr>
        <w:spacing w:after="150"/>
      </w:pPr>
      <w:r>
        <w:rPr/>
        <w:t xml:space="preserve">第二节 投影设备行业发展规模分析</w:t>
      </w:r>
    </w:p>
    <w:p>
      <w:pPr>
        <w:spacing w:after="150"/>
      </w:pPr>
      <w:r>
        <w:rPr/>
        <w:t xml:space="preserve">一、2019-2023年行业企业数量分析</w:t>
      </w:r>
    </w:p>
    <w:p>
      <w:pPr>
        <w:spacing w:after="150"/>
      </w:pPr>
      <w:r>
        <w:rPr/>
        <w:t xml:space="preserve">二、2019-2023年行业从业人数分析</w:t>
      </w:r>
    </w:p>
    <w:p>
      <w:pPr>
        <w:spacing w:after="150"/>
      </w:pPr>
      <w:r>
        <w:rPr/>
        <w:t xml:space="preserve">三、2019-2023年行业总产值分析</w:t>
      </w:r>
    </w:p>
    <w:p>
      <w:pPr>
        <w:spacing w:after="150"/>
      </w:pPr>
      <w:r>
        <w:rPr/>
        <w:t xml:space="preserve">第三节 投影设备行业运行指标分析</w:t>
      </w:r>
    </w:p>
    <w:p>
      <w:pPr>
        <w:spacing w:after="150"/>
      </w:pPr>
      <w:r>
        <w:rPr/>
        <w:t xml:space="preserve">一、行业成长能力分析</w:t>
      </w:r>
    </w:p>
    <w:p>
      <w:pPr>
        <w:spacing w:after="150"/>
      </w:pPr>
      <w:r>
        <w:rPr/>
        <w:t xml:space="preserve">二、行业盈利能力分析</w:t>
      </w:r>
    </w:p>
    <w:p>
      <w:pPr>
        <w:spacing w:after="150"/>
      </w:pPr>
      <w:r>
        <w:rPr/>
        <w:t xml:space="preserve">三、行业偿债能力分析</w:t>
      </w:r>
    </w:p>
    <w:p>
      <w:pPr>
        <w:spacing w:after="150"/>
      </w:pPr>
      <w:r>
        <w:rPr/>
        <w:t xml:space="preserve">四、行业运营能力分析</w:t>
      </w:r>
    </w:p>
    <w:p>
      <w:pPr>
        <w:spacing w:after="150"/>
      </w:pPr>
      <w:r>
        <w:rPr>
          <w:b w:val="1"/>
          <w:bCs w:val="1"/>
        </w:rPr>
        <w:t xml:space="preserve">第四章 投影设备全国市场现状分析</w:t>
      </w:r>
    </w:p>
    <w:p>
      <w:pPr>
        <w:spacing w:after="150"/>
      </w:pPr>
      <w:r>
        <w:rPr/>
        <w:t xml:space="preserve">第一节 2019-2023年国内市场发展分析</w:t>
      </w:r>
    </w:p>
    <w:p>
      <w:pPr>
        <w:spacing w:after="150"/>
      </w:pPr>
      <w:r>
        <w:rPr/>
        <w:t xml:space="preserve">一、行业产品供需现状分</w:t>
      </w:r>
    </w:p>
    <w:p>
      <w:pPr>
        <w:spacing w:after="150"/>
      </w:pPr>
      <w:r>
        <w:rPr/>
        <w:t xml:space="preserve">二、投影设备市场交易规模</w:t>
      </w:r>
    </w:p>
    <w:p>
      <w:pPr>
        <w:spacing w:after="150"/>
      </w:pPr>
      <w:r>
        <w:rPr/>
        <w:t xml:space="preserve">三、投影设备市场发展趋势</w:t>
      </w:r>
    </w:p>
    <w:p>
      <w:pPr>
        <w:spacing w:after="150"/>
      </w:pPr>
      <w:r>
        <w:rPr/>
        <w:t xml:space="preserve">第二节 2019-2023年进出口市场发展现状分析</w:t>
      </w:r>
    </w:p>
    <w:p>
      <w:pPr>
        <w:spacing w:after="150"/>
      </w:pPr>
      <w:r>
        <w:rPr/>
        <w:t xml:space="preserve">一、行业进出口总量</w:t>
      </w:r>
    </w:p>
    <w:p>
      <w:pPr>
        <w:spacing w:after="150"/>
      </w:pPr>
      <w:r>
        <w:rPr/>
        <w:t xml:space="preserve">二、行业进出口交易规模</w:t>
      </w:r>
    </w:p>
    <w:p>
      <w:pPr>
        <w:spacing w:after="150"/>
      </w:pPr>
      <w:r>
        <w:rPr/>
        <w:t xml:space="preserve">三、行业主要进出口地点</w:t>
      </w:r>
    </w:p>
    <w:p>
      <w:pPr>
        <w:spacing w:after="150"/>
      </w:pPr>
      <w:r>
        <w:rPr/>
        <w:t xml:space="preserve">四、行业进出口市场发展趋势</w:t>
      </w:r>
    </w:p>
    <w:p>
      <w:pPr>
        <w:spacing w:after="150"/>
      </w:pPr>
      <w:r>
        <w:rPr/>
        <w:t xml:space="preserve">第三节 2019-2023年投影设备价格走向</w:t>
      </w:r>
    </w:p>
    <w:p>
      <w:pPr>
        <w:spacing w:after="150"/>
      </w:pPr>
      <w:r>
        <w:rPr/>
        <w:t xml:space="preserve">一、影响产品价格的因素</w:t>
      </w:r>
    </w:p>
    <w:p>
      <w:pPr>
        <w:spacing w:after="150"/>
      </w:pPr>
      <w:r>
        <w:rPr/>
        <w:t xml:space="preserve">二、近三年国内产品价格</w:t>
      </w:r>
    </w:p>
    <w:p>
      <w:pPr>
        <w:spacing w:after="150"/>
      </w:pPr>
      <w:r>
        <w:rPr/>
        <w:t xml:space="preserve">三、2024-2029年产品价格走势预测</w:t>
      </w:r>
    </w:p>
    <w:p>
      <w:pPr>
        <w:spacing w:after="150"/>
      </w:pPr>
      <w:r>
        <w:rPr>
          <w:b w:val="1"/>
          <w:bCs w:val="1"/>
        </w:rPr>
        <w:t xml:space="preserve">第五章 投影设备行业区域市场现状分析</w:t>
      </w:r>
    </w:p>
    <w:p>
      <w:pPr>
        <w:spacing w:after="150"/>
      </w:pPr>
      <w:r>
        <w:rPr/>
        <w:t xml:space="preserve">第一节 华东地区市场规模分析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第二节 华南地区市场规模分析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第三节 华北地区市场规模分析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第四节 华中地区市场规模分析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第五节 东北地区市场规模分析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第六节 西部地区市场规模分析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b w:val="1"/>
          <w:bCs w:val="1"/>
        </w:rPr>
        <w:t xml:space="preserve">第六章 国内投影设备产业链分析</w:t>
      </w:r>
    </w:p>
    <w:p>
      <w:pPr>
        <w:spacing w:after="150"/>
      </w:pPr>
      <w:r>
        <w:rPr/>
        <w:t xml:space="preserve">第一节 投影设备产业链简述</w:t>
      </w:r>
    </w:p>
    <w:p>
      <w:pPr>
        <w:spacing w:after="150"/>
      </w:pPr>
      <w:r>
        <w:rPr/>
        <w:t xml:space="preserve">第二节 上游主要产业发展现状及未来趋势分析</w:t>
      </w:r>
    </w:p>
    <w:p>
      <w:pPr>
        <w:spacing w:after="150"/>
      </w:pPr>
      <w:r>
        <w:rPr/>
        <w:t xml:space="preserve">第三节 下游主要市场发展现状及未来趋势分析</w:t>
      </w:r>
    </w:p>
    <w:p>
      <w:pPr>
        <w:spacing w:after="150"/>
      </w:pPr>
      <w:r>
        <w:rPr/>
        <w:t xml:space="preserve">第四节 投影设备的产业链增殖空间</w:t>
      </w:r>
    </w:p>
    <w:p>
      <w:pPr>
        <w:spacing w:after="150"/>
      </w:pPr>
      <w:r>
        <w:rPr>
          <w:b w:val="1"/>
          <w:bCs w:val="1"/>
        </w:rPr>
        <w:t xml:space="preserve">第七章 投影设备行业竞争力分析</w:t>
      </w:r>
    </w:p>
    <w:p>
      <w:pPr>
        <w:spacing w:after="150"/>
      </w:pPr>
      <w:r>
        <w:rPr/>
        <w:t xml:space="preserve">第一节 投影设备行业竞争结构分析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2022年投影设备行业竞争格局分析</w:t>
      </w:r>
    </w:p>
    <w:p>
      <w:pPr>
        <w:spacing w:after="150"/>
      </w:pPr>
      <w:r>
        <w:rPr/>
        <w:t xml:space="preserve">一、国际市场竞争格局</w:t>
      </w:r>
    </w:p>
    <w:p>
      <w:pPr>
        <w:spacing w:after="150"/>
      </w:pPr>
      <w:r>
        <w:rPr/>
        <w:t xml:space="preserve">二、我国投影设备行业市场竞争分析</w:t>
      </w:r>
    </w:p>
    <w:p>
      <w:pPr>
        <w:spacing w:after="150"/>
      </w:pPr>
      <w:r>
        <w:rPr/>
        <w:t xml:space="preserve">三、国内主要投影设备行业企业动向</w:t>
      </w:r>
    </w:p>
    <w:p>
      <w:pPr>
        <w:spacing w:after="150"/>
      </w:pPr>
      <w:r>
        <w:rPr/>
        <w:t xml:space="preserve">第三节 中国投影设备行业竞争力分析</w:t>
      </w:r>
    </w:p>
    <w:p>
      <w:pPr>
        <w:spacing w:after="150"/>
      </w:pPr>
      <w:r>
        <w:rPr/>
        <w:t xml:space="preserve">一、中国投影设备行业竞争力剖析</w:t>
      </w:r>
    </w:p>
    <w:p>
      <w:pPr>
        <w:spacing w:after="150"/>
      </w:pPr>
      <w:r>
        <w:rPr/>
        <w:t xml:space="preserve">二、中国投影设备企业市场竞争的优势</w:t>
      </w:r>
    </w:p>
    <w:p>
      <w:pPr>
        <w:spacing w:after="150"/>
      </w:pPr>
      <w:r>
        <w:rPr/>
        <w:t xml:space="preserve">三、国内投影设备企业竞争能力提升途径</w:t>
      </w:r>
    </w:p>
    <w:p>
      <w:pPr>
        <w:spacing w:after="150"/>
      </w:pPr>
      <w:r>
        <w:rPr/>
        <w:t xml:space="preserve">第四节 投影设备行业swot分析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投影设备行业重点企业分析</w:t>
      </w:r>
    </w:p>
    <w:p>
      <w:pPr>
        <w:spacing w:after="150"/>
      </w:pPr>
      <w:r>
        <w:rPr/>
        <w:t xml:space="preserve">第一节 a公司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b公司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c公司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d公司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e公司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第六节 f公司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第七节 g公司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第八节 h公司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第九节 i公司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第十节 j公司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第九章 中国投影设备行业投资分析</w:t>
      </w:r>
    </w:p>
    <w:p>
      <w:pPr>
        <w:spacing w:after="150"/>
      </w:pPr>
      <w:r>
        <w:rPr/>
        <w:t xml:space="preserve">第一节 投影设备行业投资特性分析</w:t>
      </w:r>
    </w:p>
    <w:p>
      <w:pPr>
        <w:spacing w:after="150"/>
      </w:pPr>
      <w:r>
        <w:rPr/>
        <w:t xml:space="preserve">一、投影设备行业进入壁垒分析</w:t>
      </w:r>
    </w:p>
    <w:p>
      <w:pPr>
        <w:spacing w:after="150"/>
      </w:pPr>
      <w:r>
        <w:rPr/>
        <w:t xml:space="preserve">二、投影设备行业盈利因素分析</w:t>
      </w:r>
    </w:p>
    <w:p>
      <w:pPr>
        <w:spacing w:after="150"/>
      </w:pPr>
      <w:r>
        <w:rPr/>
        <w:t xml:space="preserve">第二节 投影设备行业风险提示</w:t>
      </w:r>
    </w:p>
    <w:p>
      <w:pPr>
        <w:spacing w:after="150"/>
      </w:pPr>
      <w:r>
        <w:rPr/>
        <w:t xml:space="preserve">第三节 2024-2029年投影设备行业投资方向分析</w:t>
      </w:r>
    </w:p>
    <w:p>
      <w:pPr>
        <w:spacing w:after="150"/>
      </w:pPr>
      <w:r>
        <w:rPr/>
        <w:t xml:space="preserve">一、投影设备投资发展趋势分析</w:t>
      </w:r>
    </w:p>
    <w:p>
      <w:pPr>
        <w:spacing w:after="150"/>
      </w:pPr>
      <w:r>
        <w:rPr/>
        <w:t xml:space="preserve">二、投影设备产业链投资趋势分析</w:t>
      </w:r>
    </w:p>
    <w:p>
      <w:pPr>
        <w:spacing w:after="150"/>
      </w:pPr>
      <w:r>
        <w:rPr/>
        <w:t xml:space="preserve">第四节 中国投影设备行业投资建议</w:t>
      </w:r>
    </w:p>
    <w:p>
      <w:pPr>
        <w:spacing w:after="150"/>
      </w:pPr>
      <w:r>
        <w:rPr>
          <w:b w:val="1"/>
          <w:bCs w:val="1"/>
        </w:rPr>
        <w:t xml:space="preserve">第十章 中国投影设备行业发展前景展望</w:t>
      </w:r>
    </w:p>
    <w:p>
      <w:pPr>
        <w:spacing w:after="150"/>
      </w:pPr>
      <w:r>
        <w:rPr/>
        <w:t xml:space="preserve">第一节 影响投影设备行业发展的因素</w:t>
      </w:r>
    </w:p>
    <w:p>
      <w:pPr>
        <w:spacing w:after="150"/>
      </w:pPr>
      <w:r>
        <w:rPr/>
        <w:t xml:space="preserve">一、有利因素</w:t>
      </w:r>
    </w:p>
    <w:p>
      <w:pPr>
        <w:spacing w:after="150"/>
      </w:pPr>
      <w:r>
        <w:rPr/>
        <w:t xml:space="preserve">二、不利因素</w:t>
      </w:r>
    </w:p>
    <w:p>
      <w:pPr>
        <w:spacing w:after="150"/>
      </w:pPr>
      <w:r>
        <w:rPr/>
        <w:t xml:space="preserve">第二节 投影设备行业发展前景及趋势分析</w:t>
      </w:r>
    </w:p>
    <w:p>
      <w:pPr>
        <w:spacing w:after="150"/>
      </w:pPr>
      <w:r>
        <w:rPr/>
        <w:t xml:space="preserve">一、投影设备行业发展驱动性因素分析</w:t>
      </w:r>
    </w:p>
    <w:p>
      <w:pPr>
        <w:spacing w:after="150"/>
      </w:pPr>
      <w:r>
        <w:rPr/>
        <w:t xml:space="preserve">二、投影设备行业发展前景展望</w:t>
      </w:r>
    </w:p>
    <w:p>
      <w:pPr>
        <w:spacing w:after="150"/>
      </w:pPr>
      <w:r>
        <w:rPr/>
        <w:t xml:space="preserve">三、投影设备行业发展趋势分析</w:t>
      </w:r>
    </w:p>
    <w:p>
      <w:pPr>
        <w:spacing w:after="150"/>
      </w:pPr>
      <w:r>
        <w:rPr/>
        <w:t xml:space="preserve">四、2024-2029年我国投影设备行业市场规模预测</w:t>
      </w:r>
    </w:p>
    <w:p>
      <w:pPr>
        <w:spacing w:after="150"/>
      </w:pPr>
      <w:r>
        <w:rPr/>
        <w:t xml:space="preserve">第三节 中国投影设备行业存在的问题及对策</w:t>
      </w:r>
    </w:p>
    <w:p>
      <w:pPr>
        <w:spacing w:after="150"/>
      </w:pPr>
      <w:r>
        <w:rPr/>
        <w:t xml:space="preserve">一、投影设备行业存在的问题</w:t>
      </w:r>
    </w:p>
    <w:p>
      <w:pPr>
        <w:spacing w:after="150"/>
      </w:pPr>
      <w:r>
        <w:rPr/>
        <w:t xml:space="preserve">二、投影设备行业发展的对策</w:t>
      </w:r>
    </w:p>
    <w:p>
      <w:pPr>
        <w:spacing w:after="150"/>
      </w:pPr>
      <w:r>
        <w:rPr>
          <w:b w:val="1"/>
          <w:bCs w:val="1"/>
        </w:rPr>
        <w:t xml:space="preserve">第十一章 2024-2029年投影设备行业发展战略研究</w:t>
      </w:r>
    </w:p>
    <w:p>
      <w:pPr>
        <w:spacing w:after="150"/>
      </w:pPr>
      <w:r>
        <w:rPr/>
        <w:t xml:space="preserve">第一节 投影设备行业发展战略研究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对中国投影设备品牌的战略思考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四、中国投影设备企业的品牌战略</w:t>
      </w:r>
    </w:p>
    <w:p>
      <w:pPr>
        <w:spacing w:after="150"/>
      </w:pPr>
      <w:r>
        <w:rPr/>
        <w:t xml:space="preserve">五、投影设备品牌战略管理的策略</w:t>
      </w:r>
    </w:p>
    <w:p>
      <w:pPr>
        <w:spacing w:after="150"/>
      </w:pPr>
      <w:r>
        <w:rPr/>
        <w:t xml:space="preserve">第三节 投影设备经营策略分析</w:t>
      </w:r>
    </w:p>
    <w:p>
      <w:pPr>
        <w:spacing w:after="150"/>
      </w:pPr>
      <w:r>
        <w:rPr/>
        <w:t xml:space="preserve">一、投影设备市场细分策略</w:t>
      </w:r>
    </w:p>
    <w:p>
      <w:pPr>
        <w:spacing w:after="150"/>
      </w:pPr>
      <w:r>
        <w:rPr/>
        <w:t xml:space="preserve">二、投影设备市场创新策略</w:t>
      </w:r>
    </w:p>
    <w:p>
      <w:pPr>
        <w:spacing w:after="150"/>
      </w:pPr>
      <w:r>
        <w:rPr/>
        <w:t xml:space="preserve">三、品牌定位与品类规划</w:t>
      </w:r>
    </w:p>
    <w:p>
      <w:pPr>
        <w:spacing w:after="150"/>
      </w:pPr>
      <w:r>
        <w:rPr/>
        <w:t xml:space="preserve">四、投影设备新产品差异化战略</w:t>
      </w:r>
    </w:p>
    <w:p>
      <w:pPr>
        <w:spacing w:after="150"/>
      </w:pPr>
      <w:r>
        <w:rPr/>
        <w:t xml:space="preserve">第四节 投影设备行业投资战略研究</w:t>
      </w:r>
    </w:p>
    <w:p>
      <w:pPr>
        <w:spacing w:after="150"/>
      </w:pPr>
      <w:r>
        <w:rPr/>
        <w:t xml:space="preserve">一、投影设备行业投资战略</w:t>
      </w:r>
    </w:p>
    <w:p>
      <w:pPr>
        <w:spacing w:after="150"/>
      </w:pPr>
      <w:r>
        <w:rPr/>
        <w:t xml:space="preserve">二、2024-2029年投影设备行业投资战略</w:t>
      </w:r>
    </w:p>
    <w:p>
      <w:pPr>
        <w:spacing w:after="150"/>
      </w:pPr>
      <w:r>
        <w:rPr>
          <w:b w:val="1"/>
          <w:bCs w:val="1"/>
        </w:rPr>
        <w:t xml:space="preserve">第十二章 研究结论及投资建议</w:t>
      </w:r>
    </w:p>
    <w:p>
      <w:pPr>
        <w:spacing w:after="150"/>
      </w:pPr>
      <w:r>
        <w:rPr/>
        <w:t xml:space="preserve">第一节 投影设备行业研究结论及建议</w:t>
      </w:r>
    </w:p>
    <w:p>
      <w:pPr>
        <w:spacing w:after="150"/>
      </w:pPr>
      <w:r>
        <w:rPr/>
        <w:t xml:space="preserve">第二节 2024-2029年投影设备行业投资建议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图表：投影设备行业产业链分析</w:t>
      </w:r>
    </w:p>
    <w:p>
      <w:pPr>
        <w:spacing w:after="150"/>
      </w:pPr>
      <w:r>
        <w:rPr/>
        <w:t xml:space="preserve">图表：投影设备行业生命周期</w:t>
      </w:r>
    </w:p>
    <w:p>
      <w:pPr>
        <w:spacing w:after="150"/>
      </w:pPr>
      <w:r>
        <w:rPr/>
        <w:t xml:space="preserve">图表：2019-2023年全球投影设备行业市场规模</w:t>
      </w:r>
    </w:p>
    <w:p>
      <w:pPr>
        <w:spacing w:after="150"/>
      </w:pPr>
      <w:r>
        <w:rPr/>
        <w:t xml:space="preserve">图表：2019-2023年中国投影设备行业市场规模</w:t>
      </w:r>
    </w:p>
    <w:p>
      <w:pPr>
        <w:spacing w:after="150"/>
      </w:pPr>
      <w:r>
        <w:rPr/>
        <w:t xml:space="preserve">图表：2019-2023年中国投影设备行业供给情况</w:t>
      </w:r>
    </w:p>
    <w:p>
      <w:pPr>
        <w:spacing w:after="150"/>
      </w:pPr>
      <w:r>
        <w:rPr/>
        <w:t xml:space="preserve">图表：2019-2023年中国投影设备行业需求情况</w:t>
      </w:r>
    </w:p>
    <w:p>
      <w:pPr>
        <w:spacing w:after="150"/>
      </w:pPr>
      <w:r>
        <w:rPr/>
        <w:t xml:space="preserve">图表：中国投影设备行业现有企业竞争分析</w:t>
      </w:r>
    </w:p>
    <w:p>
      <w:pPr>
        <w:spacing w:after="150"/>
      </w:pPr>
      <w:r>
        <w:rPr/>
        <w:t xml:space="preserve">图表：2019-2023年中国投影设备进口情况</w:t>
      </w:r>
    </w:p>
    <w:p>
      <w:pPr>
        <w:spacing w:after="150"/>
      </w:pPr>
      <w:r>
        <w:rPr/>
        <w:t xml:space="preserve">图表：2019-2023年中国投影设备出口情况</w:t>
      </w:r>
    </w:p>
    <w:p>
      <w:pPr>
        <w:spacing w:after="150"/>
      </w:pPr>
      <w:r>
        <w:rPr/>
        <w:t xml:space="preserve">图表：2024-2029年投影设备行业市场规模预测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中国投影设备行业市场发展前景及发展战略与投资研究报告(2024-2029版)</dc:title>
  <dc:description>中国投影设备行业市场发展前景及发展战略与投资研究报告(2024-2029版)</dc:description>
  <dc:subject>中国投影设备行业市场发展前景及发展战略与投资研究报告(2024-2029版)</dc:subject>
  <cp:keywords>研究报告</cp:keywords>
  <cp:category>研究报告</cp:category>
  <cp:lastModifiedBy>北京中道泰和信息咨询有限公司</cp:lastModifiedBy>
  <dcterms:created xsi:type="dcterms:W3CDTF">2024-01-28T15:39:22+08:00</dcterms:created>
  <dcterms:modified xsi:type="dcterms:W3CDTF">2024-01-28T15:39:22+08:00</dcterms:modified>
</cp:coreProperties>
</file>

<file path=docProps/custom.xml><?xml version="1.0" encoding="utf-8"?>
<Properties xmlns="http://schemas.openxmlformats.org/officeDocument/2006/custom-properties" xmlns:vt="http://schemas.openxmlformats.org/officeDocument/2006/docPropsVTypes"/>
</file>