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中国鼠标行业市场发展前景及发展趋势与投资战略研究报告(2024-2029版)</w:t>
      </w:r>
    </w:p>
    <w:p>
      <w:pPr>
        <w:spacing w:after="150"/>
      </w:pPr>
      <w:r>
        <w:rPr>
          <w:b w:val="1"/>
          <w:bCs w:val="1"/>
        </w:rPr>
        <w:t xml:space="preserve">报告简介</w:t>
      </w:r>
    </w:p>
    <w:p>
      <w:pPr>
        <w:spacing w:after="150"/>
      </w:pPr>
      <w:r>
        <w:rPr/>
        <w:t xml:space="preserve">鼠标是计算机的一种外接输入设备，也是计算机显示系统纵横坐标定位的指示器，因形似老鼠而得名(港台作滑鼠)。其标准称呼应该是“鼠标器”。</w:t>
      </w:r>
    </w:p>
    <w:p>
      <w:pPr>
        <w:spacing w:after="150"/>
      </w:pPr>
      <w:r>
        <w:rPr/>
        <w:t xml:space="preserve">鼠标的主要原材料和零部件包括：IC、ABS/HIPS、PCB、包材、五金线材、开关等。下游行业主要包括计算机制造业和终端消费者，计算机外设鼠标作为使用计算机的必需品，受计算机制造业的影响较大。</w:t>
      </w:r>
    </w:p>
    <w:p>
      <w:pPr>
        <w:spacing w:after="150"/>
      </w:pPr>
      <w:r>
        <w:rPr/>
        <w:t xml:space="preserve">随着鼠标的制造工艺越来越先进，各种创新的技术和设计将被应用到鼠标产品中。省电、超长寿命、无延时等技术的应用使得消费者在使用鼠标产品时能获得更好的体验。在输入效率、便捷性、产品工艺等因素得到保证和提升的前提下，消费者沿用鼠标产品而非选择更换并不熟知的计算机输入设备是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鼠标行业的发展状况、相关产业、细分方向、新技术等进行了分析，并重点分析了我国鼠标行业发展状况和特点，以及鼠标行业将面临的挑战、企业的发展策略等。报告还对鼠标行业发展态势作了详细分析，并对鼠标行业进行了趋向研判，是经营企业，科研、投资机构等单位准确了解目前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鼠标行业概述</w:t>
      </w:r>
    </w:p>
    <w:p>
      <w:pPr>
        <w:spacing w:after="150"/>
      </w:pPr>
      <w:r>
        <w:rPr/>
        <w:t xml:space="preserve">第一节 鼠标的定义</w:t>
      </w:r>
    </w:p>
    <w:p>
      <w:pPr>
        <w:spacing w:after="150"/>
      </w:pPr>
      <w:r>
        <w:rPr/>
        <w:t xml:space="preserve">第二节 鼠标的工作原理</w:t>
      </w:r>
    </w:p>
    <w:p>
      <w:pPr>
        <w:spacing w:after="150"/>
      </w:pPr>
      <w:r>
        <w:rPr/>
        <w:t xml:space="preserve">第三节 鼠标的分类</w:t>
      </w:r>
    </w:p>
    <w:p>
      <w:pPr>
        <w:spacing w:after="150"/>
      </w:pPr>
      <w:r>
        <w:rPr/>
        <w:t xml:space="preserve">一、类型分类</w:t>
      </w:r>
    </w:p>
    <w:p>
      <w:pPr>
        <w:spacing w:after="150"/>
      </w:pPr>
      <w:r>
        <w:rPr/>
        <w:t xml:space="preserve">二、结构分类</w:t>
      </w:r>
    </w:p>
    <w:p>
      <w:pPr>
        <w:spacing w:after="150"/>
      </w:pPr>
      <w:r>
        <w:rPr/>
        <w:t xml:space="preserve">第四节 鼠标行业的发展历程及生命周期</w:t>
      </w:r>
    </w:p>
    <w:p>
      <w:pPr>
        <w:spacing w:after="150"/>
      </w:pPr>
      <w:r>
        <w:rPr/>
        <w:t xml:space="preserve">一、行业发展历程</w:t>
      </w:r>
    </w:p>
    <w:p>
      <w:pPr>
        <w:spacing w:after="150"/>
      </w:pPr>
      <w:r>
        <w:rPr/>
        <w:t xml:space="preserve">二、行业生命周期</w:t>
      </w:r>
    </w:p>
    <w:p>
      <w:pPr>
        <w:spacing w:after="150"/>
      </w:pPr>
      <w:r>
        <w:rPr/>
        <w:t xml:space="preserve">第五节 鼠标行业产业链结构</w:t>
      </w:r>
    </w:p>
    <w:p>
      <w:pPr>
        <w:spacing w:after="150"/>
      </w:pPr>
      <w:r>
        <w:rPr/>
        <w:t xml:space="preserve">一、上游行业</w:t>
      </w:r>
    </w:p>
    <w:p>
      <w:pPr>
        <w:spacing w:after="150"/>
      </w:pPr>
      <w:r>
        <w:rPr/>
        <w:t xml:space="preserve">二、下游行业</w:t>
      </w:r>
    </w:p>
    <w:p>
      <w:pPr>
        <w:spacing w:after="150"/>
      </w:pPr>
      <w:r>
        <w:rPr>
          <w:b w:val="1"/>
          <w:bCs w:val="1"/>
        </w:rPr>
        <w:t xml:space="preserve">第二章 2019-2023年全球鼠标行业全球发展分析</w:t>
      </w:r>
    </w:p>
    <w:p>
      <w:pPr>
        <w:spacing w:after="150"/>
      </w:pPr>
      <w:r>
        <w:rPr/>
        <w:t xml:space="preserve">第一节 全球鼠标行业发展分析</w:t>
      </w:r>
    </w:p>
    <w:p>
      <w:pPr>
        <w:spacing w:after="150"/>
      </w:pPr>
      <w:r>
        <w:rPr/>
        <w:t xml:space="preserve">一、全球鼠标发展现状分析</w:t>
      </w:r>
    </w:p>
    <w:p>
      <w:pPr>
        <w:spacing w:after="150"/>
      </w:pPr>
      <w:r>
        <w:rPr/>
        <w:t xml:space="preserve">二、全球鼠标市场规模分析</w:t>
      </w:r>
    </w:p>
    <w:p>
      <w:pPr>
        <w:spacing w:after="150"/>
      </w:pPr>
      <w:r>
        <w:rPr/>
        <w:t xml:space="preserve">三、全球鼠标趋势预测研究分析</w:t>
      </w:r>
    </w:p>
    <w:p>
      <w:pPr>
        <w:spacing w:after="150"/>
      </w:pPr>
      <w:r>
        <w:rPr/>
        <w:t xml:space="preserve">第二节 2019-2023年全球部分国家鼠标市场调研</w:t>
      </w:r>
    </w:p>
    <w:p>
      <w:pPr>
        <w:spacing w:after="150"/>
      </w:pPr>
      <w:r>
        <w:rPr/>
        <w:t xml:space="preserve">第三节 2024-2029年全球鼠标行业方向及预测分析</w:t>
      </w:r>
    </w:p>
    <w:p>
      <w:pPr>
        <w:spacing w:after="150"/>
      </w:pPr>
      <w:r>
        <w:rPr>
          <w:b w:val="1"/>
          <w:bCs w:val="1"/>
        </w:rPr>
        <w:t xml:space="preserve">第三章 2019-2023年中国鼠标行业市场运行环境分析</w:t>
      </w:r>
    </w:p>
    <w:p>
      <w:pPr>
        <w:spacing w:after="150"/>
      </w:pPr>
      <w:r>
        <w:rPr/>
        <w:t xml:space="preserve">第一节 2019-2023年中国宏观经济环境分析</w:t>
      </w:r>
    </w:p>
    <w:p>
      <w:pPr>
        <w:spacing w:after="150"/>
      </w:pPr>
      <w:r>
        <w:rPr/>
        <w:t xml:space="preserve">第二节 2019-2023年中国鼠标行业政策环境分析</w:t>
      </w:r>
    </w:p>
    <w:p>
      <w:pPr>
        <w:spacing w:after="150"/>
      </w:pPr>
      <w:r>
        <w:rPr/>
        <w:t xml:space="preserve">一、鼠标产业政策分析</w:t>
      </w:r>
    </w:p>
    <w:p>
      <w:pPr>
        <w:spacing w:after="150"/>
      </w:pPr>
      <w:r>
        <w:rPr/>
        <w:t xml:space="preserve">二、鼠标标准分析</w:t>
      </w:r>
    </w:p>
    <w:p>
      <w:pPr>
        <w:spacing w:after="150"/>
      </w:pPr>
      <w:r>
        <w:rPr/>
        <w:t xml:space="preserve">第三节 2019-2023年中国鼠标行业社会环境分析</w:t>
      </w:r>
    </w:p>
    <w:p>
      <w:pPr>
        <w:spacing w:after="150"/>
      </w:pPr>
      <w:r>
        <w:rPr/>
        <w:t xml:space="preserve">第四节 2019-2023年中国鼠标行业技术环境分析</w:t>
      </w:r>
    </w:p>
    <w:p>
      <w:pPr>
        <w:spacing w:after="150"/>
      </w:pPr>
      <w:r>
        <w:rPr/>
        <w:t xml:space="preserve">一、中国鼠标技术研究现状分析</w:t>
      </w:r>
    </w:p>
    <w:p>
      <w:pPr>
        <w:spacing w:after="150"/>
      </w:pPr>
      <w:r>
        <w:rPr/>
        <w:t xml:space="preserve">二、中国鼠标技术研究情景分析</w:t>
      </w:r>
    </w:p>
    <w:p>
      <w:pPr>
        <w:spacing w:after="150"/>
      </w:pPr>
      <w:r>
        <w:rPr>
          <w:b w:val="1"/>
          <w:bCs w:val="1"/>
        </w:rPr>
        <w:t xml:space="preserve">第四章 2019-2023年中国鼠标行业发展现状分析</w:t>
      </w:r>
    </w:p>
    <w:p>
      <w:pPr>
        <w:spacing w:after="150"/>
      </w:pPr>
      <w:r>
        <w:rPr/>
        <w:t xml:space="preserve">第一节 2019-2023年中国鼠标行业发展现状分析</w:t>
      </w:r>
    </w:p>
    <w:p>
      <w:pPr>
        <w:spacing w:after="150"/>
      </w:pPr>
      <w:r>
        <w:rPr/>
        <w:t xml:space="preserve">一、中国鼠标行业发展现状分析</w:t>
      </w:r>
    </w:p>
    <w:p>
      <w:pPr>
        <w:spacing w:after="150"/>
      </w:pPr>
      <w:r>
        <w:rPr/>
        <w:t xml:space="preserve">二、中国鼠标产品价格分析</w:t>
      </w:r>
    </w:p>
    <w:p>
      <w:pPr>
        <w:spacing w:after="150"/>
      </w:pPr>
      <w:r>
        <w:rPr/>
        <w:t xml:space="preserve">三、中国鼠标行业发展优势分析</w:t>
      </w:r>
    </w:p>
    <w:p>
      <w:pPr>
        <w:spacing w:after="150"/>
      </w:pPr>
      <w:r>
        <w:rPr/>
        <w:t xml:space="preserve">四、中国鼠标行业发展情景分析</w:t>
      </w:r>
    </w:p>
    <w:p>
      <w:pPr>
        <w:spacing w:after="150"/>
      </w:pPr>
      <w:r>
        <w:rPr/>
        <w:t xml:space="preserve">第二节 2019-2023年中国鼠标市场供需现状分析</w:t>
      </w:r>
    </w:p>
    <w:p>
      <w:pPr>
        <w:spacing w:after="150"/>
      </w:pPr>
      <w:r>
        <w:rPr/>
        <w:t xml:space="preserve">一、中国鼠标市场供应情况分析</w:t>
      </w:r>
    </w:p>
    <w:p>
      <w:pPr>
        <w:spacing w:after="150"/>
      </w:pPr>
      <w:r>
        <w:rPr/>
        <w:t xml:space="preserve">二、中国鼠标市场需求现状分析</w:t>
      </w:r>
    </w:p>
    <w:p>
      <w:pPr>
        <w:spacing w:after="150"/>
      </w:pPr>
      <w:r>
        <w:rPr/>
        <w:t xml:space="preserve">三、中国鼠标市场供需趋势分析</w:t>
      </w:r>
    </w:p>
    <w:p>
      <w:pPr>
        <w:spacing w:after="150"/>
      </w:pPr>
      <w:r>
        <w:rPr/>
        <w:t xml:space="preserve">第三节 2019-2023年中国鼠标市场价格走势分析</w:t>
      </w:r>
    </w:p>
    <w:p>
      <w:pPr>
        <w:spacing w:after="150"/>
      </w:pPr>
      <w:r>
        <w:rPr/>
        <w:t xml:space="preserve">第四节 2019-2023年中国鼠标行业发展痛点及解决建议</w:t>
      </w:r>
    </w:p>
    <w:p>
      <w:pPr>
        <w:spacing w:after="150"/>
      </w:pPr>
      <w:r>
        <w:rPr/>
        <w:t xml:space="preserve">一、行业发展的问题及解决建议</w:t>
      </w:r>
    </w:p>
    <w:p>
      <w:pPr>
        <w:spacing w:after="150"/>
      </w:pPr>
      <w:r>
        <w:rPr/>
        <w:t xml:space="preserve">1、行业发展存在的问题</w:t>
      </w:r>
    </w:p>
    <w:p>
      <w:pPr>
        <w:spacing w:after="150"/>
      </w:pPr>
      <w:r>
        <w:rPr/>
        <w:t xml:space="preserve">2、解决建议</w:t>
      </w:r>
    </w:p>
    <w:p>
      <w:pPr>
        <w:spacing w:after="150"/>
      </w:pPr>
      <w:r>
        <w:rPr/>
        <w:t xml:space="preserve">二、产品的使用痛点及解决建议</w:t>
      </w:r>
    </w:p>
    <w:p>
      <w:pPr>
        <w:spacing w:after="150"/>
      </w:pPr>
      <w:r>
        <w:rPr/>
        <w:t xml:space="preserve">1、消费者使用中存在的痛点</w:t>
      </w:r>
    </w:p>
    <w:p>
      <w:pPr>
        <w:spacing w:after="150"/>
      </w:pPr>
      <w:r>
        <w:rPr/>
        <w:t xml:space="preserve">2、解决建议</w:t>
      </w:r>
    </w:p>
    <w:p>
      <w:pPr>
        <w:spacing w:after="150"/>
      </w:pPr>
      <w:r>
        <w:rPr>
          <w:b w:val="1"/>
          <w:bCs w:val="1"/>
        </w:rPr>
        <w:t xml:space="preserve">第五章 2019-2023年中国鼠标行业市场运行现状分析</w:t>
      </w:r>
    </w:p>
    <w:p>
      <w:pPr>
        <w:spacing w:after="150"/>
      </w:pPr>
      <w:r>
        <w:rPr/>
        <w:t xml:space="preserve">第一节 2019-2023年中国鼠标市场现状分析</w:t>
      </w:r>
    </w:p>
    <w:p>
      <w:pPr>
        <w:spacing w:after="150"/>
      </w:pPr>
      <w:r>
        <w:rPr/>
        <w:t xml:space="preserve">一、中国鼠标市场规模分析</w:t>
      </w:r>
    </w:p>
    <w:p>
      <w:pPr>
        <w:spacing w:after="150"/>
      </w:pPr>
      <w:r>
        <w:rPr/>
        <w:t xml:space="preserve">二、中国鼠标市场增速分析</w:t>
      </w:r>
    </w:p>
    <w:p>
      <w:pPr>
        <w:spacing w:after="150"/>
      </w:pPr>
      <w:r>
        <w:rPr/>
        <w:t xml:space="preserve">第二节 2019-2023年中国鼠标所属行业进出口分析</w:t>
      </w:r>
    </w:p>
    <w:p>
      <w:pPr>
        <w:spacing w:after="150"/>
      </w:pPr>
      <w:r>
        <w:rPr/>
        <w:t xml:space="preserve">一、中国鼠标出口分析</w:t>
      </w:r>
    </w:p>
    <w:p>
      <w:pPr>
        <w:spacing w:after="150"/>
      </w:pPr>
      <w:r>
        <w:rPr/>
        <w:t xml:space="preserve">二、中国鼠标进口分析</w:t>
      </w:r>
    </w:p>
    <w:p>
      <w:pPr>
        <w:spacing w:after="150"/>
      </w:pPr>
      <w:r>
        <w:rPr/>
        <w:t xml:space="preserve">三、中国鼠标进出口趋势分析</w:t>
      </w:r>
    </w:p>
    <w:p>
      <w:pPr>
        <w:spacing w:after="150"/>
      </w:pPr>
      <w:r>
        <w:rPr/>
        <w:t xml:space="preserve">第三节 中国鼠标市场发展的主要驱动因素</w:t>
      </w:r>
    </w:p>
    <w:p>
      <w:pPr>
        <w:spacing w:after="150"/>
      </w:pPr>
      <w:r>
        <w:rPr>
          <w:b w:val="1"/>
          <w:bCs w:val="1"/>
        </w:rPr>
        <w:t xml:space="preserve">第六章 2019-2023年中国鼠标产能及产量分析</w:t>
      </w:r>
    </w:p>
    <w:p>
      <w:pPr>
        <w:spacing w:after="150"/>
      </w:pPr>
      <w:r>
        <w:rPr/>
        <w:t xml:space="preserve">第一节 中国鼠标产能情况分析</w:t>
      </w:r>
    </w:p>
    <w:p>
      <w:pPr>
        <w:spacing w:after="150"/>
      </w:pPr>
      <w:r>
        <w:rPr/>
        <w:t xml:space="preserve">一、中国鼠标产能现状分析</w:t>
      </w:r>
    </w:p>
    <w:p>
      <w:pPr>
        <w:spacing w:after="150"/>
      </w:pPr>
      <w:r>
        <w:rPr/>
        <w:t xml:space="preserve">二、中国鼠标产能趋势分析分析</w:t>
      </w:r>
    </w:p>
    <w:p>
      <w:pPr>
        <w:spacing w:after="150"/>
      </w:pPr>
      <w:r>
        <w:rPr/>
        <w:t xml:space="preserve">三、中国鼠标区域产能分布情况</w:t>
      </w:r>
    </w:p>
    <w:p>
      <w:pPr>
        <w:spacing w:after="150"/>
      </w:pPr>
      <w:r>
        <w:rPr/>
        <w:t xml:space="preserve">四、中国鼠标产能配置与产能利用率调查</w:t>
      </w:r>
    </w:p>
    <w:p>
      <w:pPr>
        <w:spacing w:after="150"/>
      </w:pPr>
      <w:r>
        <w:rPr/>
        <w:t xml:space="preserve">第二节 中国鼠标产量分析</w:t>
      </w:r>
    </w:p>
    <w:p>
      <w:pPr>
        <w:spacing w:after="150"/>
      </w:pPr>
      <w:r>
        <w:rPr/>
        <w:t xml:space="preserve">一、中国鼠标产量分析</w:t>
      </w:r>
    </w:p>
    <w:p>
      <w:pPr>
        <w:spacing w:after="150"/>
      </w:pPr>
      <w:r>
        <w:rPr/>
        <w:t xml:space="preserve">二、中国鼠标产量趋势分析分析</w:t>
      </w:r>
    </w:p>
    <w:p>
      <w:pPr>
        <w:spacing w:after="150"/>
      </w:pPr>
      <w:r>
        <w:rPr>
          <w:b w:val="1"/>
          <w:bCs w:val="1"/>
        </w:rPr>
        <w:t xml:space="preserve">第七章 2019-2023年中国鼠标行业重点区域市场调研</w:t>
      </w:r>
    </w:p>
    <w:p>
      <w:pPr>
        <w:spacing w:after="150"/>
      </w:pPr>
      <w:r>
        <w:rPr/>
        <w:t xml:space="preserve">第一节 华北地区</w:t>
      </w:r>
    </w:p>
    <w:p>
      <w:pPr>
        <w:spacing w:after="150"/>
      </w:pPr>
      <w:r>
        <w:rPr/>
        <w:t xml:space="preserve">一、华北地区鼠标发展现状分析</w:t>
      </w:r>
    </w:p>
    <w:p>
      <w:pPr>
        <w:spacing w:after="150"/>
      </w:pPr>
      <w:r>
        <w:rPr/>
        <w:t xml:space="preserve">二、华北地区鼠标市场规模分析</w:t>
      </w:r>
    </w:p>
    <w:p>
      <w:pPr>
        <w:spacing w:after="150"/>
      </w:pPr>
      <w:r>
        <w:rPr/>
        <w:t xml:space="preserve">三、华北地区鼠标行业趋势预测研究分析</w:t>
      </w:r>
    </w:p>
    <w:p>
      <w:pPr>
        <w:spacing w:after="150"/>
      </w:pPr>
      <w:r>
        <w:rPr/>
        <w:t xml:space="preserve">第二节 华东地区</w:t>
      </w:r>
    </w:p>
    <w:p>
      <w:pPr>
        <w:spacing w:after="150"/>
      </w:pPr>
      <w:r>
        <w:rPr/>
        <w:t xml:space="preserve">一、华东地区鼠标发展现状分析</w:t>
      </w:r>
    </w:p>
    <w:p>
      <w:pPr>
        <w:spacing w:after="150"/>
      </w:pPr>
      <w:r>
        <w:rPr/>
        <w:t xml:space="preserve">二、华东地区鼠标市场规模分析</w:t>
      </w:r>
    </w:p>
    <w:p>
      <w:pPr>
        <w:spacing w:after="150"/>
      </w:pPr>
      <w:r>
        <w:rPr/>
        <w:t xml:space="preserve">三、华东地区鼠标行业趋势预测研究分析</w:t>
      </w:r>
    </w:p>
    <w:p>
      <w:pPr>
        <w:spacing w:after="150"/>
      </w:pPr>
      <w:r>
        <w:rPr/>
        <w:t xml:space="preserve">第三节 东北地区</w:t>
      </w:r>
    </w:p>
    <w:p>
      <w:pPr>
        <w:spacing w:after="150"/>
      </w:pPr>
      <w:r>
        <w:rPr/>
        <w:t xml:space="preserve">一、东北地区鼠标发展现状分析</w:t>
      </w:r>
    </w:p>
    <w:p>
      <w:pPr>
        <w:spacing w:after="150"/>
      </w:pPr>
      <w:r>
        <w:rPr/>
        <w:t xml:space="preserve">二、东北地区鼠标市场规模分析</w:t>
      </w:r>
    </w:p>
    <w:p>
      <w:pPr>
        <w:spacing w:after="150"/>
      </w:pPr>
      <w:r>
        <w:rPr/>
        <w:t xml:space="preserve">三、东北地区鼠标行业趋势预测研究分析</w:t>
      </w:r>
    </w:p>
    <w:p>
      <w:pPr>
        <w:spacing w:after="150"/>
      </w:pPr>
      <w:r>
        <w:rPr/>
        <w:t xml:space="preserve">第四节 华中地区</w:t>
      </w:r>
    </w:p>
    <w:p>
      <w:pPr>
        <w:spacing w:after="150"/>
      </w:pPr>
      <w:r>
        <w:rPr/>
        <w:t xml:space="preserve">一、华中地区鼠标发展现状分析</w:t>
      </w:r>
    </w:p>
    <w:p>
      <w:pPr>
        <w:spacing w:after="150"/>
      </w:pPr>
      <w:r>
        <w:rPr/>
        <w:t xml:space="preserve">二、华中地区鼠标市场规模分析</w:t>
      </w:r>
    </w:p>
    <w:p>
      <w:pPr>
        <w:spacing w:after="150"/>
      </w:pPr>
      <w:r>
        <w:rPr/>
        <w:t xml:space="preserve">三、华中地区鼠标行业趋势预测研究分析</w:t>
      </w:r>
    </w:p>
    <w:p>
      <w:pPr>
        <w:spacing w:after="150"/>
      </w:pPr>
      <w:r>
        <w:rPr/>
        <w:t xml:space="preserve">第五节 华南地区</w:t>
      </w:r>
    </w:p>
    <w:p>
      <w:pPr>
        <w:spacing w:after="150"/>
      </w:pPr>
      <w:r>
        <w:rPr/>
        <w:t xml:space="preserve">一、华南地区鼠标发展现状分析</w:t>
      </w:r>
    </w:p>
    <w:p>
      <w:pPr>
        <w:spacing w:after="150"/>
      </w:pPr>
      <w:r>
        <w:rPr/>
        <w:t xml:space="preserve">二、华南地区鼠标市场规模分析</w:t>
      </w:r>
    </w:p>
    <w:p>
      <w:pPr>
        <w:spacing w:after="150"/>
      </w:pPr>
      <w:r>
        <w:rPr/>
        <w:t xml:space="preserve">三、华南地区鼠标行业趋势预测研究分析</w:t>
      </w:r>
    </w:p>
    <w:p>
      <w:pPr>
        <w:spacing w:after="150"/>
      </w:pPr>
      <w:r>
        <w:rPr/>
        <w:t xml:space="preserve">第六节 西南地区</w:t>
      </w:r>
    </w:p>
    <w:p>
      <w:pPr>
        <w:spacing w:after="150"/>
      </w:pPr>
      <w:r>
        <w:rPr/>
        <w:t xml:space="preserve">一、西南地区鼠标发展现状分析</w:t>
      </w:r>
    </w:p>
    <w:p>
      <w:pPr>
        <w:spacing w:after="150"/>
      </w:pPr>
      <w:r>
        <w:rPr/>
        <w:t xml:space="preserve">二、西南地区鼠标市场规模分析</w:t>
      </w:r>
    </w:p>
    <w:p>
      <w:pPr>
        <w:spacing w:after="150"/>
      </w:pPr>
      <w:r>
        <w:rPr/>
        <w:t xml:space="preserve">三、西南地区鼠标行业趋势预测研究分析</w:t>
      </w:r>
    </w:p>
    <w:p>
      <w:pPr>
        <w:spacing w:after="150"/>
      </w:pPr>
      <w:r>
        <w:rPr/>
        <w:t xml:space="preserve">第七节 西北地区</w:t>
      </w:r>
    </w:p>
    <w:p>
      <w:pPr>
        <w:spacing w:after="150"/>
      </w:pPr>
      <w:r>
        <w:rPr/>
        <w:t xml:space="preserve">一、西北地区鼠标发展现状分析</w:t>
      </w:r>
    </w:p>
    <w:p>
      <w:pPr>
        <w:spacing w:after="150"/>
      </w:pPr>
      <w:r>
        <w:rPr/>
        <w:t xml:space="preserve">二、西北地区鼠标市场规模分析</w:t>
      </w:r>
    </w:p>
    <w:p>
      <w:pPr>
        <w:spacing w:after="150"/>
      </w:pPr>
      <w:r>
        <w:rPr/>
        <w:t xml:space="preserve">三、西北地区鼠标行业趋势预测研究分析</w:t>
      </w:r>
    </w:p>
    <w:p>
      <w:pPr>
        <w:spacing w:after="150"/>
      </w:pPr>
      <w:r>
        <w:rPr>
          <w:b w:val="1"/>
          <w:bCs w:val="1"/>
        </w:rPr>
        <w:t xml:space="preserve">第八章 2019-2023年中国鼠标行业市场竞争格局分析</w:t>
      </w:r>
    </w:p>
    <w:p>
      <w:pPr>
        <w:spacing w:after="150"/>
      </w:pPr>
      <w:r>
        <w:rPr/>
        <w:t xml:space="preserve">第一节 2019-2023年中国鼠标行业竞争现状分析</w:t>
      </w:r>
    </w:p>
    <w:p>
      <w:pPr>
        <w:spacing w:after="150"/>
      </w:pPr>
      <w:r>
        <w:rPr/>
        <w:t xml:space="preserve">一、鼠标行业竞争程度分析</w:t>
      </w:r>
    </w:p>
    <w:p>
      <w:pPr>
        <w:spacing w:after="150"/>
      </w:pPr>
      <w:r>
        <w:rPr/>
        <w:t xml:space="preserve">二、鼠标行业技术竞争分析</w:t>
      </w:r>
    </w:p>
    <w:p>
      <w:pPr>
        <w:spacing w:after="150"/>
      </w:pPr>
      <w:r>
        <w:rPr/>
        <w:t xml:space="preserve">三、中国鼠标价格竞争分析</w:t>
      </w:r>
    </w:p>
    <w:p>
      <w:pPr>
        <w:spacing w:after="150"/>
      </w:pPr>
      <w:r>
        <w:rPr/>
        <w:t xml:space="preserve">第二节 2019-2023年中国鼠标行业竞争格局分析</w:t>
      </w:r>
    </w:p>
    <w:p>
      <w:pPr>
        <w:spacing w:after="150"/>
      </w:pPr>
      <w:r>
        <w:rPr/>
        <w:t xml:space="preserve">一、鼠标行业集中度分析</w:t>
      </w:r>
    </w:p>
    <w:p>
      <w:pPr>
        <w:spacing w:after="150"/>
      </w:pPr>
      <w:r>
        <w:rPr/>
        <w:t xml:space="preserve">二、鼠标市场销售区域集中分析</w:t>
      </w:r>
    </w:p>
    <w:p>
      <w:pPr>
        <w:spacing w:after="150"/>
      </w:pPr>
      <w:r>
        <w:rPr/>
        <w:t xml:space="preserve">第三节 2019-2023年鼠标行业提升竞争力策略分析</w:t>
      </w:r>
    </w:p>
    <w:p>
      <w:pPr>
        <w:spacing w:after="150"/>
      </w:pPr>
      <w:r>
        <w:rPr>
          <w:b w:val="1"/>
          <w:bCs w:val="1"/>
        </w:rPr>
        <w:t xml:space="preserve">第九章 中国鼠标行业重点企业运行分析</w:t>
      </w:r>
    </w:p>
    <w:p>
      <w:pPr>
        <w:spacing w:after="150"/>
      </w:pPr>
      <w:r>
        <w:rPr/>
        <w:t xml:space="preserve">第一节 罗技(中国)科技有限公司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第二节 雷蛇电脑游戏技术(上海)有限公司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第三节 深圳雷柏科技股份有限公司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第四节 微软(中国)有限公司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第五节 东莞伍联电子科技有限公司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第六节 明基电通有限公司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第七节 东莞市铭冠电子科技有限公司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第八节 联想控股股份有限公司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第九节 珠海确励电子有限公司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b w:val="1"/>
          <w:bCs w:val="1"/>
        </w:rPr>
        <w:t xml:space="preserve">第十章 2024-2029年中国鼠标产业行业前景调研分析</w:t>
      </w:r>
    </w:p>
    <w:p>
      <w:pPr>
        <w:spacing w:after="150"/>
      </w:pPr>
      <w:r>
        <w:rPr/>
        <w:t xml:space="preserve">第一节 2024-2029年中国鼠标产业投资环境分析</w:t>
      </w:r>
    </w:p>
    <w:p>
      <w:pPr>
        <w:spacing w:after="150"/>
      </w:pPr>
      <w:r>
        <w:rPr/>
        <w:t xml:space="preserve">第二节 2024-2029年中国鼠标产业投资前景分析</w:t>
      </w:r>
    </w:p>
    <w:p>
      <w:pPr>
        <w:spacing w:after="150"/>
      </w:pPr>
      <w:r>
        <w:rPr/>
        <w:t xml:space="preserve">第三节 2024-2029年中国鼠标行业投资风险分析</w:t>
      </w:r>
    </w:p>
    <w:p>
      <w:pPr>
        <w:spacing w:after="150"/>
      </w:pPr>
      <w:r>
        <w:rPr>
          <w:b w:val="1"/>
          <w:bCs w:val="1"/>
        </w:rPr>
        <w:t xml:space="preserve">第十一章 2024-2029年中国鼠标产业发展趋势预测分析</w:t>
      </w:r>
    </w:p>
    <w:p>
      <w:pPr>
        <w:spacing w:after="150"/>
      </w:pPr>
      <w:r>
        <w:rPr/>
        <w:t xml:space="preserve">第一节 2024-2029年中国鼠标产业发展趋势预测分析</w:t>
      </w:r>
    </w:p>
    <w:p>
      <w:pPr>
        <w:spacing w:after="150"/>
      </w:pPr>
      <w:r>
        <w:rPr/>
        <w:t xml:space="preserve">一、鼠标产业发展规模预测分析</w:t>
      </w:r>
    </w:p>
    <w:p>
      <w:pPr>
        <w:spacing w:after="150"/>
      </w:pPr>
      <w:r>
        <w:rPr/>
        <w:t xml:space="preserve">二、鼠标产业技术预测分析</w:t>
      </w:r>
    </w:p>
    <w:p>
      <w:pPr>
        <w:spacing w:after="150"/>
      </w:pPr>
      <w:r>
        <w:rPr/>
        <w:t xml:space="preserve">三、鼠标产业集中程度预测分析</w:t>
      </w:r>
    </w:p>
    <w:p>
      <w:pPr>
        <w:spacing w:after="150"/>
      </w:pPr>
      <w:r>
        <w:rPr/>
        <w:t xml:space="preserve">第二节 2024-2029年中国鼠标市场发展预测分析</w:t>
      </w:r>
    </w:p>
    <w:p>
      <w:pPr>
        <w:spacing w:after="150"/>
      </w:pPr>
      <w:r>
        <w:rPr/>
        <w:t xml:space="preserve">一、鼠标价格走势分析</w:t>
      </w:r>
    </w:p>
    <w:p>
      <w:pPr>
        <w:spacing w:after="150"/>
      </w:pPr>
      <w:r>
        <w:rPr/>
        <w:t xml:space="preserve">二、鼠标产销预测分析</w:t>
      </w:r>
    </w:p>
    <w:p>
      <w:pPr>
        <w:spacing w:after="150"/>
      </w:pPr>
      <w:r>
        <w:rPr/>
        <w:t xml:space="preserve">三、鼠标进出口形势预测分析</w:t>
      </w:r>
    </w:p>
    <w:p>
      <w:pPr>
        <w:spacing w:after="150"/>
      </w:pPr>
      <w:r>
        <w:rPr/>
        <w:t xml:space="preserve">第三节 2024-2029年中国鼠标市场盈利预测分析</w:t>
      </w:r>
    </w:p>
    <w:p>
      <w:pPr>
        <w:spacing w:after="150"/>
      </w:pPr>
      <w:r>
        <w:rPr>
          <w:b w:val="1"/>
          <w:bCs w:val="1"/>
        </w:rPr>
        <w:t xml:space="preserve">第十二章 2024-2029年鼠标制造企业投资战略与客户策略分析</w:t>
      </w:r>
    </w:p>
    <w:p>
      <w:pPr>
        <w:spacing w:after="150"/>
      </w:pPr>
      <w:r>
        <w:rPr/>
        <w:t xml:space="preserve">第一节 鼠标制造企业发展战略规划背景意义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鼠标制造企业战略规划制定依据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研究结论及建议</w:t>
      </w:r>
    </w:p>
    <w:p>
      <w:pPr>
        <w:spacing w:after="150"/>
      </w:pPr>
      <w:r>
        <w:rPr/>
        <w:t xml:space="preserve">第一节 中道泰和鼠标行业研究结论</w:t>
      </w:r>
    </w:p>
    <w:p>
      <w:pPr>
        <w:spacing w:after="150"/>
      </w:pPr>
      <w:r>
        <w:rPr/>
        <w:t xml:space="preserve">第二节 中道泰和行业发展投资建议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图表：鼠标行业产业链分析</w:t>
      </w:r>
    </w:p>
    <w:p>
      <w:pPr>
        <w:spacing w:after="150"/>
      </w:pPr>
      <w:r>
        <w:rPr/>
        <w:t xml:space="preserve">图表：鼠标行业生命周期</w:t>
      </w:r>
    </w:p>
    <w:p>
      <w:pPr>
        <w:spacing w:after="150"/>
      </w:pPr>
      <w:r>
        <w:rPr/>
        <w:t xml:space="preserve">图表：2019-2023年gdp总量</w:t>
      </w:r>
    </w:p>
    <w:p>
      <w:pPr>
        <w:spacing w:after="150"/>
      </w:pPr>
      <w:r>
        <w:rPr/>
        <w:t xml:space="preserve">图表：2019-2023年人口数及其构成</w:t>
      </w:r>
    </w:p>
    <w:p>
      <w:pPr>
        <w:spacing w:after="150"/>
      </w:pPr>
      <w:r>
        <w:rPr/>
        <w:t xml:space="preserve">图表：2019-2023年全球鼠标行业市场规模</w:t>
      </w:r>
    </w:p>
    <w:p>
      <w:pPr>
        <w:spacing w:after="150"/>
      </w:pPr>
      <w:r>
        <w:rPr/>
        <w:t xml:space="preserve">图表：2019-2023年鼠标行业市场规模</w:t>
      </w:r>
    </w:p>
    <w:p>
      <w:pPr>
        <w:spacing w:after="150"/>
      </w:pPr>
      <w:r>
        <w:rPr/>
        <w:t xml:space="preserve">图表：2019-2023年鼠标行业供给情况</w:t>
      </w:r>
    </w:p>
    <w:p>
      <w:pPr>
        <w:spacing w:after="150"/>
      </w:pPr>
      <w:r>
        <w:rPr/>
        <w:t xml:space="preserve">图表：鼠标行业现有企业竞争分析</w:t>
      </w:r>
    </w:p>
    <w:p>
      <w:pPr>
        <w:spacing w:after="150"/>
      </w:pPr>
      <w:r>
        <w:rPr/>
        <w:t xml:space="preserve">图表：2019-2023年鼠标进口情况</w:t>
      </w:r>
    </w:p>
    <w:p>
      <w:pPr>
        <w:spacing w:after="150"/>
      </w:pPr>
      <w:r>
        <w:rPr/>
        <w:t xml:space="preserve">图表：2019-2023年鼠标出口情况</w:t>
      </w:r>
    </w:p>
    <w:p>
      <w:pPr>
        <w:spacing w:after="150"/>
      </w:pPr>
      <w:r>
        <w:rPr/>
        <w:t xml:space="preserve">图表：2024-2029年鼠标行业市场规模预测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中国鼠标行业市场发展前景及发展趋势与投资战略研究报告(2024-2029版)</dc:title>
  <dc:description>中国鼠标行业市场发展前景及发展趋势与投资战略研究报告(2024-2029版)</dc:description>
  <dc:subject>中国鼠标行业市场发展前景及发展趋势与投资战略研究报告(2024-2029版)</dc:subject>
  <cp:keywords>研究报告</cp:keywords>
  <cp:category>研究报告</cp:category>
  <cp:lastModifiedBy>北京中道泰和信息咨询有限公司</cp:lastModifiedBy>
  <dcterms:created xsi:type="dcterms:W3CDTF">2024-01-28T15:39:19+08:00</dcterms:created>
  <dcterms:modified xsi:type="dcterms:W3CDTF">2024-01-28T15:39:19+08:00</dcterms:modified>
</cp:coreProperties>
</file>

<file path=docProps/custom.xml><?xml version="1.0" encoding="utf-8"?>
<Properties xmlns="http://schemas.openxmlformats.org/officeDocument/2006/custom-properties" xmlns:vt="http://schemas.openxmlformats.org/officeDocument/2006/docPropsVTypes"/>
</file>