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中国立体停车场行业市场发展分析及前景趋势与投资价值研究报告(2026-2031版)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立体停车是指利用空间资源，把车辆进行立体停放，节约土地并最大化利用的新型停车。立体停车场最大的优势就在于其能够充分利用城市空间，被称为城市空间的“节能者”。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立体停车场行业的市场走向和发展趋势。</w:t>
      </w:r>
    </w:p>
    <w:p>
      <w:pPr>
        <w:spacing w:after="150"/>
      </w:pPr>
      <w:r>
        <w:rPr/>
        <w:t xml:space="preserve">本报告专业!权威!报告根据立体停车场行业的发展轨迹及多年的实践经验，对中国立体停车场行业的内外部环境、行业发展现状、产业链发展状况、市场供需、竞争格局、标杆企业、发展趋势、机会风险、发展策略与投资建议等进行了分析，并重点分析了我国立体停车场行业将面临的机遇与挑战，对立体停车场行业未来的发展趋势及前景作出审慎分析与预测。是立体停车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2021-2026年立体停车场行业综述及环境分析</w:t>
      </w:r>
    </w:p>
    <w:p>
      <w:pPr>
        <w:spacing w:before="75" w:after="0"/>
      </w:pPr>
      <w:r>
        <w:rPr/>
        <w:t xml:space="preserve">第一节 立体停车场定义及分类</w:t>
      </w:r>
    </w:p>
    <w:p>
      <w:pPr>
        <w:spacing w:before="75" w:after="0"/>
      </w:pPr>
      <w:r>
        <w:rPr/>
        <w:t xml:space="preserve">一、立体停车场概念及定义</w:t>
      </w:r>
    </w:p>
    <w:p>
      <w:pPr>
        <w:spacing w:before="75" w:after="0"/>
      </w:pPr>
      <w:r>
        <w:rPr/>
        <w:t xml:space="preserve">二、立体停车场分类</w:t>
      </w:r>
    </w:p>
    <w:p>
      <w:pPr>
        <w:spacing w:before="75" w:after="0"/>
      </w:pPr>
      <w:r>
        <w:rPr/>
        <w:t xml:space="preserve">第二节 行业产业链结构分析</w:t>
      </w:r>
    </w:p>
    <w:p>
      <w:pPr>
        <w:spacing w:before="75" w:after="0"/>
      </w:pPr>
      <w:r>
        <w:rPr/>
        <w:t xml:space="preserve">一、行业产业链结构简介</w:t>
      </w:r>
    </w:p>
    <w:p>
      <w:pPr>
        <w:spacing w:before="75" w:after="0"/>
      </w:pPr>
      <w:r>
        <w:rPr/>
        <w:t xml:space="preserve">二、行业上游供应市场分析</w:t>
      </w:r>
    </w:p>
    <w:p>
      <w:pPr>
        <w:spacing w:before="75" w:after="0"/>
      </w:pPr>
      <w:r>
        <w:rPr/>
        <w:t xml:space="preserve">三、行业下游应用结构分析</w:t>
      </w:r>
    </w:p>
    <w:p>
      <w:pPr>
        <w:spacing w:before="75" w:after="0"/>
      </w:pPr>
      <w:r>
        <w:rPr/>
        <w:t xml:space="preserve">第三节 立体停车场行业发展环境分析</w:t>
      </w:r>
    </w:p>
    <w:p>
      <w:pPr>
        <w:spacing w:before="75" w:after="0"/>
      </w:pPr>
      <w:r>
        <w:rPr/>
        <w:t xml:space="preserve">第四节 立体停车场行业市场结构分析</w:t>
      </w:r>
    </w:p>
    <w:p>
      <w:pPr>
        <w:spacing w:before="75" w:after="0"/>
      </w:pPr>
      <w:r>
        <w:rPr>
          <w:b w:val="1"/>
          <w:bCs w:val="1"/>
        </w:rPr>
        <w:t xml:space="preserve">第二章 国内外立体停车场行业总体产销形势</w:t>
      </w:r>
    </w:p>
    <w:p>
      <w:pPr>
        <w:spacing w:before="75" w:after="0"/>
      </w:pPr>
      <w:r>
        <w:rPr/>
        <w:t xml:space="preserve">第一节 全球立体停车场行业产销需求分析</w:t>
      </w:r>
    </w:p>
    <w:p>
      <w:pPr>
        <w:spacing w:before="75" w:after="0"/>
      </w:pPr>
      <w:r>
        <w:rPr/>
        <w:t xml:space="preserve">一、全球立体停车场行业发展分析</w:t>
      </w:r>
    </w:p>
    <w:p>
      <w:pPr>
        <w:spacing w:before="75" w:after="0"/>
      </w:pPr>
      <w:r>
        <w:rPr/>
        <w:t xml:space="preserve">二、全球立体停车场行业竞争格局</w:t>
      </w:r>
    </w:p>
    <w:p>
      <w:pPr>
        <w:spacing w:before="75" w:after="0"/>
      </w:pPr>
      <w:r>
        <w:rPr/>
        <w:t xml:space="preserve">三、全球立体停车场行业发展趋势</w:t>
      </w:r>
    </w:p>
    <w:p>
      <w:pPr>
        <w:spacing w:before="75" w:after="0"/>
      </w:pPr>
      <w:r>
        <w:rPr/>
        <w:t xml:space="preserve">第二节 发达国家立体停车场行业发展分析</w:t>
      </w:r>
    </w:p>
    <w:p>
      <w:pPr>
        <w:spacing w:before="75" w:after="0"/>
      </w:pPr>
      <w:r>
        <w:rPr/>
        <w:t xml:space="preserve">一、美国立体停车场行业发展分析</w:t>
      </w:r>
    </w:p>
    <w:p>
      <w:pPr>
        <w:spacing w:before="75" w:after="0"/>
      </w:pPr>
      <w:r>
        <w:rPr/>
        <w:t xml:space="preserve">二、日本立体停车场行业产销需求分析</w:t>
      </w:r>
    </w:p>
    <w:p>
      <w:pPr>
        <w:spacing w:before="75" w:after="0"/>
      </w:pPr>
      <w:r>
        <w:rPr/>
        <w:t xml:space="preserve">三、德国立体停车场行业产销需求分析</w:t>
      </w:r>
    </w:p>
    <w:p>
      <w:pPr>
        <w:spacing w:before="75" w:after="0"/>
      </w:pPr>
      <w:r>
        <w:rPr>
          <w:b w:val="1"/>
          <w:bCs w:val="1"/>
        </w:rPr>
        <w:t xml:space="preserve">第三章 中国立体停车场上游供应市场分析</w:t>
      </w:r>
    </w:p>
    <w:p>
      <w:pPr>
        <w:spacing w:before="75" w:after="0"/>
      </w:pPr>
      <w:r>
        <w:rPr/>
        <w:t xml:space="preserve">第一节 钢铁市场分析</w:t>
      </w:r>
    </w:p>
    <w:p>
      <w:pPr>
        <w:spacing w:before="75" w:after="0"/>
      </w:pPr>
      <w:r>
        <w:rPr/>
        <w:t xml:space="preserve">第二节 磁性材料市场分析</w:t>
      </w:r>
    </w:p>
    <w:p>
      <w:pPr>
        <w:spacing w:before="75" w:after="0"/>
      </w:pPr>
      <w:r>
        <w:rPr/>
        <w:t xml:space="preserve">第三节 电子元器件行业分析</w:t>
      </w:r>
    </w:p>
    <w:p>
      <w:pPr>
        <w:spacing w:before="75" w:after="0"/>
      </w:pPr>
      <w:r>
        <w:rPr/>
        <w:t xml:space="preserve">第四节 集成电路行业分析</w:t>
      </w:r>
    </w:p>
    <w:p>
      <w:pPr>
        <w:spacing w:before="75" w:after="0"/>
      </w:pPr>
      <w:r>
        <w:rPr>
          <w:b w:val="1"/>
          <w:bCs w:val="1"/>
        </w:rPr>
        <w:t xml:space="preserve">第四章 中国立体停车场行业发展现状分析</w:t>
      </w:r>
    </w:p>
    <w:p>
      <w:pPr>
        <w:spacing w:before="75" w:after="0"/>
      </w:pPr>
      <w:r>
        <w:rPr/>
        <w:t xml:space="preserve">第一节 中国立体停车场行业发展概述</w:t>
      </w:r>
    </w:p>
    <w:p>
      <w:pPr>
        <w:spacing w:before="75" w:after="0"/>
      </w:pPr>
      <w:r>
        <w:rPr/>
        <w:t xml:space="preserve">一、中国停车场行业发展历程</w:t>
      </w:r>
    </w:p>
    <w:p>
      <w:pPr>
        <w:spacing w:before="75" w:after="0"/>
      </w:pPr>
      <w:r>
        <w:rPr/>
        <w:t xml:space="preserve">二、中国立体停车场行业发展特点</w:t>
      </w:r>
    </w:p>
    <w:p>
      <w:pPr>
        <w:spacing w:before="75" w:after="0"/>
      </w:pPr>
      <w:r>
        <w:rPr/>
        <w:t xml:space="preserve">三、中国立体停车场发展行业影响因素</w:t>
      </w:r>
    </w:p>
    <w:p>
      <w:pPr>
        <w:spacing w:before="75" w:after="0"/>
      </w:pPr>
      <w:r>
        <w:rPr/>
        <w:t xml:space="preserve">第二节 中国立体停车场行业现状分析</w:t>
      </w:r>
    </w:p>
    <w:p>
      <w:pPr>
        <w:spacing w:before="75" w:after="0"/>
      </w:pPr>
      <w:r>
        <w:rPr/>
        <w:t xml:space="preserve">一、传统停车场与立体停车场对比</w:t>
      </w:r>
    </w:p>
    <w:p>
      <w:pPr>
        <w:spacing w:before="75" w:after="0"/>
      </w:pPr>
      <w:r>
        <w:rPr/>
        <w:t xml:space="preserve">二、立体停车场行业规模分析</w:t>
      </w:r>
    </w:p>
    <w:p>
      <w:pPr>
        <w:spacing w:before="75" w:after="0"/>
      </w:pPr>
      <w:r>
        <w:rPr/>
        <w:t xml:space="preserve">三、立体停车场行业市场需求分析</w:t>
      </w:r>
    </w:p>
    <w:p>
      <w:pPr>
        <w:spacing w:before="75" w:after="0"/>
      </w:pPr>
      <w:r>
        <w:rPr/>
        <w:t xml:space="preserve">四、立体停车场行业市场供给格局分析</w:t>
      </w:r>
    </w:p>
    <w:p>
      <w:pPr>
        <w:spacing w:before="75" w:after="0"/>
      </w:pPr>
      <w:r>
        <w:rPr/>
        <w:t xml:space="preserve">第三节 中国立体停车场行业相关技术分析</w:t>
      </w:r>
    </w:p>
    <w:p>
      <w:pPr>
        <w:spacing w:before="75" w:after="0"/>
      </w:pPr>
      <w:r>
        <w:rPr/>
        <w:t xml:space="preserve">第四节 中国立体停车场行业运营模式分析</w:t>
      </w:r>
    </w:p>
    <w:p>
      <w:pPr>
        <w:spacing w:before="75" w:after="0"/>
      </w:pPr>
      <w:r>
        <w:rPr/>
        <w:t xml:space="preserve">一、立体停车场bot模式概述</w:t>
      </w:r>
    </w:p>
    <w:p>
      <w:pPr>
        <w:spacing w:before="75" w:after="0"/>
      </w:pPr>
      <w:r>
        <w:rPr/>
        <w:t xml:space="preserve">二、立体停车场bot模式优势</w:t>
      </w:r>
    </w:p>
    <w:p>
      <w:pPr>
        <w:spacing w:before="75" w:after="0"/>
      </w:pPr>
      <w:r>
        <w:rPr/>
        <w:t xml:space="preserve">三、立体停车场bot模式发展影响因素</w:t>
      </w:r>
    </w:p>
    <w:p>
      <w:pPr>
        <w:spacing w:before="75" w:after="0"/>
      </w:pPr>
      <w:r>
        <w:rPr/>
        <w:t xml:space="preserve">第五节 中国立体停车场行业发展前景分析</w:t>
      </w:r>
    </w:p>
    <w:p>
      <w:pPr>
        <w:spacing w:before="75" w:after="0"/>
      </w:pPr>
      <w:r>
        <w:rPr/>
        <w:t xml:space="preserve">一、中国立体停车场行业发展趋势</w:t>
      </w:r>
    </w:p>
    <w:p>
      <w:pPr>
        <w:spacing w:before="75" w:after="0"/>
      </w:pPr>
      <w:r>
        <w:rPr/>
        <w:t xml:space="preserve">二、中国立体停车场行业发展方向</w:t>
      </w:r>
    </w:p>
    <w:p>
      <w:pPr>
        <w:spacing w:before="75" w:after="0"/>
      </w:pPr>
      <w:r>
        <w:rPr>
          <w:b w:val="1"/>
          <w:bCs w:val="1"/>
        </w:rPr>
        <w:t xml:space="preserve">第五章 我国立体停车场所属行业整体运行指标分析</w:t>
      </w:r>
    </w:p>
    <w:p>
      <w:pPr>
        <w:spacing w:before="75" w:after="0"/>
      </w:pPr>
      <w:r>
        <w:rPr/>
        <w:t xml:space="preserve">第一节 2021-2026年中国立体停车场行业总体规模分析</w:t>
      </w:r>
    </w:p>
    <w:p>
      <w:pPr>
        <w:spacing w:before="75" w:after="0"/>
      </w:pPr>
      <w:r>
        <w:rPr/>
        <w:t xml:space="preserve">一、全国乘用车保有量</w:t>
      </w:r>
    </w:p>
    <w:p>
      <w:pPr>
        <w:spacing w:before="75" w:after="0"/>
      </w:pPr>
      <w:r>
        <w:rPr/>
        <w:t xml:space="preserve">二、全国停车位数量分析</w:t>
      </w:r>
    </w:p>
    <w:p>
      <w:pPr>
        <w:spacing w:before="75" w:after="0"/>
      </w:pPr>
      <w:r>
        <w:rPr/>
        <w:t xml:space="preserve">三、立体停车场数量</w:t>
      </w:r>
    </w:p>
    <w:p>
      <w:pPr>
        <w:spacing w:before="75" w:after="0"/>
      </w:pPr>
      <w:r>
        <w:rPr/>
        <w:t xml:space="preserve">第二节 2021-2026年中国立体停车场所属行业财务指标总体分析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中国立体停车场行业细分种类分析</w:t>
      </w:r>
    </w:p>
    <w:p>
      <w:pPr>
        <w:spacing w:before="75" w:after="0"/>
      </w:pPr>
      <w:r>
        <w:rPr/>
        <w:t xml:space="preserve">第一节 立体停车场细分种类分析</w:t>
      </w:r>
    </w:p>
    <w:p>
      <w:pPr>
        <w:spacing w:before="75" w:after="0"/>
      </w:pPr>
      <w:r>
        <w:rPr/>
        <w:t xml:space="preserve">一、升降横移式立体停车场分析</w:t>
      </w:r>
    </w:p>
    <w:p>
      <w:pPr>
        <w:spacing w:before="75" w:after="0"/>
      </w:pPr>
      <w:r>
        <w:rPr/>
        <w:t xml:space="preserve">二、简易升降式立体停车场分析</w:t>
      </w:r>
    </w:p>
    <w:p>
      <w:pPr>
        <w:spacing w:before="75" w:after="0"/>
      </w:pPr>
      <w:r>
        <w:rPr/>
        <w:t xml:space="preserve">三、巷道堆垛式立体停车场分析</w:t>
      </w:r>
    </w:p>
    <w:p>
      <w:pPr>
        <w:spacing w:before="75" w:after="0"/>
      </w:pPr>
      <w:r>
        <w:rPr/>
        <w:t xml:space="preserve">四、垂直升降式立体停车场分析</w:t>
      </w:r>
    </w:p>
    <w:p>
      <w:pPr>
        <w:spacing w:before="75" w:after="0"/>
      </w:pPr>
      <w:r>
        <w:rPr/>
        <w:t xml:space="preserve">五、平面移动式立体停车场分析</w:t>
      </w:r>
    </w:p>
    <w:p>
      <w:pPr>
        <w:spacing w:before="75" w:after="0"/>
      </w:pPr>
      <w:r>
        <w:rPr/>
        <w:t xml:space="preserve">六、垂直循环式立体停车场分析</w:t>
      </w:r>
    </w:p>
    <w:p>
      <w:pPr>
        <w:spacing w:before="75" w:after="0"/>
      </w:pPr>
      <w:r>
        <w:rPr/>
        <w:t xml:space="preserve">第二节 立体停车场细分种类对比</w:t>
      </w:r>
    </w:p>
    <w:p>
      <w:pPr>
        <w:spacing w:before="75" w:after="0"/>
      </w:pPr>
      <w:r>
        <w:rPr/>
        <w:t xml:space="preserve">一、细分种类立体停车场功能与区别对比</w:t>
      </w:r>
    </w:p>
    <w:p>
      <w:pPr>
        <w:spacing w:before="75" w:after="0"/>
      </w:pPr>
      <w:r>
        <w:rPr/>
        <w:t xml:space="preserve">二、细分种类立体停车场执行标准</w:t>
      </w:r>
    </w:p>
    <w:p>
      <w:pPr>
        <w:spacing w:before="75" w:after="0"/>
      </w:pPr>
      <w:r>
        <w:rPr/>
        <w:t xml:space="preserve">第三节 立体停车场细分种类性质分析</w:t>
      </w:r>
    </w:p>
    <w:p>
      <w:pPr>
        <w:spacing w:before="75" w:after="0"/>
      </w:pPr>
      <w:r>
        <w:rPr/>
        <w:t xml:space="preserve">一、立体停车场优势</w:t>
      </w:r>
    </w:p>
    <w:p>
      <w:pPr>
        <w:spacing w:before="75" w:after="0"/>
      </w:pPr>
      <w:r>
        <w:rPr/>
        <w:t xml:space="preserve">二、立体停车场设备组成结构</w:t>
      </w:r>
    </w:p>
    <w:p>
      <w:pPr>
        <w:spacing w:before="75" w:after="0"/>
      </w:pPr>
      <w:r>
        <w:rPr/>
        <w:t xml:space="preserve">三、立体停车场参数分析</w:t>
      </w:r>
    </w:p>
    <w:p>
      <w:pPr>
        <w:spacing w:before="75" w:after="0"/>
      </w:pPr>
      <w:r>
        <w:rPr>
          <w:b w:val="1"/>
          <w:bCs w:val="1"/>
        </w:rPr>
        <w:t xml:space="preserve">第七章 中国立体停车场行业应用领域发展前景分析</w:t>
      </w:r>
    </w:p>
    <w:p>
      <w:pPr>
        <w:spacing w:before="75" w:after="0"/>
      </w:pPr>
      <w:r>
        <w:rPr/>
        <w:t xml:space="preserve">第一节 机场立体停车场发展前景分析</w:t>
      </w:r>
    </w:p>
    <w:p>
      <w:pPr>
        <w:spacing w:before="75" w:after="0"/>
      </w:pPr>
      <w:r>
        <w:rPr/>
        <w:t xml:space="preserve">一、航空运输业发展分析</w:t>
      </w:r>
    </w:p>
    <w:p>
      <w:pPr>
        <w:spacing w:before="75" w:after="0"/>
      </w:pPr>
      <w:r>
        <w:rPr/>
        <w:t xml:space="preserve">二、机场建设情况分析</w:t>
      </w:r>
    </w:p>
    <w:p>
      <w:pPr>
        <w:spacing w:before="75" w:after="0"/>
      </w:pPr>
      <w:r>
        <w:rPr/>
        <w:t xml:space="preserve">三、机场立体停车场建设分析</w:t>
      </w:r>
    </w:p>
    <w:p>
      <w:pPr>
        <w:spacing w:before="75" w:after="0"/>
      </w:pPr>
      <w:r>
        <w:rPr/>
        <w:t xml:space="preserve">四、机场立体停车场发展前景</w:t>
      </w:r>
    </w:p>
    <w:p>
      <w:pPr>
        <w:spacing w:before="75" w:after="0"/>
      </w:pPr>
      <w:r>
        <w:rPr/>
        <w:t xml:space="preserve">第二节 医院立体停车场发展前景分析</w:t>
      </w:r>
    </w:p>
    <w:p>
      <w:pPr>
        <w:spacing w:before="75" w:after="0"/>
      </w:pPr>
      <w:r>
        <w:rPr/>
        <w:t xml:space="preserve">一、医疗卫生发展情况分析</w:t>
      </w:r>
    </w:p>
    <w:p>
      <w:pPr>
        <w:spacing w:before="75" w:after="0"/>
      </w:pPr>
      <w:r>
        <w:rPr/>
        <w:t xml:space="preserve">二、医院建设情况分析</w:t>
      </w:r>
    </w:p>
    <w:p>
      <w:pPr>
        <w:spacing w:before="75" w:after="0"/>
      </w:pPr>
      <w:r>
        <w:rPr/>
        <w:t xml:space="preserve">三、医院立体停车场建设分析</w:t>
      </w:r>
    </w:p>
    <w:p>
      <w:pPr>
        <w:spacing w:before="75" w:after="0"/>
      </w:pPr>
      <w:r>
        <w:rPr/>
        <w:t xml:space="preserve">四、医院立体停车场发展前景</w:t>
      </w:r>
    </w:p>
    <w:p>
      <w:pPr>
        <w:spacing w:before="75" w:after="0"/>
      </w:pPr>
      <w:r>
        <w:rPr/>
        <w:t xml:space="preserve">第三节 酒店立体停车场发展前景分析</w:t>
      </w:r>
    </w:p>
    <w:p>
      <w:pPr>
        <w:spacing w:before="75" w:after="0"/>
      </w:pPr>
      <w:r>
        <w:rPr/>
        <w:t xml:space="preserve">一、酒店行业发展分析</w:t>
      </w:r>
    </w:p>
    <w:p>
      <w:pPr>
        <w:spacing w:before="75" w:after="0"/>
      </w:pPr>
      <w:r>
        <w:rPr/>
        <w:t xml:space="preserve">二、酒店建设情况分析</w:t>
      </w:r>
    </w:p>
    <w:p>
      <w:pPr>
        <w:spacing w:before="75" w:after="0"/>
      </w:pPr>
      <w:r>
        <w:rPr/>
        <w:t xml:space="preserve">三、酒店立体停车场建设分析</w:t>
      </w:r>
    </w:p>
    <w:p>
      <w:pPr>
        <w:spacing w:before="75" w:after="0"/>
      </w:pPr>
      <w:r>
        <w:rPr/>
        <w:t xml:space="preserve">四、酒店立体停车场发展前景</w:t>
      </w:r>
    </w:p>
    <w:p>
      <w:pPr>
        <w:spacing w:before="75" w:after="0"/>
      </w:pPr>
      <w:r>
        <w:rPr/>
        <w:t xml:space="preserve">第四节 购物中心立体停车场发展前景分析</w:t>
      </w:r>
    </w:p>
    <w:p>
      <w:pPr>
        <w:spacing w:before="75" w:after="0"/>
      </w:pPr>
      <w:r>
        <w:rPr/>
        <w:t xml:space="preserve">一、购物中心发展情况分析</w:t>
      </w:r>
    </w:p>
    <w:p>
      <w:pPr>
        <w:spacing w:before="75" w:after="0"/>
      </w:pPr>
      <w:r>
        <w:rPr/>
        <w:t xml:space="preserve">二、购物中心建设情况分析</w:t>
      </w:r>
    </w:p>
    <w:p>
      <w:pPr>
        <w:spacing w:before="75" w:after="0"/>
      </w:pPr>
      <w:r>
        <w:rPr/>
        <w:t xml:space="preserve">三、购物中心立体停车场建设分析</w:t>
      </w:r>
    </w:p>
    <w:p>
      <w:pPr>
        <w:spacing w:before="75" w:after="0"/>
      </w:pPr>
      <w:r>
        <w:rPr/>
        <w:t xml:space="preserve">四、购物中心立体停车场发展前景</w:t>
      </w:r>
    </w:p>
    <w:p>
      <w:pPr>
        <w:spacing w:before="75" w:after="0"/>
      </w:pPr>
      <w:r>
        <w:rPr>
          <w:b w:val="1"/>
          <w:bCs w:val="1"/>
        </w:rPr>
        <w:t xml:space="preserve">第八章 立体停车场行业重点区域市场需求分析</w:t>
      </w:r>
    </w:p>
    <w:p>
      <w:pPr>
        <w:spacing w:before="75" w:after="0"/>
      </w:pPr>
      <w:r>
        <w:rPr/>
        <w:t xml:space="preserve">第一节 广州市立体停车场市场发展情况</w:t>
      </w:r>
    </w:p>
    <w:p>
      <w:pPr>
        <w:spacing w:before="75" w:after="0"/>
      </w:pPr>
      <w:r>
        <w:rPr/>
        <w:t xml:space="preserve">第二节 北京市立体停车场市场发展情况</w:t>
      </w:r>
    </w:p>
    <w:p>
      <w:pPr>
        <w:spacing w:before="75" w:after="0"/>
      </w:pPr>
      <w:r>
        <w:rPr/>
        <w:t xml:space="preserve">第三节 上海市立体停车场市场发展情况</w:t>
      </w:r>
    </w:p>
    <w:p>
      <w:pPr>
        <w:spacing w:before="75" w:after="0"/>
      </w:pPr>
      <w:r>
        <w:rPr/>
        <w:t xml:space="preserve">第四节 成都市立体停车场市场发展情况</w:t>
      </w:r>
    </w:p>
    <w:p>
      <w:pPr>
        <w:spacing w:before="75" w:after="0"/>
      </w:pPr>
      <w:r>
        <w:rPr>
          <w:b w:val="1"/>
          <w:bCs w:val="1"/>
        </w:rPr>
        <w:t xml:space="preserve">第九章 立体停车场行业领先企业经营形势分析</w:t>
      </w:r>
    </w:p>
    <w:p>
      <w:pPr>
        <w:spacing w:before="75" w:after="0"/>
      </w:pPr>
      <w:r>
        <w:rPr/>
        <w:t xml:space="preserve">第一节 潍坊大洋自动泊车设备有限公司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六、企业承接工程案例</w:t>
      </w:r>
    </w:p>
    <w:p>
      <w:pPr>
        <w:spacing w:before="75" w:after="0"/>
      </w:pPr>
      <w:r>
        <w:rPr/>
        <w:t xml:space="preserve">第二节 杭州友佳精密机械有限公司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第三节 唐山通宝停车设备有限公司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深圳中集天达空港设备有限公司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第五节 深圳市伟创自动化设备有限公司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四、企业服务网络分析</w:t>
      </w:r>
    </w:p>
    <w:p>
      <w:pPr>
        <w:spacing w:before="75" w:after="0"/>
      </w:pPr>
      <w:r>
        <w:rPr/>
        <w:t xml:space="preserve">第六节 北京鑫华源机械制造有限责任公司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第七节 深圳怡丰自动化科技有限公司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二、企业主要产品</w:t>
      </w:r>
    </w:p>
    <w:p>
      <w:pPr>
        <w:spacing w:before="75" w:after="0"/>
      </w:pPr>
      <w:r>
        <w:rPr/>
        <w:t xml:space="preserve">三、企业生产技术实力</w:t>
      </w:r>
    </w:p>
    <w:p>
      <w:pPr>
        <w:spacing w:before="75" w:after="0"/>
      </w:pPr>
      <w:r>
        <w:rPr/>
        <w:t xml:space="preserve">四、企业资质情况分析</w:t>
      </w:r>
    </w:p>
    <w:p>
      <w:pPr>
        <w:spacing w:before="75" w:after="0"/>
      </w:pPr>
      <w:r>
        <w:rPr/>
        <w:t xml:space="preserve">五、企业服务网络分析</w:t>
      </w:r>
    </w:p>
    <w:p>
      <w:pPr>
        <w:spacing w:before="75" w:after="0"/>
      </w:pPr>
      <w:r>
        <w:rPr/>
        <w:t xml:space="preserve">六、企业发展愿景</w:t>
      </w:r>
    </w:p>
    <w:p>
      <w:pPr>
        <w:spacing w:before="75" w:after="0"/>
      </w:pPr>
      <w:r>
        <w:rPr>
          <w:b w:val="1"/>
          <w:bCs w:val="1"/>
        </w:rPr>
        <w:t xml:space="preserve">第十章 中国立体停车场行业发展趋势及投资分析</w:t>
      </w:r>
    </w:p>
    <w:p>
      <w:pPr>
        <w:spacing w:before="75" w:after="0"/>
      </w:pPr>
      <w:r>
        <w:rPr/>
        <w:t xml:space="preserve">第一节 立体停车场行业投资特性分析</w:t>
      </w:r>
    </w:p>
    <w:p>
      <w:pPr>
        <w:spacing w:before="75" w:after="0"/>
      </w:pPr>
      <w:r>
        <w:rPr/>
        <w:t xml:space="preserve">第二节 立体停车场行业发展趋势与前景预测</w:t>
      </w:r>
    </w:p>
    <w:p>
      <w:pPr>
        <w:spacing w:before="75" w:after="0"/>
      </w:pPr>
      <w:r>
        <w:rPr/>
        <w:t xml:space="preserve">一、行业发展存在的问题及策略建议</w:t>
      </w:r>
    </w:p>
    <w:p>
      <w:pPr>
        <w:spacing w:before="75" w:after="0"/>
      </w:pPr>
      <w:r>
        <w:rPr/>
        <w:t xml:space="preserve">二、立体停车场行业发展趋势分析</w:t>
      </w:r>
    </w:p>
    <w:p>
      <w:pPr>
        <w:spacing w:before="75" w:after="0"/>
      </w:pPr>
      <w:r>
        <w:rPr/>
        <w:t xml:space="preserve">三、立体停车场行业发展前景预测</w:t>
      </w:r>
    </w:p>
    <w:p>
      <w:pPr>
        <w:spacing w:before="75" w:after="0"/>
      </w:pPr>
      <w:r>
        <w:rPr/>
        <w:t xml:space="preserve">第三节 立体停车场行业投资现状及建议</w:t>
      </w:r>
    </w:p>
    <w:p>
      <w:pPr>
        <w:spacing w:before="75" w:after="0"/>
      </w:pPr>
      <w:r>
        <w:rPr/>
        <w:t xml:space="preserve">一、立体停车场行业投资项目分析</w:t>
      </w:r>
    </w:p>
    <w:p>
      <w:pPr>
        <w:spacing w:before="75" w:after="0"/>
      </w:pPr>
      <w:r>
        <w:rPr/>
        <w:t xml:space="preserve">二、立体停车场行业投资机遇分析</w:t>
      </w:r>
    </w:p>
    <w:p>
      <w:pPr>
        <w:spacing w:before="75" w:after="0"/>
      </w:pPr>
      <w:r>
        <w:rPr/>
        <w:t xml:space="preserve">三、立体停车场行业投资风险警示</w:t>
      </w:r>
    </w:p>
    <w:p>
      <w:pPr>
        <w:spacing w:before="75" w:after="0"/>
      </w:pPr>
      <w:r>
        <w:rPr/>
        <w:t xml:space="preserve">四、立体停车场行业投资策略建议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2026-2031年立体停车场行业投资价值评估分析</w:t>
      </w:r>
    </w:p>
    <w:p>
      <w:pPr>
        <w:spacing w:before="75" w:after="0"/>
      </w:pPr>
      <w:r>
        <w:rPr/>
        <w:t xml:space="preserve">第一节 立体停车场行业投资特性分析</w:t>
      </w:r>
    </w:p>
    <w:p>
      <w:pPr>
        <w:spacing w:before="75" w:after="0"/>
      </w:pPr>
      <w:r>
        <w:rPr/>
        <w:t xml:space="preserve">一、立体停车场行业进入壁垒分析</w:t>
      </w:r>
    </w:p>
    <w:p>
      <w:pPr>
        <w:spacing w:before="75" w:after="0"/>
      </w:pPr>
      <w:r>
        <w:rPr/>
        <w:t xml:space="preserve">二、立体停车场行业盈利因素分析</w:t>
      </w:r>
    </w:p>
    <w:p>
      <w:pPr>
        <w:spacing w:before="75" w:after="0"/>
      </w:pPr>
      <w:r>
        <w:rPr/>
        <w:t xml:space="preserve">三、立体停车场行业盈利模式分析</w:t>
      </w:r>
    </w:p>
    <w:p>
      <w:pPr>
        <w:spacing w:before="75" w:after="0"/>
      </w:pPr>
      <w:r>
        <w:rPr/>
        <w:t xml:space="preserve">第二节 2026-2031年立体停车场行业发展的影响因素</w:t>
      </w:r>
    </w:p>
    <w:p>
      <w:pPr>
        <w:spacing w:before="75" w:after="0"/>
      </w:pPr>
      <w:r>
        <w:rPr/>
        <w:t xml:space="preserve">第三节 2026-2031年立体停车场行业投资价值评估分析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2026-2031年立体停车场行业面临的困境及对策</w:t>
      </w:r>
    </w:p>
    <w:p>
      <w:pPr>
        <w:spacing w:before="75" w:after="0"/>
      </w:pPr>
      <w:r>
        <w:rPr/>
        <w:t xml:space="preserve">第一节 立体停车场行业面临的困境</w:t>
      </w:r>
    </w:p>
    <w:p>
      <w:pPr>
        <w:spacing w:before="75" w:after="0"/>
      </w:pPr>
      <w:r>
        <w:rPr/>
        <w:t xml:space="preserve">第二节 立体停车场企业面临的困境及对策</w:t>
      </w:r>
    </w:p>
    <w:p>
      <w:pPr>
        <w:spacing w:before="75" w:after="0"/>
      </w:pPr>
      <w:r>
        <w:rPr/>
        <w:t xml:space="preserve">一、立体停车场企业面临的困境及对策</w:t>
      </w:r>
    </w:p>
    <w:p>
      <w:pPr>
        <w:spacing w:before="75" w:after="0"/>
      </w:pPr>
      <w:r>
        <w:rPr/>
        <w:t xml:space="preserve">二、中国立体停车场企业的出路分析</w:t>
      </w:r>
    </w:p>
    <w:p>
      <w:pPr>
        <w:spacing w:before="75" w:after="0"/>
      </w:pPr>
      <w:r>
        <w:rPr/>
        <w:t xml:space="preserve">第三节 中国立体停车场行业存在的问题及对策</w:t>
      </w:r>
    </w:p>
    <w:p>
      <w:pPr>
        <w:spacing w:before="75" w:after="0"/>
      </w:pPr>
      <w:r>
        <w:rPr/>
        <w:t xml:space="preserve">一、中国立体停车场行业存在的问题</w:t>
      </w:r>
    </w:p>
    <w:p>
      <w:pPr>
        <w:spacing w:before="75" w:after="0"/>
      </w:pPr>
      <w:r>
        <w:rPr/>
        <w:t xml:space="preserve">二、立体停车场行业发展的建议对策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立体停车场行业研究结论及建议</w:t>
      </w:r>
    </w:p>
    <w:p>
      <w:pPr>
        <w:spacing w:before="75" w:after="0"/>
      </w:pPr>
      <w:r>
        <w:rPr/>
        <w:t xml:space="preserve">第二节 立体停车场行业投资建议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图表：立体停车场行业生命周期</w:t>
      </w:r>
    </w:p>
    <w:p>
      <w:pPr>
        <w:spacing w:before="75" w:after="0"/>
      </w:pPr>
      <w:r>
        <w:rPr/>
        <w:t xml:space="preserve">图表：立体停车场行业产业链结构</w:t>
      </w:r>
    </w:p>
    <w:p>
      <w:pPr>
        <w:spacing w:before="75" w:after="0"/>
      </w:pPr>
      <w:r>
        <w:rPr/>
        <w:t xml:space="preserve">图表：2021-2026年全球立体停车场行业市场规模</w:t>
      </w:r>
    </w:p>
    <w:p>
      <w:pPr>
        <w:spacing w:before="75" w:after="0"/>
      </w:pPr>
      <w:r>
        <w:rPr/>
        <w:t xml:space="preserve">图表：2021-2026年中国立体停车场行业市场规模</w:t>
      </w:r>
    </w:p>
    <w:p>
      <w:pPr>
        <w:spacing w:before="75" w:after="0"/>
      </w:pPr>
      <w:r>
        <w:rPr/>
        <w:t xml:space="preserve">图表：2021-2026年中国立体停车场市场占全球份额比较</w:t>
      </w:r>
    </w:p>
    <w:p>
      <w:pPr>
        <w:spacing w:before="75" w:after="0"/>
      </w:pPr>
      <w:r>
        <w:rPr/>
        <w:t xml:space="preserve">图表：2021-2026年立体停车场行业集中度</w:t>
      </w:r>
    </w:p>
    <w:p>
      <w:pPr>
        <w:spacing w:before="75" w:after="0"/>
      </w:pPr>
      <w:r>
        <w:rPr/>
        <w:t xml:space="preserve">图表：2021-2026年立体停车场市场价格走势</w:t>
      </w:r>
    </w:p>
    <w:p>
      <w:pPr>
        <w:spacing w:before="75" w:after="0"/>
      </w:pPr>
      <w:r>
        <w:rPr/>
        <w:t xml:space="preserve">图表：2021-2026年立体停车场行业重要数据指标比较</w:t>
      </w:r>
    </w:p>
    <w:p>
      <w:pPr>
        <w:spacing w:before="75" w:after="0"/>
      </w:pPr>
      <w:r>
        <w:rPr/>
        <w:t xml:space="preserve">图表：2026-2031年立体停车场行业市场规模预测</w:t>
      </w:r>
    </w:p>
    <w:p>
      <w:pPr>
        <w:spacing w:before="75" w:after="0"/>
      </w:pPr>
      <w:r>
        <w:rPr/>
        <w:t xml:space="preserve">图表：2026-2031年立体停车场行业竞争格局预测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中国立体停车场行业市场发展分析及前景趋势与投资价值研究报告(2026-2031版)</dc:title>
  <dc:description>中国立体停车场行业市场发展分析及前景趋势与投资价值研究报告(2026-2031版)</dc:description>
  <dc:subject>中国立体停车场行业市场发展分析及前景趋势与投资价值研究报告(2026-2031版)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2026-04-04T20:48:01+08:00</dcterms:created>
  <dcterms:modified xsi:type="dcterms:W3CDTF">2026-04-04T20:48:01+08:00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