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中国复合铜箔行业市场规模及竞争态势研究报告(2026-2031版)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复合铜箔行业的市场走向和发展趋势。</w:t>
      </w:r>
    </w:p>
    <w:p>
      <w:pPr>
        <w:spacing w:after="150"/>
      </w:pPr>
      <w:r>
        <w:rPr/>
        <w:t xml:space="preserve">本报告专业!权威!报告根据复合铜箔行业的发展轨迹及多年的实践经验，对中国复合铜箔行业的内外部环境、行业发展现状、产业链发展状况、市场供需、竞争格局、标杆企业、发展趋势、机会风险、发展策略与投资建议等进行了分析，并重点分析了我国复合铜箔行业将面临的机遇与挑战，对复合铜箔行业未来的发展趋势及前景作出审慎分析与预测。是复合铜箔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</w:t>
      </w:r>
    </w:p>
    <w:p>
      <w:pPr>
        <w:spacing w:before="75" w:after="0"/>
      </w:pPr>
      <w:r>
        <w:rPr/>
        <w:t xml:space="preserve">第一节  复合铜箔介绍</w:t>
      </w:r>
    </w:p>
    <w:p>
      <w:pPr>
        <w:spacing w:before="75" w:after="0"/>
      </w:pPr>
      <w:r>
        <w:rPr/>
        <w:t xml:space="preserve">第二节  复合铜箔分类</w:t>
      </w:r>
    </w:p>
    <w:p>
      <w:pPr>
        <w:spacing w:before="75" w:after="0"/>
      </w:pPr>
      <w:r>
        <w:rPr/>
        <w:t xml:space="preserve">一、  全球市场不同产品类型复合铜箔规模对比</w:t>
      </w:r>
    </w:p>
    <w:p>
      <w:pPr>
        <w:spacing w:before="75" w:after="0"/>
      </w:pPr>
      <w:r>
        <w:rPr/>
        <w:t xml:space="preserve">二、  pet铜箔</w:t>
      </w:r>
    </w:p>
    <w:p>
      <w:pPr>
        <w:spacing w:before="75" w:after="0"/>
      </w:pPr>
      <w:r>
        <w:rPr/>
        <w:t xml:space="preserve">三、  pp铜箔</w:t>
      </w:r>
    </w:p>
    <w:p>
      <w:pPr>
        <w:spacing w:before="75" w:after="0"/>
      </w:pPr>
      <w:r>
        <w:rPr/>
        <w:t xml:space="preserve">四、  pi铜箔</w:t>
      </w:r>
    </w:p>
    <w:p>
      <w:pPr>
        <w:spacing w:before="75" w:after="0"/>
      </w:pPr>
      <w:r>
        <w:rPr/>
        <w:t xml:space="preserve">第三节  全球复合铜箔主要下游市场分析</w:t>
      </w:r>
    </w:p>
    <w:p>
      <w:pPr>
        <w:spacing w:before="75" w:after="0"/>
      </w:pPr>
      <w:r>
        <w:rPr/>
        <w:t xml:space="preserve">一、  全球复合铜箔主要下游市场规模对比</w:t>
      </w:r>
    </w:p>
    <w:p>
      <w:pPr>
        <w:spacing w:before="75" w:after="0"/>
      </w:pPr>
      <w:r>
        <w:rPr/>
        <w:t xml:space="preserve">二、  动力电池</w:t>
      </w:r>
    </w:p>
    <w:p>
      <w:pPr>
        <w:spacing w:before="75" w:after="0"/>
      </w:pPr>
      <w:r>
        <w:rPr/>
        <w:t xml:space="preserve">三、  储能电池</w:t>
      </w:r>
    </w:p>
    <w:p>
      <w:pPr>
        <w:spacing w:before="75" w:after="0"/>
      </w:pPr>
      <w:r>
        <w:rPr/>
        <w:t xml:space="preserve">四、  3c消费电池</w:t>
      </w:r>
    </w:p>
    <w:p>
      <w:pPr>
        <w:spacing w:before="75" w:after="0"/>
      </w:pPr>
      <w:r>
        <w:rPr/>
        <w:t xml:space="preserve">第四节  全球市场复合铜箔总体规模及预测</w:t>
      </w:r>
    </w:p>
    <w:p>
      <w:pPr>
        <w:spacing w:before="75" w:after="0"/>
      </w:pPr>
      <w:r>
        <w:rPr/>
        <w:t xml:space="preserve">一、  全球市场复合铜箔市场规模及预测</w:t>
      </w:r>
    </w:p>
    <w:p>
      <w:pPr>
        <w:spacing w:before="75" w:after="0"/>
      </w:pPr>
      <w:r>
        <w:rPr/>
        <w:t xml:space="preserve">二、  全球市场复合铜箔销量(2026-2031年)</w:t>
      </w:r>
    </w:p>
    <w:p>
      <w:pPr>
        <w:spacing w:before="75" w:after="0"/>
      </w:pPr>
      <w:r>
        <w:rPr/>
        <w:t xml:space="preserve">三、  全球市场复合铜箔价格趋势</w:t>
      </w:r>
    </w:p>
    <w:p>
      <w:pPr>
        <w:spacing w:before="75" w:after="0"/>
      </w:pPr>
      <w:r>
        <w:rPr/>
        <w:t xml:space="preserve">第五节  全球市场复合铜箔产能分析</w:t>
      </w:r>
    </w:p>
    <w:p>
      <w:pPr>
        <w:spacing w:before="75" w:after="0"/>
      </w:pPr>
      <w:r>
        <w:rPr/>
        <w:t xml:space="preserve">一、  全球市场复合铜箔总产能(2026-2031年)</w:t>
      </w:r>
    </w:p>
    <w:p>
      <w:pPr>
        <w:spacing w:before="75" w:after="0"/>
      </w:pPr>
      <w:r>
        <w:rPr/>
        <w:t xml:space="preserve">二、  全球市场主要地区复合铜箔产能分析</w:t>
      </w:r>
    </w:p>
    <w:p>
      <w:pPr>
        <w:spacing w:before="75" w:after="0"/>
      </w:pPr>
      <w:r>
        <w:rPr>
          <w:b w:val="1"/>
          <w:bCs w:val="1"/>
        </w:rPr>
        <w:t xml:space="preserve">第二章 企业简介</w:t>
      </w:r>
    </w:p>
    <w:p>
      <w:pPr>
        <w:spacing w:before="75" w:after="0"/>
      </w:pPr>
      <w:r>
        <w:rPr/>
        <w:t xml:space="preserve">第一节  energy lithium</w:t>
      </w:r>
    </w:p>
    <w:p>
      <w:pPr>
        <w:spacing w:before="75" w:after="0"/>
      </w:pPr>
      <w:r>
        <w:rPr/>
        <w:t xml:space="preserve">一、  energy lithium基本情况</w:t>
      </w:r>
    </w:p>
    <w:p>
      <w:pPr>
        <w:spacing w:before="75" w:after="0"/>
      </w:pPr>
      <w:r>
        <w:rPr/>
        <w:t xml:space="preserve">二、  energy lithium主营业务及主要产品</w:t>
      </w:r>
    </w:p>
    <w:p>
      <w:pPr>
        <w:spacing w:before="75" w:after="0"/>
      </w:pPr>
      <w:r>
        <w:rPr/>
        <w:t xml:space="preserve">三、  energy lithium 复合铜箔产品介绍</w:t>
      </w:r>
    </w:p>
    <w:p>
      <w:pPr>
        <w:spacing w:before="75" w:after="0"/>
      </w:pPr>
      <w:r>
        <w:rPr/>
        <w:t xml:space="preserve">四、  energy lithium 复合铜箔销量、价格、收入、毛利率及市场份额(2021-2026年)</w:t>
      </w:r>
    </w:p>
    <w:p>
      <w:pPr>
        <w:spacing w:before="75" w:after="0"/>
      </w:pPr>
      <w:r>
        <w:rPr/>
        <w:t xml:space="preserve">五、  energy lithium最新发展动态</w:t>
      </w:r>
    </w:p>
    <w:p>
      <w:pPr>
        <w:spacing w:before="75" w:after="0"/>
      </w:pPr>
      <w:r>
        <w:rPr/>
        <w:t xml:space="preserve">第二节  东京电气化学工业株式会社</w:t>
      </w:r>
    </w:p>
    <w:p>
      <w:pPr>
        <w:spacing w:before="75" w:after="0"/>
      </w:pPr>
      <w:r>
        <w:rPr/>
        <w:t xml:space="preserve">一、  东京电气化学工业株式会社基本情况</w:t>
      </w:r>
    </w:p>
    <w:p>
      <w:pPr>
        <w:spacing w:before="75" w:after="0"/>
      </w:pPr>
      <w:r>
        <w:rPr/>
        <w:t xml:space="preserve">二、  东京电气化学工业株式会社主营业务及主要产品</w:t>
      </w:r>
    </w:p>
    <w:p>
      <w:pPr>
        <w:spacing w:before="75" w:after="0"/>
      </w:pPr>
      <w:r>
        <w:rPr/>
        <w:t xml:space="preserve">三、  东京电气化学工业株式会社 复合铜箔产品介绍</w:t>
      </w:r>
    </w:p>
    <w:p>
      <w:pPr>
        <w:spacing w:before="75" w:after="0"/>
      </w:pPr>
      <w:r>
        <w:rPr/>
        <w:t xml:space="preserve">四、  东京电气化学工业株式会社 复合铜箔销量、价格、收入、毛利率及市场份额(2021-2026年)</w:t>
      </w:r>
    </w:p>
    <w:p>
      <w:pPr>
        <w:spacing w:before="75" w:after="0"/>
      </w:pPr>
      <w:r>
        <w:rPr/>
        <w:t xml:space="preserve">五、  东京电气化学工业株式会社最新发展动态</w:t>
      </w:r>
    </w:p>
    <w:p>
      <w:pPr>
        <w:spacing w:before="75" w:after="0"/>
      </w:pPr>
      <w:r>
        <w:rPr/>
        <w:t xml:space="preserve">第三节  重庆金美新材料科技有限公司</w:t>
      </w:r>
    </w:p>
    <w:p>
      <w:pPr>
        <w:spacing w:before="75" w:after="0"/>
      </w:pPr>
      <w:r>
        <w:rPr/>
        <w:t xml:space="preserve">一、  重庆金美新材料科技有限公司基本情况</w:t>
      </w:r>
    </w:p>
    <w:p>
      <w:pPr>
        <w:spacing w:before="75" w:after="0"/>
      </w:pPr>
      <w:r>
        <w:rPr/>
        <w:t xml:space="preserve">二、  重庆金美新材料科技有限公司主营业务及主要产品</w:t>
      </w:r>
    </w:p>
    <w:p>
      <w:pPr>
        <w:spacing w:before="75" w:after="0"/>
      </w:pPr>
      <w:r>
        <w:rPr/>
        <w:t xml:space="preserve">三、  重庆金美新材料科技有限公司 复合铜箔产品介绍</w:t>
      </w:r>
    </w:p>
    <w:p>
      <w:pPr>
        <w:spacing w:before="75" w:after="0"/>
      </w:pPr>
      <w:r>
        <w:rPr/>
        <w:t xml:space="preserve">四、  重庆金美新材料科技有限公司 复合铜箔销量、价格、收入、毛利率及市场份额(2021-2026年)</w:t>
      </w:r>
    </w:p>
    <w:p>
      <w:pPr>
        <w:spacing w:before="75" w:after="0"/>
      </w:pPr>
      <w:r>
        <w:rPr/>
        <w:t xml:space="preserve">五、  重庆金美新材料科技有限公司最新发展动态</w:t>
      </w:r>
    </w:p>
    <w:p>
      <w:pPr>
        <w:spacing w:before="75" w:after="0"/>
      </w:pPr>
      <w:r>
        <w:rPr/>
        <w:t xml:space="preserve">第四节  江苏双星彩塑新材料股份有限公司</w:t>
      </w:r>
    </w:p>
    <w:p>
      <w:pPr>
        <w:spacing w:before="75" w:after="0"/>
      </w:pPr>
      <w:r>
        <w:rPr/>
        <w:t xml:space="preserve">一、  江苏双星彩塑新材料股份有限公司基本情况</w:t>
      </w:r>
    </w:p>
    <w:p>
      <w:pPr>
        <w:spacing w:before="75" w:after="0"/>
      </w:pPr>
      <w:r>
        <w:rPr/>
        <w:t xml:space="preserve">二、  江苏双星彩塑新材料股份有限公司主营业务及主要产品</w:t>
      </w:r>
    </w:p>
    <w:p>
      <w:pPr>
        <w:spacing w:before="75" w:after="0"/>
      </w:pPr>
      <w:r>
        <w:rPr/>
        <w:t xml:space="preserve">三、  江苏双星彩塑新材料股份有限公司 复合铜箔产品介绍</w:t>
      </w:r>
    </w:p>
    <w:p>
      <w:pPr>
        <w:spacing w:before="75" w:after="0"/>
      </w:pPr>
      <w:r>
        <w:rPr/>
        <w:t xml:space="preserve">四、  江苏双星彩塑新材料股份有限公司 复合铜箔销量、价格、收入、毛利率及市场份额(2021-2026年)</w:t>
      </w:r>
    </w:p>
    <w:p>
      <w:pPr>
        <w:spacing w:before="75" w:after="0"/>
      </w:pPr>
      <w:r>
        <w:rPr/>
        <w:t xml:space="preserve">五、  江苏双星彩塑新材料股份有限公司最新发展动态</w:t>
      </w:r>
    </w:p>
    <w:p>
      <w:pPr>
        <w:spacing w:before="75" w:after="0"/>
      </w:pPr>
      <w:r>
        <w:rPr/>
        <w:t xml:space="preserve">第五节  广东嘉元科技股份有限公司</w:t>
      </w:r>
    </w:p>
    <w:p>
      <w:pPr>
        <w:spacing w:before="75" w:after="0"/>
      </w:pPr>
      <w:r>
        <w:rPr/>
        <w:t xml:space="preserve">一、  广东嘉元科技股份有限公司基本情况</w:t>
      </w:r>
    </w:p>
    <w:p>
      <w:pPr>
        <w:spacing w:before="75" w:after="0"/>
      </w:pPr>
      <w:r>
        <w:rPr/>
        <w:t xml:space="preserve">二、  广东嘉元科技股份有限公司主营业务及主要产品</w:t>
      </w:r>
    </w:p>
    <w:p>
      <w:pPr>
        <w:spacing w:before="75" w:after="0"/>
      </w:pPr>
      <w:r>
        <w:rPr/>
        <w:t xml:space="preserve">三、  广东嘉元科技股份有限公司 复合铜箔产品介绍</w:t>
      </w:r>
    </w:p>
    <w:p>
      <w:pPr>
        <w:spacing w:before="75" w:after="0"/>
      </w:pPr>
      <w:r>
        <w:rPr/>
        <w:t xml:space="preserve">四、  广东嘉元科技股份有限公司 复合铜箔销量、价格、收入、毛利率及市场份额(2021-2026年)</w:t>
      </w:r>
    </w:p>
    <w:p>
      <w:pPr>
        <w:spacing w:before="75" w:after="0"/>
      </w:pPr>
      <w:r>
        <w:rPr/>
        <w:t xml:space="preserve">五、  广东嘉元科技股份有限公司最新发展动态</w:t>
      </w:r>
    </w:p>
    <w:p>
      <w:pPr>
        <w:spacing w:before="75" w:after="0"/>
      </w:pPr>
      <w:r>
        <w:rPr/>
        <w:t xml:space="preserve">第六节  深圳市宝明科技股份有限公司</w:t>
      </w:r>
    </w:p>
    <w:p>
      <w:pPr>
        <w:spacing w:before="75" w:after="0"/>
      </w:pPr>
      <w:r>
        <w:rPr/>
        <w:t xml:space="preserve">一、  深圳市宝明科技股份有限公司基本情况</w:t>
      </w:r>
    </w:p>
    <w:p>
      <w:pPr>
        <w:spacing w:before="75" w:after="0"/>
      </w:pPr>
      <w:r>
        <w:rPr/>
        <w:t xml:space="preserve">二、  深圳市宝明科技股份有限公司主营业务及主要产品</w:t>
      </w:r>
    </w:p>
    <w:p>
      <w:pPr>
        <w:spacing w:before="75" w:after="0"/>
      </w:pPr>
      <w:r>
        <w:rPr/>
        <w:t xml:space="preserve">三、  深圳市宝明科技股份有限公司 复合铜箔产品介绍</w:t>
      </w:r>
    </w:p>
    <w:p>
      <w:pPr>
        <w:spacing w:before="75" w:after="0"/>
      </w:pPr>
      <w:r>
        <w:rPr/>
        <w:t xml:space="preserve">四、  深圳市宝明科技股份有限公司 复合铜箔销量、价格、收入、毛利率及市场份额(2021-2026年)</w:t>
      </w:r>
    </w:p>
    <w:p>
      <w:pPr>
        <w:spacing w:before="75" w:after="0"/>
      </w:pPr>
      <w:r>
        <w:rPr/>
        <w:t xml:space="preserve">五、  深圳市宝明科技股份有限公司最新发展动态</w:t>
      </w:r>
    </w:p>
    <w:p>
      <w:pPr>
        <w:spacing w:before="75" w:after="0"/>
      </w:pPr>
      <w:r>
        <w:rPr/>
        <w:t xml:space="preserve">第七节  湖北中一科技股份有限公司</w:t>
      </w:r>
    </w:p>
    <w:p>
      <w:pPr>
        <w:spacing w:before="75" w:after="0"/>
      </w:pPr>
      <w:r>
        <w:rPr/>
        <w:t xml:space="preserve">一、  湖北中一科技股份有限公司基本情况</w:t>
      </w:r>
    </w:p>
    <w:p>
      <w:pPr>
        <w:spacing w:before="75" w:after="0"/>
      </w:pPr>
      <w:r>
        <w:rPr/>
        <w:t xml:space="preserve">二、  湖北中一科技股份有限公司主营业务及主要产品</w:t>
      </w:r>
    </w:p>
    <w:p>
      <w:pPr>
        <w:spacing w:before="75" w:after="0"/>
      </w:pPr>
      <w:r>
        <w:rPr/>
        <w:t xml:space="preserve">三、  湖北中一科技股份有限公司 复合铜箔产品介绍</w:t>
      </w:r>
    </w:p>
    <w:p>
      <w:pPr>
        <w:spacing w:before="75" w:after="0"/>
      </w:pPr>
      <w:r>
        <w:rPr/>
        <w:t xml:space="preserve">四、  湖北中一科技股份有限公司 复合铜箔销量、价格、收入、毛利率及市场份额(2021-2026年)</w:t>
      </w:r>
    </w:p>
    <w:p>
      <w:pPr>
        <w:spacing w:before="75" w:after="0"/>
      </w:pPr>
      <w:r>
        <w:rPr/>
        <w:t xml:space="preserve">五、  湖北中一科技股份有限公司最新发展动态</w:t>
      </w:r>
    </w:p>
    <w:p>
      <w:pPr>
        <w:spacing w:before="75" w:after="0"/>
      </w:pPr>
      <w:r>
        <w:rPr/>
        <w:t xml:space="preserve">第八节  诺德投资股份有限公司</w:t>
      </w:r>
    </w:p>
    <w:p>
      <w:pPr>
        <w:spacing w:before="75" w:after="0"/>
      </w:pPr>
      <w:r>
        <w:rPr/>
        <w:t xml:space="preserve">一、  诺德投资股份有限公司基本情况</w:t>
      </w:r>
    </w:p>
    <w:p>
      <w:pPr>
        <w:spacing w:before="75" w:after="0"/>
      </w:pPr>
      <w:r>
        <w:rPr/>
        <w:t xml:space="preserve">二、  诺德投资股份有限公司主营业务及主要产品</w:t>
      </w:r>
    </w:p>
    <w:p>
      <w:pPr>
        <w:spacing w:before="75" w:after="0"/>
      </w:pPr>
      <w:r>
        <w:rPr/>
        <w:t xml:space="preserve">三、  诺德投资股份有限公司 复合铜箔产品介绍</w:t>
      </w:r>
    </w:p>
    <w:p>
      <w:pPr>
        <w:spacing w:before="75" w:after="0"/>
      </w:pPr>
      <w:r>
        <w:rPr/>
        <w:t xml:space="preserve">四、  诺德投资股份有限公司 复合铜箔销量、价格、收入、毛利率及市场份额(2021-2026年)</w:t>
      </w:r>
    </w:p>
    <w:p>
      <w:pPr>
        <w:spacing w:before="75" w:after="0"/>
      </w:pPr>
      <w:r>
        <w:rPr/>
        <w:t xml:space="preserve">五、  诺德投资股份有限公司最新发展动态</w:t>
      </w:r>
    </w:p>
    <w:p>
      <w:pPr>
        <w:spacing w:before="75" w:after="0"/>
      </w:pPr>
      <w:r>
        <w:rPr/>
        <w:t xml:space="preserve">第九节  htgium</w:t>
      </w:r>
    </w:p>
    <w:p>
      <w:pPr>
        <w:spacing w:before="75" w:after="0"/>
      </w:pPr>
      <w:r>
        <w:rPr/>
        <w:t xml:space="preserve">一、  htgium基本情况</w:t>
      </w:r>
    </w:p>
    <w:p>
      <w:pPr>
        <w:spacing w:before="75" w:after="0"/>
      </w:pPr>
      <w:r>
        <w:rPr/>
        <w:t xml:space="preserve">二、  htgium主营业务及主要产品</w:t>
      </w:r>
    </w:p>
    <w:p>
      <w:pPr>
        <w:spacing w:before="75" w:after="0"/>
      </w:pPr>
      <w:r>
        <w:rPr/>
        <w:t xml:space="preserve">三、  htgium 复合铜箔产品介绍</w:t>
      </w:r>
    </w:p>
    <w:p>
      <w:pPr>
        <w:spacing w:before="75" w:after="0"/>
      </w:pPr>
      <w:r>
        <w:rPr/>
        <w:t xml:space="preserve">四、  htgium 复合铜箔销量、价格、收入、毛利率及市场份额(2021-2026年)</w:t>
      </w:r>
    </w:p>
    <w:p>
      <w:pPr>
        <w:spacing w:before="75" w:after="0"/>
      </w:pPr>
      <w:r>
        <w:rPr/>
        <w:t xml:space="preserve">五、  htgium最新发展动态</w:t>
      </w:r>
    </w:p>
    <w:p>
      <w:pPr>
        <w:spacing w:before="75" w:after="0"/>
      </w:pPr>
      <w:r>
        <w:rPr/>
        <w:t xml:space="preserve">第十节  toray</w:t>
      </w:r>
    </w:p>
    <w:p>
      <w:pPr>
        <w:spacing w:before="75" w:after="0"/>
      </w:pPr>
      <w:r>
        <w:rPr/>
        <w:t xml:space="preserve">一、  toray基本情况</w:t>
      </w:r>
    </w:p>
    <w:p>
      <w:pPr>
        <w:spacing w:before="75" w:after="0"/>
      </w:pPr>
      <w:r>
        <w:rPr/>
        <w:t xml:space="preserve">二、  toray主营业务及主要产品</w:t>
      </w:r>
    </w:p>
    <w:p>
      <w:pPr>
        <w:spacing w:before="75" w:after="0"/>
      </w:pPr>
      <w:r>
        <w:rPr/>
        <w:t xml:space="preserve">三、  toray 复合铜箔产品介绍</w:t>
      </w:r>
    </w:p>
    <w:p>
      <w:pPr>
        <w:spacing w:before="75" w:after="0"/>
      </w:pPr>
      <w:r>
        <w:rPr/>
        <w:t xml:space="preserve">四、  toray 复合铜箔销量、价格、收入、毛利率及市场份额(2021-2026年)</w:t>
      </w:r>
    </w:p>
    <w:p>
      <w:pPr>
        <w:spacing w:before="75" w:after="0"/>
      </w:pPr>
      <w:r>
        <w:rPr/>
        <w:t xml:space="preserve">五、  toray最新发展动态</w:t>
      </w:r>
    </w:p>
    <w:p>
      <w:pPr>
        <w:spacing w:before="75" w:after="0"/>
      </w:pPr>
      <w:r>
        <w:rPr/>
        <w:t xml:space="preserve">第十一节  江阴纳力新材料科技有限公司</w:t>
      </w:r>
    </w:p>
    <w:p>
      <w:pPr>
        <w:spacing w:before="75" w:after="0"/>
      </w:pPr>
      <w:r>
        <w:rPr/>
        <w:t xml:space="preserve">一、  江阴纳力新材料科技有限公司基本情况</w:t>
      </w:r>
    </w:p>
    <w:p>
      <w:pPr>
        <w:spacing w:before="75" w:after="0"/>
      </w:pPr>
      <w:r>
        <w:rPr/>
        <w:t xml:space="preserve">二、  江阴纳力新材料科技有限公司主营业务及主要产品</w:t>
      </w:r>
    </w:p>
    <w:p>
      <w:pPr>
        <w:spacing w:before="75" w:after="0"/>
      </w:pPr>
      <w:r>
        <w:rPr/>
        <w:t xml:space="preserve">三、  江阴纳力新材料科技有限公司 复合铜箔产品介绍</w:t>
      </w:r>
    </w:p>
    <w:p>
      <w:pPr>
        <w:spacing w:before="75" w:after="0"/>
      </w:pPr>
      <w:r>
        <w:rPr/>
        <w:t xml:space="preserve">四、  江阴纳力新材料科技有限公司 复合铜箔销量、价格、收入、毛利率及市场份额(2021-2026年)</w:t>
      </w:r>
    </w:p>
    <w:p>
      <w:pPr>
        <w:spacing w:before="75" w:after="0"/>
      </w:pPr>
      <w:r>
        <w:rPr/>
        <w:t xml:space="preserve">五、  江阴纳力新材料科技有限公司最新发展动态</w:t>
      </w:r>
    </w:p>
    <w:p>
      <w:pPr>
        <w:spacing w:before="75" w:after="0"/>
      </w:pPr>
      <w:r>
        <w:rPr/>
        <w:t xml:space="preserve">第十二节  厦门海辰新能源科技有限公司</w:t>
      </w:r>
    </w:p>
    <w:p>
      <w:pPr>
        <w:spacing w:before="75" w:after="0"/>
      </w:pPr>
      <w:r>
        <w:rPr/>
        <w:t xml:space="preserve">一、  厦门海辰新能源科技有限公司基本情况</w:t>
      </w:r>
    </w:p>
    <w:p>
      <w:pPr>
        <w:spacing w:before="75" w:after="0"/>
      </w:pPr>
      <w:r>
        <w:rPr/>
        <w:t xml:space="preserve">二、  厦门海辰新能源科技有限公司主营业务及主要产品</w:t>
      </w:r>
    </w:p>
    <w:p>
      <w:pPr>
        <w:spacing w:before="75" w:after="0"/>
      </w:pPr>
      <w:r>
        <w:rPr/>
        <w:t xml:space="preserve">三、  厦门海辰新能源科技有限公司 复合铜箔产品介绍</w:t>
      </w:r>
    </w:p>
    <w:p>
      <w:pPr>
        <w:spacing w:before="75" w:after="0"/>
      </w:pPr>
      <w:r>
        <w:rPr/>
        <w:t xml:space="preserve">四、  厦门海辰新能源科技有限公司 复合铜箔销量、价格、收入、毛利率及市场份额(2021-2026年)</w:t>
      </w:r>
    </w:p>
    <w:p>
      <w:pPr>
        <w:spacing w:before="75" w:after="0"/>
      </w:pPr>
      <w:r>
        <w:rPr/>
        <w:t xml:space="preserve">五、  厦门海辰新能源科技有限公司最新发展动态</w:t>
      </w:r>
    </w:p>
    <w:p>
      <w:pPr>
        <w:spacing w:before="75" w:after="0"/>
      </w:pPr>
      <w:r>
        <w:rPr/>
        <w:t xml:space="preserve">第十三节  广东腾胜科技创新有限公司</w:t>
      </w:r>
    </w:p>
    <w:p>
      <w:pPr>
        <w:spacing w:before="75" w:after="0"/>
      </w:pPr>
      <w:r>
        <w:rPr/>
        <w:t xml:space="preserve">一、  广东腾胜科技创新有限公司基本情况</w:t>
      </w:r>
    </w:p>
    <w:p>
      <w:pPr>
        <w:spacing w:before="75" w:after="0"/>
      </w:pPr>
      <w:r>
        <w:rPr/>
        <w:t xml:space="preserve">二、  广东腾胜科技创新有限公司主营业务及主要产品</w:t>
      </w:r>
    </w:p>
    <w:p>
      <w:pPr>
        <w:spacing w:before="75" w:after="0"/>
      </w:pPr>
      <w:r>
        <w:rPr/>
        <w:t xml:space="preserve">三、  广东腾胜科技创新有限公司 复合铜箔产品介绍</w:t>
      </w:r>
    </w:p>
    <w:p>
      <w:pPr>
        <w:spacing w:before="75" w:after="0"/>
      </w:pPr>
      <w:r>
        <w:rPr/>
        <w:t xml:space="preserve">四、  广东腾胜科技创新有限公司 复合铜箔销量、价格、收入、毛利率及市场份额(2021-2026年)</w:t>
      </w:r>
    </w:p>
    <w:p>
      <w:pPr>
        <w:spacing w:before="75" w:after="0"/>
      </w:pPr>
      <w:r>
        <w:rPr/>
        <w:t xml:space="preserve">五、  广东腾胜科技创新有限公司最新发展动态</w:t>
      </w:r>
    </w:p>
    <w:p>
      <w:pPr>
        <w:spacing w:before="75" w:after="0"/>
      </w:pPr>
      <w:r>
        <w:rPr>
          <w:b w:val="1"/>
          <w:bCs w:val="1"/>
        </w:rPr>
        <w:t xml:space="preserve">第三章 全球市场复合铜箔主要厂商竞争态势</w:t>
      </w:r>
    </w:p>
    <w:p>
      <w:pPr>
        <w:spacing w:before="75" w:after="0"/>
      </w:pPr>
      <w:r>
        <w:rPr/>
        <w:t xml:space="preserve">第一节  全球市场主要厂商复合铜箔销量(2021-2026年)</w:t>
      </w:r>
    </w:p>
    <w:p>
      <w:pPr>
        <w:spacing w:before="75" w:after="0"/>
      </w:pPr>
      <w:r>
        <w:rPr/>
        <w:t xml:space="preserve">第二节  全球市场主要厂商复合铜箔收入(2021-2026年)</w:t>
      </w:r>
    </w:p>
    <w:p>
      <w:pPr>
        <w:spacing w:before="75" w:after="0"/>
      </w:pPr>
      <w:r>
        <w:rPr/>
        <w:t xml:space="preserve">第三节  全球复合铜箔主要厂商市场地位</w:t>
      </w:r>
    </w:p>
    <w:p>
      <w:pPr>
        <w:spacing w:before="75" w:after="0"/>
      </w:pPr>
      <w:r>
        <w:rPr/>
        <w:t xml:space="preserve">第四节  全球复合铜箔市场集中度分析</w:t>
      </w:r>
    </w:p>
    <w:p>
      <w:pPr>
        <w:spacing w:before="75" w:after="0"/>
      </w:pPr>
      <w:r>
        <w:rPr/>
        <w:t xml:space="preserve">第五节  全球复合铜箔主要厂商产品布局及区域分布</w:t>
      </w:r>
    </w:p>
    <w:p>
      <w:pPr>
        <w:spacing w:before="75" w:after="0"/>
      </w:pPr>
      <w:r>
        <w:rPr/>
        <w:t xml:space="preserve">一、  全球复合铜箔主要厂商区域分布</w:t>
      </w:r>
    </w:p>
    <w:p>
      <w:pPr>
        <w:spacing w:before="75" w:after="0"/>
      </w:pPr>
      <w:r>
        <w:rPr/>
        <w:t xml:space="preserve">二、  全球主要厂商复合铜箔产品类型</w:t>
      </w:r>
    </w:p>
    <w:p>
      <w:pPr>
        <w:spacing w:before="75" w:after="0"/>
      </w:pPr>
      <w:r>
        <w:rPr/>
        <w:t xml:space="preserve">三、  全球主要厂商复合铜箔相关业务/产品布局情况</w:t>
      </w:r>
    </w:p>
    <w:p>
      <w:pPr>
        <w:spacing w:before="75" w:after="0"/>
      </w:pPr>
      <w:r>
        <w:rPr/>
        <w:t xml:space="preserve">四、  全球主要厂商复合铜箔产品面向的下游市场及应用</w:t>
      </w:r>
    </w:p>
    <w:p>
      <w:pPr>
        <w:spacing w:before="75" w:after="0"/>
      </w:pPr>
      <w:r>
        <w:rPr/>
        <w:t xml:space="preserve">第六节  复合铜箔新进入者及扩产计划</w:t>
      </w:r>
    </w:p>
    <w:p>
      <w:pPr>
        <w:spacing w:before="75" w:after="0"/>
      </w:pPr>
      <w:r>
        <w:rPr/>
        <w:t xml:space="preserve">第七节  复合铜箔行业扩产、并购情况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全球主要地区规模分析</w:t>
      </w:r>
    </w:p>
    <w:p>
      <w:pPr>
        <w:spacing w:before="75" w:after="0"/>
      </w:pPr>
      <w:r>
        <w:rPr/>
        <w:t xml:space="preserve">第一节  全球主要地区复合铜箔市场规模</w:t>
      </w:r>
    </w:p>
    <w:p>
      <w:pPr>
        <w:spacing w:before="75" w:after="0"/>
      </w:pPr>
      <w:r>
        <w:rPr/>
        <w:t xml:space="preserve">一、  全球主要地区复合铜箔销量(2026-2031年)</w:t>
      </w:r>
    </w:p>
    <w:p>
      <w:pPr>
        <w:spacing w:before="75" w:after="0"/>
      </w:pPr>
      <w:r>
        <w:rPr/>
        <w:t xml:space="preserve">二、  全球主要地区复合铜箔收入(2026-2031年)</w:t>
      </w:r>
    </w:p>
    <w:p>
      <w:pPr>
        <w:spacing w:before="75" w:after="0"/>
      </w:pPr>
      <w:r>
        <w:rPr/>
        <w:t xml:space="preserve">第二节  北美市场复合铜箔 收入(2026-2031年)</w:t>
      </w:r>
    </w:p>
    <w:p>
      <w:pPr>
        <w:spacing w:before="75" w:after="0"/>
      </w:pPr>
      <w:r>
        <w:rPr/>
        <w:t xml:space="preserve">第三节  欧洲市场复合铜箔收入(2026-2031年)</w:t>
      </w:r>
    </w:p>
    <w:p>
      <w:pPr>
        <w:spacing w:before="75" w:after="0"/>
      </w:pPr>
      <w:r>
        <w:rPr/>
        <w:t xml:space="preserve">第四节  亚太市场复合铜箔收入(2026-2031年)</w:t>
      </w:r>
    </w:p>
    <w:p>
      <w:pPr>
        <w:spacing w:before="75" w:after="0"/>
      </w:pPr>
      <w:r>
        <w:rPr/>
        <w:t xml:space="preserve">第五节  南美市场复合铜箔收入(2026-2031年)</w:t>
      </w:r>
    </w:p>
    <w:p>
      <w:pPr>
        <w:spacing w:before="75" w:after="0"/>
      </w:pPr>
      <w:r>
        <w:rPr/>
        <w:t xml:space="preserve">第六节  中东及非洲市场复合铜箔收入(2026-2031年)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全球市场不同产品类型复合铜箔市场规模</w:t>
      </w:r>
    </w:p>
    <w:p>
      <w:pPr>
        <w:spacing w:before="75" w:after="0"/>
      </w:pPr>
      <w:r>
        <w:rPr/>
        <w:t xml:space="preserve">第一节  全球不同产品类型复合铜箔销量(2026-2031年)</w:t>
      </w:r>
    </w:p>
    <w:p>
      <w:pPr>
        <w:spacing w:before="75" w:after="0"/>
      </w:pPr>
      <w:r>
        <w:rPr/>
        <w:t xml:space="preserve">第二节  全球不同产品类型复合铜箔收入(2026-2031年)</w:t>
      </w:r>
    </w:p>
    <w:p>
      <w:pPr>
        <w:spacing w:before="75" w:after="0"/>
      </w:pPr>
      <w:r>
        <w:rPr/>
        <w:t xml:space="preserve">第三节  全球不同产品类型复合铜箔价格(2026-2031年)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全球市场不同应用复合铜箔市场规模</w:t>
      </w:r>
    </w:p>
    <w:p>
      <w:pPr>
        <w:spacing w:before="75" w:after="0"/>
      </w:pPr>
      <w:r>
        <w:rPr/>
        <w:t xml:space="preserve">第一节  全球不同应用复合铜箔销量(2026-2031年)</w:t>
      </w:r>
    </w:p>
    <w:p>
      <w:pPr>
        <w:spacing w:before="75" w:after="0"/>
      </w:pPr>
      <w:r>
        <w:rPr/>
        <w:t xml:space="preserve">第二节  全球不同应用复合铜箔收入(2026-2031年)</w:t>
      </w:r>
    </w:p>
    <w:p>
      <w:pPr>
        <w:spacing w:before="75" w:after="0"/>
      </w:pPr>
      <w:r>
        <w:rPr/>
        <w:t xml:space="preserve">第三节  全球不同应用复合铜箔价格(2026-2031年)</w:t>
      </w:r>
    </w:p>
    <w:p>
      <w:pPr>
        <w:spacing w:before="75" w:after="0"/>
      </w:pPr>
      <w:r>
        <w:rPr>
          <w:b w:val="1"/>
          <w:bCs w:val="1"/>
        </w:rPr>
        <w:t xml:space="preserve">第七章 北美</w:t>
      </w:r>
    </w:p>
    <w:p>
      <w:pPr>
        <w:spacing w:before="75" w:after="0"/>
      </w:pPr>
      <w:r>
        <w:rPr/>
        <w:t xml:space="preserve">第一节  北美不同产品类型复合铜箔销量(2026-2031年)</w:t>
      </w:r>
    </w:p>
    <w:p>
      <w:pPr>
        <w:spacing w:before="75" w:after="0"/>
      </w:pPr>
      <w:r>
        <w:rPr/>
        <w:t xml:space="preserve">第二节  北美不同应用复合铜箔销量(2026-2031年)</w:t>
      </w:r>
    </w:p>
    <w:p>
      <w:pPr>
        <w:spacing w:before="75" w:after="0"/>
      </w:pPr>
      <w:r>
        <w:rPr/>
        <w:t xml:space="preserve">第三节  北美主要国家复合铜箔市场规模</w:t>
      </w:r>
    </w:p>
    <w:p>
      <w:pPr>
        <w:spacing w:before="75" w:after="0"/>
      </w:pPr>
      <w:r>
        <w:rPr/>
        <w:t xml:space="preserve">一、  北美主要国家复合铜箔销量(2026-2031年)</w:t>
      </w:r>
    </w:p>
    <w:p>
      <w:pPr>
        <w:spacing w:before="75" w:after="0"/>
      </w:pPr>
      <w:r>
        <w:rPr/>
        <w:t xml:space="preserve">二、  北美主要国家复合铜箔收入(2026-2031年)</w:t>
      </w:r>
    </w:p>
    <w:p>
      <w:pPr>
        <w:spacing w:before="75" w:after="0"/>
      </w:pPr>
      <w:r>
        <w:rPr/>
        <w:t xml:space="preserve">三、  美国复合铜箔市场规模及预测(2026-2031年)</w:t>
      </w:r>
    </w:p>
    <w:p>
      <w:pPr>
        <w:spacing w:before="75" w:after="0"/>
      </w:pPr>
      <w:r>
        <w:rPr/>
        <w:t xml:space="preserve">四、  加拿大复合铜箔市场规模及预测(2026-2031年)</w:t>
      </w:r>
    </w:p>
    <w:p>
      <w:pPr>
        <w:spacing w:before="75" w:after="0"/>
      </w:pPr>
      <w:r>
        <w:rPr/>
        <w:t xml:space="preserve">五、  墨西哥复合铜箔市场规模及预测(2026-2031年)</w:t>
      </w:r>
    </w:p>
    <w:p>
      <w:pPr>
        <w:spacing w:before="75" w:after="0"/>
      </w:pPr>
      <w:r>
        <w:rPr>
          <w:b w:val="1"/>
          <w:bCs w:val="1"/>
        </w:rPr>
        <w:t xml:space="preserve">第八章 欧洲</w:t>
      </w:r>
    </w:p>
    <w:p>
      <w:pPr>
        <w:spacing w:before="75" w:after="0"/>
      </w:pPr>
      <w:r>
        <w:rPr/>
        <w:t xml:space="preserve">第一节  欧洲不同产品类型复合铜箔销量(2026-2031年)</w:t>
      </w:r>
    </w:p>
    <w:p>
      <w:pPr>
        <w:spacing w:before="75" w:after="0"/>
      </w:pPr>
      <w:r>
        <w:rPr/>
        <w:t xml:space="preserve">第二节  欧洲不同应用复合铜箔销量(2026-2031年)</w:t>
      </w:r>
    </w:p>
    <w:p>
      <w:pPr>
        <w:spacing w:before="75" w:after="0"/>
      </w:pPr>
      <w:r>
        <w:rPr/>
        <w:t xml:space="preserve">第三节  欧洲主要国家复合铜箔市场规模</w:t>
      </w:r>
    </w:p>
    <w:p>
      <w:pPr>
        <w:spacing w:before="75" w:after="0"/>
      </w:pPr>
      <w:r>
        <w:rPr/>
        <w:t xml:space="preserve">一、  欧洲主要国家复合铜箔销量(2026-2031年)</w:t>
      </w:r>
    </w:p>
    <w:p>
      <w:pPr>
        <w:spacing w:before="75" w:after="0"/>
      </w:pPr>
      <w:r>
        <w:rPr/>
        <w:t xml:space="preserve">二、  欧洲主要国家复合铜箔收入(2026-2031年)</w:t>
      </w:r>
    </w:p>
    <w:p>
      <w:pPr>
        <w:spacing w:before="75" w:after="0"/>
      </w:pPr>
      <w:r>
        <w:rPr/>
        <w:t xml:space="preserve">三、  德国复合铜箔市场规模及预测(2026-2031年)</w:t>
      </w:r>
    </w:p>
    <w:p>
      <w:pPr>
        <w:spacing w:before="75" w:after="0"/>
      </w:pPr>
      <w:r>
        <w:rPr/>
        <w:t xml:space="preserve">四、  法国复合铜箔市场规模及预测(2026-2031年)</w:t>
      </w:r>
    </w:p>
    <w:p>
      <w:pPr>
        <w:spacing w:before="75" w:after="0"/>
      </w:pPr>
      <w:r>
        <w:rPr/>
        <w:t xml:space="preserve">五、  英国复合铜箔市场规模及预测(2026-2031年)</w:t>
      </w:r>
    </w:p>
    <w:p>
      <w:pPr>
        <w:spacing w:before="75" w:after="0"/>
      </w:pPr>
      <w:r>
        <w:rPr/>
        <w:t xml:space="preserve">六、  俄罗斯复合铜箔市场规模及预测(2026-2031年)</w:t>
      </w:r>
    </w:p>
    <w:p>
      <w:pPr>
        <w:spacing w:before="75" w:after="0"/>
      </w:pPr>
      <w:r>
        <w:rPr/>
        <w:t xml:space="preserve">七、  意大利复合铜箔市场规模及预测(2026-2031年)</w:t>
      </w:r>
    </w:p>
    <w:p>
      <w:pPr>
        <w:spacing w:before="75" w:after="0"/>
      </w:pPr>
      <w:r>
        <w:rPr>
          <w:b w:val="1"/>
          <w:bCs w:val="1"/>
        </w:rPr>
        <w:t xml:space="preserve">第九章 亚太</w:t>
      </w:r>
    </w:p>
    <w:p>
      <w:pPr>
        <w:spacing w:before="75" w:after="0"/>
      </w:pPr>
      <w:r>
        <w:rPr/>
        <w:t xml:space="preserve">第一节  亚太不同产品类型复合铜箔销量(2026-2031年)</w:t>
      </w:r>
    </w:p>
    <w:p>
      <w:pPr>
        <w:spacing w:before="75" w:after="0"/>
      </w:pPr>
      <w:r>
        <w:rPr/>
        <w:t xml:space="preserve">第二节  亚太不同应用复合铜箔销量(2026-2031年)</w:t>
      </w:r>
    </w:p>
    <w:p>
      <w:pPr>
        <w:spacing w:before="75" w:after="0"/>
      </w:pPr>
      <w:r>
        <w:rPr/>
        <w:t xml:space="preserve">第三节  亚太主要地区复合铜箔市场规模</w:t>
      </w:r>
    </w:p>
    <w:p>
      <w:pPr>
        <w:spacing w:before="75" w:after="0"/>
      </w:pPr>
      <w:r>
        <w:rPr/>
        <w:t xml:space="preserve">一、  亚太主要地区复合铜箔销量(2026-2031年)</w:t>
      </w:r>
    </w:p>
    <w:p>
      <w:pPr>
        <w:spacing w:before="75" w:after="0"/>
      </w:pPr>
      <w:r>
        <w:rPr/>
        <w:t xml:space="preserve">二、  亚太主要地区复合铜箔收入(2026-2031年)</w:t>
      </w:r>
    </w:p>
    <w:p>
      <w:pPr>
        <w:spacing w:before="75" w:after="0"/>
      </w:pPr>
      <w:r>
        <w:rPr/>
        <w:t xml:space="preserve">三、  中国复合铜箔市场规模及预测(2026-2031年)</w:t>
      </w:r>
    </w:p>
    <w:p>
      <w:pPr>
        <w:spacing w:before="75" w:after="0"/>
      </w:pPr>
      <w:r>
        <w:rPr/>
        <w:t xml:space="preserve">四、  日本复合铜箔市场规模及预测(2026-2031年)</w:t>
      </w:r>
    </w:p>
    <w:p>
      <w:pPr>
        <w:spacing w:before="75" w:after="0"/>
      </w:pPr>
      <w:r>
        <w:rPr/>
        <w:t xml:space="preserve">五、  韩国复合铜箔市场规模及预测(2026-2031年)</w:t>
      </w:r>
    </w:p>
    <w:p>
      <w:pPr>
        <w:spacing w:before="75" w:after="0"/>
      </w:pPr>
      <w:r>
        <w:rPr/>
        <w:t xml:space="preserve">六、  印度复合铜箔市场规模及预测(2026-2031年)</w:t>
      </w:r>
    </w:p>
    <w:p>
      <w:pPr>
        <w:spacing w:before="75" w:after="0"/>
      </w:pPr>
      <w:r>
        <w:rPr/>
        <w:t xml:space="preserve">七、  东南亚复合铜箔市场规模及预测(2026-2031年)</w:t>
      </w:r>
    </w:p>
    <w:p>
      <w:pPr>
        <w:spacing w:before="75" w:after="0"/>
      </w:pPr>
      <w:r>
        <w:rPr/>
        <w:t xml:space="preserve">八、  澳大利亚复合铜箔市场规模及预测(2026-2031年)</w:t>
      </w:r>
    </w:p>
    <w:p>
      <w:pPr>
        <w:spacing w:before="75" w:after="0"/>
      </w:pPr>
      <w:r>
        <w:rPr>
          <w:b w:val="1"/>
          <w:bCs w:val="1"/>
        </w:rPr>
        <w:t xml:space="preserve">第十章 南美</w:t>
      </w:r>
    </w:p>
    <w:p>
      <w:pPr>
        <w:spacing w:before="75" w:after="0"/>
      </w:pPr>
      <w:r>
        <w:rPr/>
        <w:t xml:space="preserve">第一节  南美不同产品类型复合铜箔销量(2026-2031年)</w:t>
      </w:r>
    </w:p>
    <w:p>
      <w:pPr>
        <w:spacing w:before="75" w:after="0"/>
      </w:pPr>
      <w:r>
        <w:rPr/>
        <w:t xml:space="preserve">第二节  南美不同应用复合铜箔销量(2026-2031年)</w:t>
      </w:r>
    </w:p>
    <w:p>
      <w:pPr>
        <w:spacing w:before="75" w:after="0"/>
      </w:pPr>
      <w:r>
        <w:rPr/>
        <w:t xml:space="preserve">第三节  南美主要国家复合铜箔市场规模</w:t>
      </w:r>
    </w:p>
    <w:p>
      <w:pPr>
        <w:spacing w:before="75" w:after="0"/>
      </w:pPr>
      <w:r>
        <w:rPr/>
        <w:t xml:space="preserve">一、  南美主要国家复合铜箔销量(2026-2031年)</w:t>
      </w:r>
    </w:p>
    <w:p>
      <w:pPr>
        <w:spacing w:before="75" w:after="0"/>
      </w:pPr>
      <w:r>
        <w:rPr/>
        <w:t xml:space="preserve">二、  南美主要国家复合铜箔收入(2026-2031年)</w:t>
      </w:r>
    </w:p>
    <w:p>
      <w:pPr>
        <w:spacing w:before="75" w:after="0"/>
      </w:pPr>
      <w:r>
        <w:rPr/>
        <w:t xml:space="preserve">三、  巴西复合铜箔市场规模及预测(2026-2031年)</w:t>
      </w:r>
    </w:p>
    <w:p>
      <w:pPr>
        <w:spacing w:before="75" w:after="0"/>
      </w:pPr>
      <w:r>
        <w:rPr/>
        <w:t xml:space="preserve">四、  阿根廷复合铜箔市场规模及预测(2026-2031年)</w:t>
      </w:r>
    </w:p>
    <w:p>
      <w:pPr>
        <w:spacing w:before="75" w:after="0"/>
      </w:pPr>
      <w:r>
        <w:rPr>
          <w:b w:val="1"/>
          <w:bCs w:val="1"/>
        </w:rPr>
        <w:t xml:space="preserve">第十一章 中东及非洲</w:t>
      </w:r>
    </w:p>
    <w:p>
      <w:pPr>
        <w:spacing w:before="75" w:after="0"/>
      </w:pPr>
      <w:r>
        <w:rPr/>
        <w:t xml:space="preserve">第一节  中东及非洲不同产品类型复合铜箔销量(2026-2031年)</w:t>
      </w:r>
    </w:p>
    <w:p>
      <w:pPr>
        <w:spacing w:before="75" w:after="0"/>
      </w:pPr>
      <w:r>
        <w:rPr/>
        <w:t xml:space="preserve">第二节  中东及非洲不同应用复合铜箔销量(2026-2031年)</w:t>
      </w:r>
    </w:p>
    <w:p>
      <w:pPr>
        <w:spacing w:before="75" w:after="0"/>
      </w:pPr>
      <w:r>
        <w:rPr/>
        <w:t xml:space="preserve">第三节  中东及非洲主要国家复合铜箔市场规模</w:t>
      </w:r>
    </w:p>
    <w:p>
      <w:pPr>
        <w:spacing w:before="75" w:after="0"/>
      </w:pPr>
      <w:r>
        <w:rPr/>
        <w:t xml:space="preserve">一、  中东及非洲主要国家复合铜箔销量(2026-2031年)</w:t>
      </w:r>
    </w:p>
    <w:p>
      <w:pPr>
        <w:spacing w:before="75" w:after="0"/>
      </w:pPr>
      <w:r>
        <w:rPr/>
        <w:t xml:space="preserve">二、  中东及非洲主要国家复合铜箔收入(2026-2031年)</w:t>
      </w:r>
    </w:p>
    <w:p>
      <w:pPr>
        <w:spacing w:before="75" w:after="0"/>
      </w:pPr>
      <w:r>
        <w:rPr/>
        <w:t xml:space="preserve">三、  土耳其复合铜箔市场规模及预测(2026-2031年)</w:t>
      </w:r>
    </w:p>
    <w:p>
      <w:pPr>
        <w:spacing w:before="75" w:after="0"/>
      </w:pPr>
      <w:r>
        <w:rPr/>
        <w:t xml:space="preserve">四、  沙特复合铜箔市场规模及预测(2026-2031年)</w:t>
      </w:r>
    </w:p>
    <w:p>
      <w:pPr>
        <w:spacing w:before="75" w:after="0"/>
      </w:pPr>
      <w:r>
        <w:rPr/>
        <w:t xml:space="preserve">五、  阿联酋复合铜箔市场规模及预测(2026-2031年)</w:t>
      </w:r>
    </w:p>
    <w:p>
      <w:pPr>
        <w:spacing w:before="75" w:after="0"/>
      </w:pPr>
      <w:r>
        <w:rPr>
          <w:b w:val="1"/>
          <w:bCs w:val="1"/>
        </w:rPr>
        <w:t xml:space="preserve">第十二章 市场动态</w:t>
      </w:r>
    </w:p>
    <w:p>
      <w:pPr>
        <w:spacing w:before="75" w:after="0"/>
      </w:pPr>
      <w:r>
        <w:rPr/>
        <w:t xml:space="preserve">第一节  复合铜箔市场驱动因素</w:t>
      </w:r>
    </w:p>
    <w:p>
      <w:pPr>
        <w:spacing w:before="75" w:after="0"/>
      </w:pPr>
      <w:r>
        <w:rPr/>
        <w:t xml:space="preserve">第二节  复合铜箔市场阻碍因素</w:t>
      </w:r>
    </w:p>
    <w:p>
      <w:pPr>
        <w:spacing w:before="75" w:after="0"/>
      </w:pPr>
      <w:r>
        <w:rPr/>
        <w:t xml:space="preserve">第三节  复合铜箔市场发展趋势</w:t>
      </w:r>
    </w:p>
    <w:p>
      <w:pPr>
        <w:spacing w:before="75" w:after="0"/>
      </w:pPr>
      <w:r>
        <w:rPr/>
        <w:t xml:space="preserve">第四节  复合铜箔行业波特五力模型分析</w:t>
      </w:r>
    </w:p>
    <w:p>
      <w:pPr>
        <w:spacing w:before="75" w:after="0"/>
      </w:pPr>
      <w:r>
        <w:rPr/>
        <w:t xml:space="preserve">一、  行业内竞争者现在的竞争能力</w:t>
      </w:r>
    </w:p>
    <w:p>
      <w:pPr>
        <w:spacing w:before="75" w:after="0"/>
      </w:pPr>
      <w:r>
        <w:rPr/>
        <w:t xml:space="preserve">二、  潜在竞争者进入的能力</w:t>
      </w:r>
    </w:p>
    <w:p>
      <w:pPr>
        <w:spacing w:before="75" w:after="0"/>
      </w:pPr>
      <w:r>
        <w:rPr/>
        <w:t xml:space="preserve">三、  供应商的议价能力</w:t>
      </w:r>
    </w:p>
    <w:p>
      <w:pPr>
        <w:spacing w:before="75" w:after="0"/>
      </w:pPr>
      <w:r>
        <w:rPr/>
        <w:t xml:space="preserve">四、  购买者的议价能力</w:t>
      </w:r>
    </w:p>
    <w:p>
      <w:pPr>
        <w:spacing w:before="75" w:after="0"/>
      </w:pPr>
      <w:r>
        <w:rPr/>
        <w:t xml:space="preserve">五、  替代品的替代能力</w:t>
      </w:r>
    </w:p>
    <w:p>
      <w:pPr>
        <w:spacing w:before="75" w:after="0"/>
      </w:pPr>
      <w:r>
        <w:rPr/>
        <w:t xml:space="preserve">第五节  covid-19及俄乌战争影响分析</w:t>
      </w:r>
    </w:p>
    <w:p>
      <w:pPr>
        <w:spacing w:before="75" w:after="0"/>
      </w:pPr>
      <w:r>
        <w:rPr/>
        <w:t xml:space="preserve">一、  covid-1影响分析</w:t>
      </w:r>
    </w:p>
    <w:p>
      <w:pPr>
        <w:spacing w:before="75" w:after="0"/>
      </w:pPr>
      <w:r>
        <w:rPr/>
        <w:t xml:space="preserve">二、  俄乌战争影响分析</w:t>
      </w:r>
    </w:p>
    <w:p>
      <w:pPr>
        <w:spacing w:before="75" w:after="0"/>
      </w:pPr>
      <w:r>
        <w:rPr>
          <w:b w:val="1"/>
          <w:bCs w:val="1"/>
        </w:rPr>
        <w:t xml:space="preserve">第十三章 产业链分析</w:t>
      </w:r>
    </w:p>
    <w:p>
      <w:pPr>
        <w:spacing w:before="75" w:after="0"/>
      </w:pPr>
      <w:r>
        <w:rPr/>
        <w:t xml:space="preserve">第一节  复合铜箔主要原料及供应商</w:t>
      </w:r>
    </w:p>
    <w:p>
      <w:pPr>
        <w:spacing w:before="75" w:after="0"/>
      </w:pPr>
      <w:r>
        <w:rPr/>
        <w:t xml:space="preserve">第二节  复合铜箔成本结构及占比</w:t>
      </w:r>
    </w:p>
    <w:p>
      <w:pPr>
        <w:spacing w:before="75" w:after="0"/>
      </w:pPr>
      <w:r>
        <w:rPr/>
        <w:t xml:space="preserve">第三节  复合铜箔生产流程</w:t>
      </w:r>
    </w:p>
    <w:p>
      <w:pPr>
        <w:spacing w:before="75" w:after="0"/>
      </w:pPr>
      <w:r>
        <w:rPr/>
        <w:t xml:space="preserve">第四节  复合铜箔产业链</w:t>
      </w:r>
    </w:p>
    <w:p>
      <w:pPr>
        <w:spacing w:before="75" w:after="0"/>
      </w:pPr>
      <w:r>
        <w:rPr>
          <w:b w:val="1"/>
          <w:bCs w:val="1"/>
        </w:rPr>
        <w:t xml:space="preserve">第十四章 复合铜箔销售渠道分析</w:t>
      </w:r>
    </w:p>
    <w:p>
      <w:pPr>
        <w:spacing w:before="75" w:after="0"/>
      </w:pPr>
      <w:r>
        <w:rPr/>
        <w:t xml:space="preserve">第一节  复合铜箔销售渠道</w:t>
      </w:r>
    </w:p>
    <w:p>
      <w:pPr>
        <w:spacing w:before="75" w:after="0"/>
      </w:pPr>
      <w:r>
        <w:rPr/>
        <w:t xml:space="preserve">一、  直销</w:t>
      </w:r>
    </w:p>
    <w:p>
      <w:pPr>
        <w:spacing w:before="75" w:after="0"/>
      </w:pPr>
      <w:r>
        <w:rPr/>
        <w:t xml:space="preserve">二、  经销</w:t>
      </w:r>
    </w:p>
    <w:p>
      <w:pPr>
        <w:spacing w:before="75" w:after="0"/>
      </w:pPr>
      <w:r>
        <w:rPr/>
        <w:t xml:space="preserve">第二节  复合铜箔典型经销商</w:t>
      </w:r>
    </w:p>
    <w:p>
      <w:pPr>
        <w:spacing w:before="75" w:after="0"/>
      </w:pPr>
      <w:r>
        <w:rPr/>
        <w:t xml:space="preserve">第三节  复合铜箔典型客户</w:t>
      </w:r>
    </w:p>
    <w:p>
      <w:pPr>
        <w:spacing w:before="75" w:after="0"/>
      </w:pPr>
      <w:r>
        <w:rPr>
          <w:b w:val="1"/>
          <w:bCs w:val="1"/>
        </w:rPr>
        <w:t xml:space="preserve">第十五章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图表：复合铜箔产品图片</w:t>
      </w:r>
    </w:p>
    <w:p>
      <w:pPr>
        <w:spacing w:before="75" w:after="0"/>
      </w:pPr>
      <w:r>
        <w:rPr/>
        <w:t xml:space="preserve">图表：全球市场不同产品类型复合铜箔收入(百万美元)&amp;</w:t>
      </w:r>
    </w:p>
    <w:p>
      <w:pPr>
        <w:spacing w:before="75" w:after="0"/>
      </w:pPr>
      <w:r>
        <w:rPr/>
        <w:t xml:space="preserve">图表：pet铜箔</w:t>
      </w:r>
    </w:p>
    <w:p>
      <w:pPr>
        <w:spacing w:before="75" w:after="0"/>
      </w:pPr>
      <w:r>
        <w:rPr/>
        <w:t xml:space="preserve">图表：pp铜箔</w:t>
      </w:r>
    </w:p>
    <w:p>
      <w:pPr>
        <w:spacing w:before="75" w:after="0"/>
      </w:pPr>
      <w:r>
        <w:rPr/>
        <w:t xml:space="preserve">图表：pi铜箔</w:t>
      </w:r>
    </w:p>
    <w:p>
      <w:pPr>
        <w:spacing w:before="75" w:after="0"/>
      </w:pPr>
      <w:r>
        <w:rPr/>
        <w:t xml:space="preserve">图表：全球市场不同应用复合铜箔收入(百万美元)&amp;</w:t>
      </w:r>
    </w:p>
    <w:p>
      <w:pPr>
        <w:spacing w:before="75" w:after="0"/>
      </w:pPr>
      <w:r>
        <w:rPr/>
        <w:t xml:space="preserve">图表：动力电池</w:t>
      </w:r>
    </w:p>
    <w:p>
      <w:pPr>
        <w:spacing w:before="75" w:after="0"/>
      </w:pPr>
      <w:r>
        <w:rPr/>
        <w:t xml:space="preserve">图表：储能电池</w:t>
      </w:r>
    </w:p>
    <w:p>
      <w:pPr>
        <w:spacing w:before="75" w:after="0"/>
      </w:pPr>
      <w:r>
        <w:rPr/>
        <w:t xml:space="preserve">图表：3c消费电池</w:t>
      </w:r>
    </w:p>
    <w:p>
      <w:pPr>
        <w:spacing w:before="75" w:after="0"/>
      </w:pPr>
      <w:r>
        <w:rPr/>
        <w:t xml:space="preserve">图表：全球复合铜箔收入(百万美元)&amp;(吨)</w:t>
      </w:r>
    </w:p>
    <w:p>
      <w:pPr>
        <w:spacing w:before="75" w:after="0"/>
      </w:pPr>
      <w:r>
        <w:rPr/>
        <w:t xml:space="preserve">图表：全球市场复合铜箔收入及预测(2026-2031年)(百万美元)</w:t>
      </w:r>
    </w:p>
    <w:p>
      <w:pPr>
        <w:spacing w:before="75" w:after="0"/>
      </w:pPr>
      <w:r>
        <w:rPr/>
        <w:t xml:space="preserve">图表：全球市场复合铜箔销量(2026-2031年)(吨)</w:t>
      </w:r>
    </w:p>
    <w:p>
      <w:pPr>
        <w:spacing w:before="75" w:after="0"/>
      </w:pPr>
      <w:r>
        <w:rPr/>
        <w:t xml:space="preserve">图表：全球市场复合铜箔价格趋势(2026-2031年)</w:t>
      </w:r>
    </w:p>
    <w:p>
      <w:pPr>
        <w:spacing w:before="75" w:after="0"/>
      </w:pPr>
      <w:r>
        <w:rPr/>
        <w:t xml:space="preserve">图表：全球市场复合铜箔总产能(2026-2031年)(吨)</w:t>
      </w:r>
    </w:p>
    <w:p>
      <w:pPr>
        <w:spacing w:before="75" w:after="0"/>
      </w:pPr>
      <w:r>
        <w:rPr/>
        <w:t xml:space="preserve">图表：全球市场主要地区复合铜箔产能分析: </w:t>
      </w:r>
    </w:p>
    <w:p>
      <w:pPr>
        <w:spacing w:before="75" w:after="0"/>
      </w:pPr>
      <w:r>
        <w:rPr/>
        <w:t xml:space="preserve">图表：全球第一梯队、第二梯队和第三梯队复合铜箔厂商市场份额</w:t>
      </w:r>
    </w:p>
    <w:p>
      <w:pPr>
        <w:spacing w:before="75" w:after="0"/>
      </w:pPr>
      <w:r>
        <w:rPr/>
        <w:t xml:space="preserve">图表：全球前三大厂商复合铜箔市场份额</w:t>
      </w:r>
    </w:p>
    <w:p>
      <w:pPr>
        <w:spacing w:before="75" w:after="0"/>
      </w:pPr>
      <w:r>
        <w:rPr/>
        <w:t xml:space="preserve">图表：全球前五大厂商复合铜箔市场份额</w:t>
      </w:r>
    </w:p>
    <w:p>
      <w:pPr>
        <w:spacing w:before="75" w:after="0"/>
      </w:pPr>
      <w:r>
        <w:rPr/>
        <w:t xml:space="preserve">图表：全球主要地区复合铜箔销量份额(2026-2031年)</w:t>
      </w:r>
    </w:p>
    <w:p>
      <w:pPr>
        <w:spacing w:before="75" w:after="0"/>
      </w:pPr>
      <w:r>
        <w:rPr/>
        <w:t xml:space="preserve">图表：全球主要地区复合铜箔收入份额(2026-2031年)</w:t>
      </w:r>
    </w:p>
    <w:p>
      <w:pPr>
        <w:spacing w:before="75" w:after="0"/>
      </w:pPr>
      <w:r>
        <w:rPr/>
        <w:t xml:space="preserve">图表：北美市场复合铜箔收入(2026-2031年)(百万美元)</w:t>
      </w:r>
    </w:p>
    <w:p>
      <w:pPr>
        <w:spacing w:before="75" w:after="0"/>
      </w:pPr>
      <w:r>
        <w:rPr/>
        <w:t xml:space="preserve">图表：欧洲市场复合铜箔收入(2026-2031年)(百万美元)</w:t>
      </w:r>
    </w:p>
    <w:p>
      <w:pPr>
        <w:spacing w:before="75" w:after="0"/>
      </w:pPr>
      <w:r>
        <w:rPr/>
        <w:t xml:space="preserve">图表：亚太市场复合铜箔收入(2026-2031年)(百万美元)</w:t>
      </w:r>
    </w:p>
    <w:p>
      <w:pPr>
        <w:spacing w:before="75" w:after="0"/>
      </w:pPr>
      <w:r>
        <w:rPr/>
        <w:t xml:space="preserve">图表：南美市场复合铜箔收入(2026-2031年)(百万美元)</w:t>
      </w:r>
    </w:p>
    <w:p>
      <w:pPr>
        <w:spacing w:before="75" w:after="0"/>
      </w:pPr>
      <w:r>
        <w:rPr/>
        <w:t xml:space="preserve">图表：中东及非洲市场复合铜箔收入(2026-2031年)(百万美元)</w:t>
      </w:r>
    </w:p>
    <w:p>
      <w:pPr>
        <w:spacing w:before="75" w:after="0"/>
      </w:pPr>
      <w:r>
        <w:rPr/>
        <w:t xml:space="preserve">图表：全球不同产品类型复合铜箔销量份额(2026-2031年)</w:t>
      </w:r>
    </w:p>
    <w:p>
      <w:pPr>
        <w:spacing w:before="75" w:after="0"/>
      </w:pPr>
      <w:r>
        <w:rPr/>
        <w:t xml:space="preserve">图表：全球不同产品类型复合铜箔收入份额(2026-2031年)</w:t>
      </w:r>
    </w:p>
    <w:p>
      <w:pPr>
        <w:spacing w:before="75" w:after="0"/>
      </w:pPr>
      <w:r>
        <w:rPr/>
        <w:t xml:space="preserve">图表：全球不同产品类型复合铜箔价格(2026-2031年)</w:t>
      </w:r>
    </w:p>
    <w:p>
      <w:pPr>
        <w:spacing w:before="75" w:after="0"/>
      </w:pPr>
      <w:r>
        <w:rPr/>
        <w:t xml:space="preserve">图表：全球不同应用复合铜箔销量份额(2026-2031年)</w:t>
      </w:r>
    </w:p>
    <w:p>
      <w:pPr>
        <w:spacing w:before="75" w:after="0"/>
      </w:pPr>
      <w:r>
        <w:rPr/>
        <w:t xml:space="preserve">图表：全球不同应用复合铜箔收入份额(2026-2031年)</w:t>
      </w:r>
    </w:p>
    <w:p>
      <w:pPr>
        <w:spacing w:before="75" w:after="0"/>
      </w:pPr>
      <w:r>
        <w:rPr/>
        <w:t xml:space="preserve">图表：全球不同应用复合铜箔价格(2026-2031年)</w:t>
      </w:r>
    </w:p>
    <w:p>
      <w:pPr>
        <w:spacing w:before="75" w:after="0"/>
      </w:pPr>
      <w:r>
        <w:rPr/>
        <w:t xml:space="preserve">图表：北美不同产品类型复合铜箔销量份额(2026-2031年)</w:t>
      </w:r>
    </w:p>
    <w:p>
      <w:pPr>
        <w:spacing w:before="75" w:after="0"/>
      </w:pPr>
      <w:r>
        <w:rPr/>
        <w:t xml:space="preserve">图表：北美不同应用复合铜箔销量份额(2026-2031年)</w:t>
      </w:r>
    </w:p>
    <w:p>
      <w:pPr>
        <w:spacing w:before="75" w:after="0"/>
      </w:pPr>
      <w:r>
        <w:rPr/>
        <w:t xml:space="preserve">图表：北美主要国家复合铜箔销量份额(2026-2031年)</w:t>
      </w:r>
    </w:p>
    <w:p>
      <w:pPr>
        <w:spacing w:before="75" w:after="0"/>
      </w:pPr>
      <w:r>
        <w:rPr/>
        <w:t xml:space="preserve">图表：北美主要国家复合铜箔收入份额(2026-2031年)</w:t>
      </w:r>
    </w:p>
    <w:p>
      <w:pPr>
        <w:spacing w:before="75" w:after="0"/>
      </w:pPr>
      <w:r>
        <w:rPr/>
        <w:t xml:space="preserve">图表：美国复合铜箔收入及增速(2026-2031年)(百万美元)</w:t>
      </w:r>
    </w:p>
    <w:p>
      <w:pPr>
        <w:spacing w:before="75" w:after="0"/>
      </w:pPr>
      <w:r>
        <w:rPr/>
        <w:t xml:space="preserve">图表：加拿大复合铜箔收入及增速(2026-2031年)(百万美元)</w:t>
      </w:r>
    </w:p>
    <w:p>
      <w:pPr>
        <w:spacing w:before="75" w:after="0"/>
      </w:pPr>
      <w:r>
        <w:rPr/>
        <w:t xml:space="preserve">图表：墨西哥复合铜箔收入及增速(2026-2031年)(百万美元)</w:t>
      </w:r>
    </w:p>
    <w:p>
      <w:pPr>
        <w:spacing w:before="75" w:after="0"/>
      </w:pPr>
      <w:r>
        <w:rPr/>
        <w:t xml:space="preserve">图表：欧洲不同产品类型复合铜箔销量份额(2026-2031年)</w:t>
      </w:r>
    </w:p>
    <w:p>
      <w:pPr>
        <w:spacing w:before="75" w:after="0"/>
      </w:pPr>
      <w:r>
        <w:rPr/>
        <w:t xml:space="preserve">图表：欧洲不同应用复合铜箔销量份额(2026-2031年)</w:t>
      </w:r>
    </w:p>
    <w:p>
      <w:pPr>
        <w:spacing w:before="75" w:after="0"/>
      </w:pPr>
      <w:r>
        <w:rPr/>
        <w:t xml:space="preserve">图表：欧洲主要国家复合铜箔销量份额(2026-2031年)</w:t>
      </w:r>
    </w:p>
    <w:p>
      <w:pPr>
        <w:spacing w:before="75" w:after="0"/>
      </w:pPr>
      <w:r>
        <w:rPr/>
        <w:t xml:space="preserve">图表：欧洲主要国家复合铜箔收入份额(2026-2031年)</w:t>
      </w:r>
    </w:p>
    <w:p>
      <w:pPr>
        <w:spacing w:before="75" w:after="0"/>
      </w:pPr>
      <w:r>
        <w:rPr/>
        <w:t xml:space="preserve">图表：德国复合铜箔收入及增速(2026-2031年)(百万美元)</w:t>
      </w:r>
    </w:p>
    <w:p>
      <w:pPr>
        <w:spacing w:before="75" w:after="0"/>
      </w:pPr>
      <w:r>
        <w:rPr/>
        <w:t xml:space="preserve">图表：法国复合铜箔收入及增速(2026-2031年)(百万美元)</w:t>
      </w:r>
    </w:p>
    <w:p>
      <w:pPr>
        <w:spacing w:before="75" w:after="0"/>
      </w:pPr>
      <w:r>
        <w:rPr/>
        <w:t xml:space="preserve">图表：英国复合铜箔收入及增速(2026-2031年)(百万美元)</w:t>
      </w:r>
    </w:p>
    <w:p>
      <w:pPr>
        <w:spacing w:before="75" w:after="0"/>
      </w:pPr>
      <w:r>
        <w:rPr/>
        <w:t xml:space="preserve">图表：俄罗斯复合铜箔收入及增速(2026-2031年)(百万美元)</w:t>
      </w:r>
    </w:p>
    <w:p>
      <w:pPr>
        <w:spacing w:before="75" w:after="0"/>
      </w:pPr>
      <w:r>
        <w:rPr/>
        <w:t xml:space="preserve">图表：意大利复合铜箔收入及增速(2026-2031年)(百万美元)</w:t>
      </w:r>
    </w:p>
    <w:p>
      <w:pPr>
        <w:spacing w:before="75" w:after="0"/>
      </w:pPr>
      <w:r>
        <w:rPr/>
        <w:t xml:space="preserve">图表：亚太不同产品类型复合铜箔销量份额(2026-2031年)</w:t>
      </w:r>
    </w:p>
    <w:p>
      <w:pPr>
        <w:spacing w:before="75" w:after="0"/>
      </w:pPr>
      <w:r>
        <w:rPr/>
        <w:t xml:space="preserve">图表：亚太不同应用复合铜箔销量份额(2026-2031年)</w:t>
      </w:r>
    </w:p>
    <w:p>
      <w:pPr>
        <w:spacing w:before="75" w:after="0"/>
      </w:pPr>
      <w:r>
        <w:rPr/>
        <w:t xml:space="preserve">图表：亚太主要地区复合铜箔销量份额(2026-2031年)</w:t>
      </w:r>
    </w:p>
    <w:p>
      <w:pPr>
        <w:spacing w:before="75" w:after="0"/>
      </w:pPr>
      <w:r>
        <w:rPr/>
        <w:t xml:space="preserve">图表：亚太主要地区复合铜箔收入份额(2026-2031年)</w:t>
      </w:r>
    </w:p>
    <w:p>
      <w:pPr>
        <w:spacing w:before="75" w:after="0"/>
      </w:pPr>
      <w:r>
        <w:rPr/>
        <w:t xml:space="preserve">图表：中国复合铜箔收入及增速(2026-2031年)(百万美元)</w:t>
      </w:r>
    </w:p>
    <w:p>
      <w:pPr>
        <w:spacing w:before="75" w:after="0"/>
      </w:pPr>
      <w:r>
        <w:rPr/>
        <w:t xml:space="preserve">图表：日本复合铜箔收入及增速(2026-2031年)(百万美元)</w:t>
      </w:r>
    </w:p>
    <w:p>
      <w:pPr>
        <w:spacing w:before="75" w:after="0"/>
      </w:pPr>
      <w:r>
        <w:rPr/>
        <w:t xml:space="preserve">图表：韩国复合铜箔收入及增速(2026-2031年)(百万美元)</w:t>
      </w:r>
    </w:p>
    <w:p>
      <w:pPr>
        <w:spacing w:before="75" w:after="0"/>
      </w:pPr>
      <w:r>
        <w:rPr/>
        <w:t xml:space="preserve">图表：印度复合铜箔收入及增速(2026-2031年)(百万美元)</w:t>
      </w:r>
    </w:p>
    <w:p>
      <w:pPr>
        <w:spacing w:before="75" w:after="0"/>
      </w:pPr>
      <w:r>
        <w:rPr/>
        <w:t xml:space="preserve">图表：东南亚复合铜箔收入及增速(2026-2031年)(百万美元)</w:t>
      </w:r>
    </w:p>
    <w:p>
      <w:pPr>
        <w:spacing w:before="75" w:after="0"/>
      </w:pPr>
      <w:r>
        <w:rPr/>
        <w:t xml:space="preserve">图表：澳大利亚复合铜箔收入及增速(2026-2031年)(百万美元)</w:t>
      </w:r>
    </w:p>
    <w:p>
      <w:pPr>
        <w:spacing w:before="75" w:after="0"/>
      </w:pPr>
      <w:r>
        <w:rPr/>
        <w:t xml:space="preserve">图表：南美不同产品类型复合铜箔销量份额(2026-2031年)</w:t>
      </w:r>
    </w:p>
    <w:p>
      <w:pPr>
        <w:spacing w:before="75" w:after="0"/>
      </w:pPr>
      <w:r>
        <w:rPr/>
        <w:t xml:space="preserve">图表：南美不同应用复合铜箔销量份额(2026-2031年)</w:t>
      </w:r>
    </w:p>
    <w:p>
      <w:pPr>
        <w:spacing w:before="75" w:after="0"/>
      </w:pPr>
      <w:r>
        <w:rPr/>
        <w:t xml:space="preserve">图表：南美主要国家复合铜箔销量份额(2026-2031年)</w:t>
      </w:r>
    </w:p>
    <w:p>
      <w:pPr>
        <w:spacing w:before="75" w:after="0"/>
      </w:pPr>
      <w:r>
        <w:rPr/>
        <w:t xml:space="preserve">图表：南美主要国家复合铜箔收入份额(2026-2031年)</w:t>
      </w:r>
    </w:p>
    <w:p>
      <w:pPr>
        <w:spacing w:before="75" w:after="0"/>
      </w:pPr>
      <w:r>
        <w:rPr/>
        <w:t xml:space="preserve">图表：巴西复合铜箔收入及增速(2026-2031年)(百万美元)</w:t>
      </w:r>
    </w:p>
    <w:p>
      <w:pPr>
        <w:spacing w:before="75" w:after="0"/>
      </w:pPr>
      <w:r>
        <w:rPr/>
        <w:t xml:space="preserve">图表：阿根廷复合铜箔收入及增速(2026-2031年)(百万美元)</w:t>
      </w:r>
    </w:p>
    <w:p>
      <w:pPr>
        <w:spacing w:before="75" w:after="0"/>
      </w:pPr>
      <w:r>
        <w:rPr/>
        <w:t xml:space="preserve">图表：中东及非洲不同产品类型复合铜箔销量份额(2026-2031年)</w:t>
      </w:r>
    </w:p>
    <w:p>
      <w:pPr>
        <w:spacing w:before="75" w:after="0"/>
      </w:pPr>
      <w:r>
        <w:rPr/>
        <w:t xml:space="preserve">图表：中东及非洲不同应用复合铜箔销量份额(2026-2031年)</w:t>
      </w:r>
    </w:p>
    <w:p>
      <w:pPr>
        <w:spacing w:before="75" w:after="0"/>
      </w:pPr>
      <w:r>
        <w:rPr/>
        <w:t xml:space="preserve">图表：中东及非洲主要地区复合铜箔销量份额(2026-2031年)</w:t>
      </w:r>
    </w:p>
    <w:p>
      <w:pPr>
        <w:spacing w:before="75" w:after="0"/>
      </w:pPr>
      <w:r>
        <w:rPr/>
        <w:t xml:space="preserve">图表：中东及非洲主要地区复合铜箔收入份额(2026-2031年)</w:t>
      </w:r>
    </w:p>
    <w:p>
      <w:pPr>
        <w:spacing w:before="75" w:after="0"/>
      </w:pPr>
      <w:r>
        <w:rPr/>
        <w:t xml:space="preserve">图表：土耳其复合铜箔收入及增速(2026-2031年)(百万美元)</w:t>
      </w:r>
    </w:p>
    <w:p>
      <w:pPr>
        <w:spacing w:before="75" w:after="0"/>
      </w:pPr>
      <w:r>
        <w:rPr/>
        <w:t xml:space="preserve">图表：沙特复合铜箔收入及增速(2026-2031年)(百万美元)</w:t>
      </w:r>
    </w:p>
    <w:p>
      <w:pPr>
        <w:spacing w:before="75" w:after="0"/>
      </w:pPr>
      <w:r>
        <w:rPr/>
        <w:t xml:space="preserve">图表：阿联酋复合铜箔收入及增速(2026-2031年)(百万美元)</w:t>
      </w:r>
    </w:p>
    <w:p>
      <w:pPr>
        <w:spacing w:before="75" w:after="0"/>
      </w:pPr>
      <w:r>
        <w:rPr/>
        <w:t xml:space="preserve">图表：复合铜箔市场驱动因素</w:t>
      </w:r>
    </w:p>
    <w:p>
      <w:pPr>
        <w:spacing w:before="75" w:after="0"/>
      </w:pPr>
      <w:r>
        <w:rPr/>
        <w:t xml:space="preserve">图表：复合铜箔市场阻碍因素</w:t>
      </w:r>
    </w:p>
    <w:p>
      <w:pPr>
        <w:spacing w:before="75" w:after="0"/>
      </w:pPr>
      <w:r>
        <w:rPr/>
        <w:t xml:space="preserve">图表：复合铜箔市场发展趋势</w:t>
      </w:r>
    </w:p>
    <w:p>
      <w:pPr>
        <w:spacing w:before="75" w:after="0"/>
      </w:pPr>
      <w:r>
        <w:rPr/>
        <w:t xml:space="preserve">图表：复合铜箔行业波特五力模型分析</w:t>
      </w:r>
    </w:p>
    <w:p>
      <w:pPr>
        <w:spacing w:before="75" w:after="0"/>
      </w:pPr>
      <w:r>
        <w:rPr/>
        <w:t xml:space="preserve">图表：2021-2026年复合铜箔成本结构及占比</w:t>
      </w:r>
    </w:p>
    <w:p>
      <w:pPr>
        <w:spacing w:before="75" w:after="0"/>
      </w:pPr>
      <w:r>
        <w:rPr/>
        <w:t xml:space="preserve">图表：复合铜箔生产流程</w:t>
      </w:r>
    </w:p>
    <w:p>
      <w:pPr>
        <w:spacing w:before="75" w:after="0"/>
      </w:pPr>
      <w:r>
        <w:rPr/>
        <w:t xml:space="preserve">图表：复合铜箔产业链</w:t>
      </w:r>
    </w:p>
    <w:p>
      <w:pPr>
        <w:spacing w:before="75" w:after="0"/>
      </w:pPr>
      <w:r>
        <w:rPr/>
        <w:t xml:space="preserve">图表：复合铜箔销售渠道：直销和分销渠道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中国复合铜箔行业市场规模及竞争态势研究报告(2026-2031版)</dc:title>
  <dc:description>中国复合铜箔行业市场规模及竞争态势研究报告(2026-2031版)</dc:description>
  <dc:subject>中国复合铜箔行业市场规模及竞争态势研究报告(2026-2031版)</dc:subject>
  <cp:keywords>研究报告</cp:keywords>
  <cp:category>研究报告</cp:category>
  <cp:lastModifiedBy>北京中道泰和信息咨询有限公司</cp:lastModifiedBy>
  <dcterms:created xsi:type="dcterms:W3CDTF">2026-04-06T16:55:12+08:00</dcterms:created>
  <dcterms:modified xsi:type="dcterms:W3CDTF">2026-04-06T16:55:12+08:00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