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中国食糖行业市场运行分析及竞争形势与发展前景研究报告(2024-2029版)</w:t>
      </w:r>
    </w:p>
    <w:p>
      <w:pPr>
        <w:spacing w:after="150"/>
      </w:pPr>
      <w:r>
        <w:rPr>
          <w:b w:val="1"/>
          <w:bCs w:val="1"/>
        </w:rPr>
        <w:t xml:space="preserve">报告简介</w:t>
      </w:r>
    </w:p>
    <w:p>
      <w:pPr>
        <w:spacing w:after="150"/>
      </w:pPr>
      <w:r>
        <w:rPr/>
        <w:t xml:space="preserve">随着国内市场需求的不断增加，我国制糖行业保持了平稳较快发展。糖的原材料主要是蔗糖和甜菜，而我国是世界上为数不多的既种甜菜又种甘蔗的国家。</w:t>
      </w:r>
    </w:p>
    <w:p>
      <w:pPr>
        <w:spacing w:after="150"/>
      </w:pPr>
      <w:r>
        <w:rPr/>
        <w:t xml:space="preserve">国内的食糖主要是作为食品、饮料、医药等厂商的生产原材料使用，作为大宗交易商品，国家政策、气候状况、种植面积等多种因素都会对食糖市场造成很大影响。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食糖行业的发展状况、相关产业、细分方向、新技术等进行了分析，并重点分析了我国食糖行业发展状况和特点，以及中国食糖行业将面临的挑战、企业的发展策略等。报告还对食糖行业发展态势作了详细分析，并对食糖行业行业进行了趋向研判，是经营企业，科研、投资机构等单位准确了解目前食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食糖行业发展概述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食糖定位与主要产品</w:t>
      </w:r>
    </w:p>
    <w:p>
      <w:pPr>
        <w:spacing w:after="150"/>
      </w:pPr>
      <w:r>
        <w:rPr/>
        <w:t xml:space="preserve">一、产业定义</w:t>
      </w:r>
    </w:p>
    <w:p>
      <w:pPr>
        <w:spacing w:after="150"/>
      </w:pPr>
      <w:r>
        <w:rPr/>
        <w:t xml:space="preserve">二、产品分类</w:t>
      </w:r>
    </w:p>
    <w:p>
      <w:pPr>
        <w:spacing w:after="150"/>
      </w:pPr>
      <w:r>
        <w:rPr/>
        <w:t xml:space="preserve">第三节 行业生命周期分析</w:t>
      </w:r>
    </w:p>
    <w:p>
      <w:pPr>
        <w:spacing w:after="150"/>
      </w:pPr>
      <w:r>
        <w:rPr/>
        <w:t xml:space="preserve">一、行业生命周期理论基础</w:t>
      </w:r>
    </w:p>
    <w:p>
      <w:pPr>
        <w:spacing w:after="150"/>
      </w:pPr>
      <w:r>
        <w:rPr/>
        <w:t xml:space="preserve">二、食糖行业生命周期</w:t>
      </w:r>
    </w:p>
    <w:p>
      <w:pPr>
        <w:spacing w:after="150"/>
      </w:pPr>
      <w:r>
        <w:rPr/>
        <w:t xml:space="preserve">第四节 食糖产业发展分析</w:t>
      </w:r>
    </w:p>
    <w:p>
      <w:pPr>
        <w:spacing w:after="150"/>
      </w:pPr>
      <w:r>
        <w:rPr/>
        <w:t xml:space="preserve">一、食糖产业特点分析</w:t>
      </w:r>
    </w:p>
    <w:p>
      <w:pPr>
        <w:spacing w:after="150"/>
      </w:pPr>
      <w:r>
        <w:rPr/>
        <w:t xml:space="preserve">二、食糖产业销售模式</w:t>
      </w:r>
    </w:p>
    <w:p>
      <w:pPr>
        <w:spacing w:after="150"/>
      </w:pPr>
      <w:r>
        <w:rPr>
          <w:b w:val="1"/>
          <w:bCs w:val="1"/>
        </w:rPr>
        <w:t xml:space="preserve">第二章 2019-2023年食糖行业发展环境分析</w:t>
      </w:r>
    </w:p>
    <w:p>
      <w:pPr>
        <w:spacing w:after="150"/>
      </w:pPr>
      <w:r>
        <w:rPr/>
        <w:t xml:space="preserve">第一节 中国食糖行业政策环境分析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食糖行业经济环境分析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食糖行业社会环境分析</w:t>
      </w:r>
    </w:p>
    <w:p>
      <w:pPr>
        <w:spacing w:after="150"/>
      </w:pPr>
      <w:r>
        <w:rPr/>
        <w:t xml:space="preserve">一、行业社会环境</w:t>
      </w:r>
    </w:p>
    <w:p>
      <w:pPr>
        <w:spacing w:after="150"/>
      </w:pPr>
      <w:r>
        <w:rPr/>
        <w:t xml:space="preserve">二、社会环境对食糖行业的影响</w:t>
      </w:r>
    </w:p>
    <w:p>
      <w:pPr>
        <w:spacing w:after="150"/>
      </w:pPr>
      <w:r>
        <w:rPr>
          <w:b w:val="1"/>
          <w:bCs w:val="1"/>
        </w:rPr>
        <w:t xml:space="preserve">第二部分 行业深度分析</w:t>
      </w:r>
    </w:p>
    <w:p>
      <w:pPr>
        <w:spacing w:after="150"/>
      </w:pPr>
      <w:r>
        <w:rPr>
          <w:b w:val="1"/>
          <w:bCs w:val="1"/>
        </w:rPr>
        <w:t xml:space="preserve">第三章 食糖产业状况分析</w:t>
      </w:r>
    </w:p>
    <w:p>
      <w:pPr>
        <w:spacing w:after="150"/>
      </w:pPr>
      <w:r>
        <w:rPr/>
        <w:t xml:space="preserve">第一节 食糖发展现状</w:t>
      </w:r>
    </w:p>
    <w:p>
      <w:pPr>
        <w:spacing w:after="150"/>
      </w:pPr>
      <w:r>
        <w:rPr/>
        <w:t xml:space="preserve">一、食糖发展历史</w:t>
      </w:r>
    </w:p>
    <w:p>
      <w:pPr>
        <w:spacing w:after="150"/>
      </w:pPr>
      <w:r>
        <w:rPr/>
        <w:t xml:space="preserve">二、食糖发展现状</w:t>
      </w:r>
    </w:p>
    <w:p>
      <w:pPr>
        <w:spacing w:after="150"/>
      </w:pPr>
      <w:r>
        <w:rPr/>
        <w:t xml:space="preserve">第二节 食糖行业产销情况</w:t>
      </w:r>
    </w:p>
    <w:p>
      <w:pPr>
        <w:spacing w:after="150"/>
      </w:pPr>
      <w:r>
        <w:rPr/>
        <w:t xml:space="preserve">一、2019-2023年食糖行业产能与产量</w:t>
      </w:r>
    </w:p>
    <w:p>
      <w:pPr>
        <w:spacing w:after="150"/>
      </w:pPr>
      <w:r>
        <w:rPr/>
        <w:t xml:space="preserve">二、2019-2023年食糖行业消费需求分析</w:t>
      </w:r>
    </w:p>
    <w:p>
      <w:pPr>
        <w:spacing w:after="150"/>
      </w:pPr>
      <w:r>
        <w:rPr/>
        <w:t xml:space="preserve">三、2019-2023年中国食糖行业市场规模</w:t>
      </w:r>
    </w:p>
    <w:p>
      <w:pPr>
        <w:spacing w:after="150"/>
      </w:pPr>
      <w:r>
        <w:rPr/>
        <w:t xml:space="preserve">四、2019-2023年中国食糖行业走势分析</w:t>
      </w:r>
    </w:p>
    <w:p>
      <w:pPr>
        <w:spacing w:after="150"/>
      </w:pPr>
      <w:r>
        <w:rPr/>
        <w:t xml:space="preserve">第三节 中国食糖行业进出口现状</w:t>
      </w:r>
    </w:p>
    <w:p>
      <w:pPr>
        <w:spacing w:after="150"/>
      </w:pPr>
      <w:r>
        <w:rPr/>
        <w:t xml:space="preserve">一、食糖行业进口数据分析</w:t>
      </w:r>
    </w:p>
    <w:p>
      <w:pPr>
        <w:spacing w:after="150"/>
      </w:pPr>
      <w:r>
        <w:rPr/>
        <w:t xml:space="preserve">二、食糖行业出口数据分析</w:t>
      </w:r>
    </w:p>
    <w:p>
      <w:pPr>
        <w:spacing w:after="150"/>
      </w:pPr>
      <w:r>
        <w:rPr/>
        <w:t xml:space="preserve">三、食糖行业进出口发展趋势</w:t>
      </w:r>
    </w:p>
    <w:p>
      <w:pPr>
        <w:spacing w:after="150"/>
      </w:pPr>
      <w:r>
        <w:rPr>
          <w:b w:val="1"/>
          <w:bCs w:val="1"/>
        </w:rPr>
        <w:t xml:space="preserve">第四章 食糖行业经营指标分析</w:t>
      </w:r>
    </w:p>
    <w:p>
      <w:pPr>
        <w:spacing w:after="150"/>
      </w:pPr>
      <w:r>
        <w:rPr/>
        <w:t xml:space="preserve">第一节 食糖行业企业数量</w:t>
      </w:r>
    </w:p>
    <w:p>
      <w:pPr>
        <w:spacing w:after="150"/>
      </w:pPr>
      <w:r>
        <w:rPr/>
        <w:t xml:space="preserve">一、食糖行业主要生产企业</w:t>
      </w:r>
    </w:p>
    <w:p>
      <w:pPr>
        <w:spacing w:after="150"/>
      </w:pPr>
      <w:r>
        <w:rPr/>
        <w:t xml:space="preserve">二、2019-2023年食糖行业新增产能</w:t>
      </w:r>
    </w:p>
    <w:p>
      <w:pPr>
        <w:spacing w:after="150"/>
      </w:pPr>
      <w:r>
        <w:rPr/>
        <w:t xml:space="preserve">三、2019-2023年食糖行业新增产能</w:t>
      </w:r>
    </w:p>
    <w:p>
      <w:pPr>
        <w:spacing w:after="150"/>
      </w:pPr>
      <w:r>
        <w:rPr/>
        <w:t xml:space="preserve">第二节 食糖行业盈利能力分析</w:t>
      </w:r>
    </w:p>
    <w:p>
      <w:pPr>
        <w:spacing w:after="150"/>
      </w:pPr>
      <w:r>
        <w:rPr/>
        <w:t xml:space="preserve">一、2019-2023年食糖行业总资产利润率</w:t>
      </w:r>
    </w:p>
    <w:p>
      <w:pPr>
        <w:spacing w:after="150"/>
      </w:pPr>
      <w:r>
        <w:rPr/>
        <w:t xml:space="preserve">二、2019-2023年食糖行业销售毛利率</w:t>
      </w:r>
    </w:p>
    <w:p>
      <w:pPr>
        <w:spacing w:after="150"/>
      </w:pPr>
      <w:r>
        <w:rPr/>
        <w:t xml:space="preserve">三、2019-2023年食糖行业销售利润率</w:t>
      </w:r>
    </w:p>
    <w:p>
      <w:pPr>
        <w:spacing w:after="150"/>
      </w:pPr>
      <w:r>
        <w:rPr/>
        <w:t xml:space="preserve">第三节 食糖行业成长性分析</w:t>
      </w:r>
    </w:p>
    <w:p>
      <w:pPr>
        <w:spacing w:after="150"/>
      </w:pPr>
      <w:r>
        <w:rPr/>
        <w:t xml:space="preserve">一、2019-2023年食糖行业销售收入增长率分析</w:t>
      </w:r>
    </w:p>
    <w:p>
      <w:pPr>
        <w:spacing w:after="150"/>
      </w:pPr>
      <w:r>
        <w:rPr/>
        <w:t xml:space="preserve">二、2019-2023年食糖行业净利润增长率分析</w:t>
      </w:r>
    </w:p>
    <w:p>
      <w:pPr>
        <w:spacing w:after="150"/>
      </w:pPr>
      <w:r>
        <w:rPr/>
        <w:t xml:space="preserve">三、2019-2023年食糖行业总资产增长率分析</w:t>
      </w:r>
    </w:p>
    <w:p>
      <w:pPr>
        <w:spacing w:after="150"/>
      </w:pPr>
      <w:r>
        <w:rPr/>
        <w:t xml:space="preserve">第四节 食糖行业偿债能力分析</w:t>
      </w:r>
    </w:p>
    <w:p>
      <w:pPr>
        <w:spacing w:after="150"/>
      </w:pPr>
      <w:r>
        <w:rPr/>
        <w:t xml:space="preserve">一、2019-2023年食糖行业流动比率分析</w:t>
      </w:r>
    </w:p>
    <w:p>
      <w:pPr>
        <w:spacing w:after="150"/>
      </w:pPr>
      <w:r>
        <w:rPr/>
        <w:t xml:space="preserve">二、2019-2023年食糖行业速动比率分析</w:t>
      </w:r>
    </w:p>
    <w:p>
      <w:pPr>
        <w:spacing w:after="150"/>
      </w:pPr>
      <w:r>
        <w:rPr/>
        <w:t xml:space="preserve">三、2019-2023年食糖行业资产负债率分析</w:t>
      </w:r>
    </w:p>
    <w:p>
      <w:pPr>
        <w:spacing w:after="150"/>
      </w:pPr>
      <w:r>
        <w:rPr/>
        <w:t xml:space="preserve">第五节 食糖行业营运能力分析</w:t>
      </w:r>
    </w:p>
    <w:p>
      <w:pPr>
        <w:spacing w:after="150"/>
      </w:pPr>
      <w:r>
        <w:rPr/>
        <w:t xml:space="preserve">一、2019-2023年食糖行业存货周转率分析</w:t>
      </w:r>
    </w:p>
    <w:p>
      <w:pPr>
        <w:spacing w:after="150"/>
      </w:pPr>
      <w:r>
        <w:rPr/>
        <w:t xml:space="preserve">二、2019-2023年食糖行业总资产周转率分析</w:t>
      </w:r>
    </w:p>
    <w:p>
      <w:pPr>
        <w:spacing w:after="150"/>
      </w:pPr>
      <w:r>
        <w:rPr/>
        <w:t xml:space="preserve">三、2019-2023年食糖行业应收账款周转率分析</w:t>
      </w:r>
    </w:p>
    <w:p>
      <w:pPr>
        <w:spacing w:after="150"/>
      </w:pPr>
      <w:r>
        <w:rPr>
          <w:b w:val="1"/>
          <w:bCs w:val="1"/>
        </w:rPr>
        <w:t xml:space="preserve">第三部分 市场全景调研</w:t>
      </w:r>
    </w:p>
    <w:p>
      <w:pPr>
        <w:spacing w:after="150"/>
      </w:pPr>
      <w:r>
        <w:rPr>
          <w:b w:val="1"/>
          <w:bCs w:val="1"/>
        </w:rPr>
        <w:t xml:space="preserve">第五章 中国食糖行业整体产业链分析</w:t>
      </w:r>
    </w:p>
    <w:p>
      <w:pPr>
        <w:spacing w:after="150"/>
      </w:pPr>
      <w:r>
        <w:rPr/>
        <w:t xml:space="preserve">第一节 食糖行业产业链概况</w:t>
      </w:r>
    </w:p>
    <w:p>
      <w:pPr>
        <w:spacing w:after="150"/>
      </w:pPr>
      <w:r>
        <w:rPr/>
        <w:t xml:space="preserve">一、食糖行业产业链分析</w:t>
      </w:r>
    </w:p>
    <w:p>
      <w:pPr>
        <w:spacing w:after="150"/>
      </w:pPr>
      <w:r>
        <w:rPr/>
        <w:t xml:space="preserve">二、食糖行业主要环节分析</w:t>
      </w:r>
    </w:p>
    <w:p>
      <w:pPr>
        <w:spacing w:after="150"/>
      </w:pPr>
      <w:r>
        <w:rPr/>
        <w:t xml:space="preserve">第二节 食糖上游行业分析</w:t>
      </w:r>
    </w:p>
    <w:p>
      <w:pPr>
        <w:spacing w:after="150"/>
      </w:pPr>
      <w:r>
        <w:rPr/>
        <w:t xml:space="preserve">一、食糖上游原材料构成</w:t>
      </w:r>
    </w:p>
    <w:p>
      <w:pPr>
        <w:spacing w:after="150"/>
      </w:pPr>
      <w:r>
        <w:rPr/>
        <w:t xml:space="preserve">二、食糖上游原材料供应情况分析</w:t>
      </w:r>
    </w:p>
    <w:p>
      <w:pPr>
        <w:spacing w:after="150"/>
      </w:pPr>
      <w:r>
        <w:rPr/>
        <w:t xml:space="preserve">第三节 食糖下游行业分析</w:t>
      </w:r>
    </w:p>
    <w:p>
      <w:pPr>
        <w:spacing w:after="150"/>
      </w:pPr>
      <w:r>
        <w:rPr/>
        <w:t xml:space="preserve">一、食糖下游市场应用</w:t>
      </w:r>
    </w:p>
    <w:p>
      <w:pPr>
        <w:spacing w:after="150"/>
      </w:pPr>
      <w:r>
        <w:rPr/>
        <w:t xml:space="preserve">二、食糖下游市场发展前景</w:t>
      </w:r>
    </w:p>
    <w:p>
      <w:pPr>
        <w:spacing w:after="150"/>
      </w:pPr>
      <w:r>
        <w:rPr>
          <w:b w:val="1"/>
          <w:bCs w:val="1"/>
        </w:rPr>
        <w:t xml:space="preserve">第六章 2019-2023年中国食糖行业渠道分析及策略</w:t>
      </w:r>
    </w:p>
    <w:p>
      <w:pPr>
        <w:spacing w:after="150"/>
      </w:pPr>
      <w:r>
        <w:rPr/>
        <w:t xml:space="preserve">第一节 食糖行业渠道分析</w:t>
      </w:r>
    </w:p>
    <w:p>
      <w:pPr>
        <w:spacing w:after="150"/>
      </w:pPr>
      <w:r>
        <w:rPr/>
        <w:t xml:space="preserve">一、渠道形式及对比</w:t>
      </w:r>
    </w:p>
    <w:p>
      <w:pPr>
        <w:spacing w:after="150"/>
      </w:pPr>
      <w:r>
        <w:rPr/>
        <w:t xml:space="preserve">二、各类渠道对食糖行业的影响</w:t>
      </w:r>
    </w:p>
    <w:p>
      <w:pPr>
        <w:spacing w:after="150"/>
      </w:pPr>
      <w:r>
        <w:rPr/>
        <w:t xml:space="preserve">三、主要食糖企业渠道策略研究</w:t>
      </w:r>
    </w:p>
    <w:p>
      <w:pPr>
        <w:spacing w:after="150"/>
      </w:pPr>
      <w:r>
        <w:rPr/>
        <w:t xml:space="preserve">第二节 食糖行业用户分析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食糖行业营销策略分析</w:t>
      </w:r>
    </w:p>
    <w:p>
      <w:pPr>
        <w:spacing w:after="150"/>
      </w:pPr>
      <w:r>
        <w:rPr/>
        <w:t xml:space="preserve">一、中国食糖营销概况</w:t>
      </w:r>
    </w:p>
    <w:p>
      <w:pPr>
        <w:spacing w:after="150"/>
      </w:pPr>
      <w:r>
        <w:rPr/>
        <w:t xml:space="preserve">二、食糖营销策略探讨</w:t>
      </w:r>
    </w:p>
    <w:p>
      <w:pPr>
        <w:spacing w:after="150"/>
      </w:pPr>
      <w:r>
        <w:rPr/>
        <w:t xml:space="preserve">三、食糖营销发展趋势</w:t>
      </w:r>
    </w:p>
    <w:p>
      <w:pPr>
        <w:spacing w:after="150"/>
      </w:pPr>
      <w:r>
        <w:rPr>
          <w:b w:val="1"/>
          <w:bCs w:val="1"/>
        </w:rPr>
        <w:t xml:space="preserve">第七章 食糖区域市场情况分析</w:t>
      </w:r>
    </w:p>
    <w:p>
      <w:pPr>
        <w:spacing w:after="150"/>
      </w:pPr>
      <w:r>
        <w:rPr/>
        <w:t xml:space="preserve">第一节 华北地区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第二节 东北地区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第三节 华东地区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第四节 华南地区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第五节 华中地区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第六节 西南地区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第七节 西北地区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b w:val="1"/>
          <w:bCs w:val="1"/>
        </w:rPr>
        <w:t xml:space="preserve">第四部分 市场竞争分析</w:t>
      </w:r>
    </w:p>
    <w:p>
      <w:pPr>
        <w:spacing w:after="150"/>
      </w:pPr>
      <w:r>
        <w:rPr>
          <w:b w:val="1"/>
          <w:bCs w:val="1"/>
        </w:rPr>
        <w:t xml:space="preserve">第八章 2019-2023年中国食糖行业竞争格局分析</w:t>
      </w:r>
    </w:p>
    <w:p>
      <w:pPr>
        <w:spacing w:after="150"/>
      </w:pPr>
      <w:r>
        <w:rPr/>
        <w:t xml:space="preserve">第一节 食糖行业竞争结构分析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食糖行业集中度分析</w:t>
      </w:r>
    </w:p>
    <w:p>
      <w:pPr>
        <w:spacing w:after="150"/>
      </w:pPr>
      <w:r>
        <w:rPr/>
        <w:t xml:space="preserve">第三节 2019-2023年食糖行业竞争格局分析</w:t>
      </w:r>
    </w:p>
    <w:p>
      <w:pPr>
        <w:spacing w:after="150"/>
      </w:pPr>
      <w:r>
        <w:rPr/>
        <w:t xml:space="preserve">一、国际市场竞争格局</w:t>
      </w:r>
    </w:p>
    <w:p>
      <w:pPr>
        <w:spacing w:after="150"/>
      </w:pPr>
      <w:r>
        <w:rPr/>
        <w:t xml:space="preserve">二、我国食糖行业市场竞争分析</w:t>
      </w:r>
    </w:p>
    <w:p>
      <w:pPr>
        <w:spacing w:after="150"/>
      </w:pPr>
      <w:r>
        <w:rPr/>
        <w:t xml:space="preserve">三、国内主要食糖行业企业动向</w:t>
      </w:r>
    </w:p>
    <w:p>
      <w:pPr>
        <w:spacing w:after="150"/>
      </w:pPr>
      <w:r>
        <w:rPr/>
        <w:t xml:space="preserve">第四节 食糖行业竞争情况</w:t>
      </w:r>
    </w:p>
    <w:p>
      <w:pPr>
        <w:spacing w:after="150"/>
      </w:pPr>
      <w:r>
        <w:rPr/>
        <w:t xml:space="preserve">一、食糖的技术分析</w:t>
      </w:r>
    </w:p>
    <w:p>
      <w:pPr>
        <w:spacing w:after="150"/>
      </w:pPr>
      <w:r>
        <w:rPr/>
        <w:t xml:space="preserve">二、食糖的成本分析</w:t>
      </w:r>
    </w:p>
    <w:p>
      <w:pPr>
        <w:spacing w:after="150"/>
      </w:pPr>
      <w:r>
        <w:rPr>
          <w:b w:val="1"/>
          <w:bCs w:val="1"/>
        </w:rPr>
        <w:t xml:space="preserve">第九章 食糖行业主要企业</w:t>
      </w:r>
    </w:p>
    <w:p>
      <w:pPr>
        <w:spacing w:after="150"/>
      </w:pPr>
      <w:r>
        <w:rPr/>
        <w:t xml:space="preserve">第一节 广西洋浦南华糖业集团股份有限公司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光明食品(集团)有限公司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广西南宁东亚糖业集团</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广西糖业集团有限公司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南宁糖业股份有限公司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广西湘桂糖业集团有限公司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中粮糖业控股股份有限公司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广西东糖投资有限公司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广东恒福糖业集团有限公司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内蒙古佰惠生新农业科技股份有限公司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第十章 食糖行业投资机会与风险分析</w:t>
      </w:r>
    </w:p>
    <w:p>
      <w:pPr>
        <w:spacing w:after="150"/>
      </w:pPr>
      <w:r>
        <w:rPr/>
        <w:t xml:space="preserve">第一节 2024-2029年食糖行业发展前景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2024-2029年影响食糖行业的因素</w:t>
      </w:r>
    </w:p>
    <w:p>
      <w:pPr>
        <w:spacing w:after="150"/>
      </w:pPr>
      <w:r>
        <w:rPr/>
        <w:t xml:space="preserve">一、有利因素</w:t>
      </w:r>
    </w:p>
    <w:p>
      <w:pPr>
        <w:spacing w:after="150"/>
      </w:pPr>
      <w:r>
        <w:rPr/>
        <w:t xml:space="preserve">二、不利因素</w:t>
      </w:r>
    </w:p>
    <w:p>
      <w:pPr>
        <w:spacing w:after="150"/>
      </w:pPr>
      <w:r>
        <w:rPr/>
        <w:t xml:space="preserve">第三节 食糖行业进入壁垒分析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食糖行业投资机会分析</w:t>
      </w:r>
    </w:p>
    <w:p>
      <w:pPr>
        <w:spacing w:after="150"/>
      </w:pPr>
      <w:r>
        <w:rPr/>
        <w:t xml:space="preserve">一、2019-2023年食糖行业投资新方向</w:t>
      </w:r>
    </w:p>
    <w:p>
      <w:pPr>
        <w:spacing w:after="150"/>
      </w:pPr>
      <w:r>
        <w:rPr/>
        <w:t xml:space="preserve">二、2024-2029年食糖行业投资的建议</w:t>
      </w:r>
    </w:p>
    <w:p>
      <w:pPr>
        <w:spacing w:after="150"/>
      </w:pPr>
      <w:r>
        <w:rPr/>
        <w:t xml:space="preserve">第五节 食糖行业投资风险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2024-2029年中国食糖行业发展策略</w:t>
      </w:r>
    </w:p>
    <w:p>
      <w:pPr>
        <w:spacing w:after="150"/>
      </w:pPr>
      <w:r>
        <w:rPr/>
        <w:t xml:space="preserve">第一节 食糖行业发展策略分析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食糖行业市场的重点客户战略实施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食糖行业发展建议分析</w:t>
      </w:r>
    </w:p>
    <w:p>
      <w:pPr>
        <w:spacing w:after="150"/>
      </w:pPr>
      <w:r>
        <w:rPr/>
        <w:t xml:space="preserve">第一节 食糖行业研究结论及建议</w:t>
      </w:r>
    </w:p>
    <w:p>
      <w:pPr>
        <w:spacing w:after="150"/>
      </w:pPr>
      <w:r>
        <w:rPr/>
        <w:t xml:space="preserve">第二节 食糖行业竞争策略总结及建议</w:t>
      </w:r>
    </w:p>
    <w:p>
      <w:pPr>
        <w:spacing w:after="150"/>
      </w:pPr>
      <w:r>
        <w:rPr>
          <w:b w:val="1"/>
          <w:bCs w:val="1"/>
        </w:rPr>
        <w:t xml:space="preserve">图表目录</w:t>
      </w:r>
    </w:p>
    <w:p>
      <w:pPr>
        <w:spacing w:after="150"/>
      </w:pPr>
      <w:r>
        <w:rPr/>
        <w:t xml:space="preserve">图表：盐业体制改革前食糖批发行业的经营模式</w:t>
      </w:r>
    </w:p>
    <w:p>
      <w:pPr>
        <w:spacing w:after="150"/>
      </w:pPr>
      <w:r>
        <w:rPr/>
        <w:t xml:space="preserve">图表：盐业体制改革后食糖批发行业的经营模式</w:t>
      </w:r>
    </w:p>
    <w:p>
      <w:pPr>
        <w:spacing w:after="150"/>
      </w:pPr>
      <w:r>
        <w:rPr/>
        <w:t xml:space="preserve">图表：盐行业主要法律法规</w:t>
      </w:r>
    </w:p>
    <w:p>
      <w:pPr>
        <w:spacing w:after="150"/>
      </w:pPr>
      <w:r>
        <w:rPr/>
        <w:t xml:space="preserve">图表：食糖相关主要规定及改革前后政策对比</w:t>
      </w:r>
    </w:p>
    <w:p>
      <w:pPr>
        <w:spacing w:after="150"/>
      </w:pPr>
      <w:r>
        <w:rPr/>
        <w:t xml:space="preserve">图表：2019-2023年中国食糖行业市场规模</w:t>
      </w:r>
    </w:p>
    <w:p>
      <w:pPr>
        <w:spacing w:after="150"/>
      </w:pPr>
      <w:r>
        <w:rPr/>
        <w:t xml:space="preserve">图表：2019-2023年中国食糖行业各地区市场规模占比</w:t>
      </w:r>
    </w:p>
    <w:p>
      <w:pPr>
        <w:spacing w:after="150"/>
      </w:pPr>
      <w:r>
        <w:rPr/>
        <w:t xml:space="preserve">图表：2019-2023年中国食糖零售价格情况</w:t>
      </w:r>
    </w:p>
    <w:p>
      <w:pPr>
        <w:spacing w:after="150"/>
      </w:pPr>
      <w:r>
        <w:rPr/>
        <w:t xml:space="preserve">图表：2019-2023年中国食糖生产企业数量</w:t>
      </w:r>
    </w:p>
    <w:p>
      <w:pPr>
        <w:spacing w:after="150"/>
      </w:pPr>
      <w:r>
        <w:rPr/>
        <w:t xml:space="preserve">图表：食糖行业产业链示意图</w:t>
      </w:r>
    </w:p>
    <w:p>
      <w:pPr>
        <w:spacing w:after="150"/>
      </w:pPr>
      <w:r>
        <w:rPr/>
        <w:t xml:space="preserve">图表：2019-2023年我国食糖行业供给状况</w:t>
      </w:r>
    </w:p>
    <w:p>
      <w:pPr>
        <w:spacing w:after="150"/>
      </w:pPr>
      <w:r>
        <w:rPr/>
        <w:t xml:space="preserve">图表：2019-2023年我国食糖行业需求状况</w:t>
      </w:r>
    </w:p>
    <w:p>
      <w:pPr>
        <w:spacing w:after="150"/>
      </w:pPr>
      <w:r>
        <w:rPr/>
        <w:t xml:space="preserve">图表：2019-2023年中国食糖行业竞争力分析</w:t>
      </w:r>
    </w:p>
    <w:p>
      <w:pPr>
        <w:spacing w:after="150"/>
      </w:pPr>
      <w:r>
        <w:rPr/>
        <w:t xml:space="preserve">图表：2019-2023年中国食糖行业行业集中度分析</w:t>
      </w:r>
    </w:p>
    <w:p>
      <w:pPr>
        <w:spacing w:after="150"/>
      </w:pPr>
      <w:r>
        <w:rPr/>
        <w:t xml:space="preserve">图表：2019-2023年食糖行业盈利能力分析</w:t>
      </w:r>
    </w:p>
    <w:p>
      <w:pPr>
        <w:spacing w:after="150"/>
      </w:pPr>
      <w:r>
        <w:rPr/>
        <w:t xml:space="preserve">图表：2019-2023年食糖行业偿债能力分析</w:t>
      </w:r>
    </w:p>
    <w:p>
      <w:pPr>
        <w:spacing w:after="150"/>
      </w:pPr>
      <w:r>
        <w:rPr/>
        <w:t xml:space="preserve">图表：2019-2023年食糖行业营运能力分析</w:t>
      </w:r>
    </w:p>
    <w:p>
      <w:pPr>
        <w:spacing w:after="150"/>
      </w:pPr>
      <w:r>
        <w:rPr/>
        <w:t xml:space="preserve">图表：2019-2023年食糖行业成长能力分析</w:t>
      </w:r>
    </w:p>
    <w:p>
      <w:pPr>
        <w:spacing w:after="150"/>
      </w:pPr>
      <w:r>
        <w:rPr/>
        <w:t xml:space="preserve">图表：2024-2029年我国食糖行业市场规模预测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中国食糖行业市场运行分析及竞争形势与发展前景研究报告(2024-2029版)</dc:title>
  <dc:description>中国食糖行业市场运行分析及竞争形势与发展前景研究报告(2024-2029版)</dc:description>
  <dc:subject>中国食糖行业市场运行分析及竞争形势与发展前景研究报告(2024-2029版)</dc:subject>
  <cp:keywords>研究报告</cp:keywords>
  <cp:category>研究报告</cp:category>
  <cp:lastModifiedBy>北京中道泰和信息咨询有限公司</cp:lastModifiedBy>
  <dcterms:created xsi:type="dcterms:W3CDTF">2024-03-07T02:07:40+08:00</dcterms:created>
  <dcterms:modified xsi:type="dcterms:W3CDTF">2024-03-07T02:07:40+08:00</dcterms:modified>
</cp:coreProperties>
</file>

<file path=docProps/custom.xml><?xml version="1.0" encoding="utf-8"?>
<Properties xmlns="http://schemas.openxmlformats.org/officeDocument/2006/custom-properties" xmlns:vt="http://schemas.openxmlformats.org/officeDocument/2006/docPropsVTypes"/>
</file>