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全球及中国压铸件行业市场发展分析及前景趋势与投资发展研究报告(2026-2031版)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铸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铸件行业市场跟踪搜集的一手市场数据，应用先进的科学分析模型，全面而准确地为您从行业的整体高度来架构分析体系。报告结合压铸件行业的背景，深入而客观地剖析了中国压铸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铸件行业的发展轨迹及多年的实践经验，对行业未来的发展趋势做出审慎分析与预测，是压铸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铸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压铸件行业相关概述</w:t>
      </w:r>
    </w:p>
    <w:p>
      <w:pPr>
        <w:spacing w:before="75" w:after="0"/>
      </w:pPr>
      <w:r>
        <w:rPr/>
        <w:t xml:space="preserve">第一节 压铸件行业定义</w:t>
      </w:r>
    </w:p>
    <w:p>
      <w:pPr>
        <w:spacing w:before="75" w:after="0"/>
      </w:pPr>
      <w:r>
        <w:rPr/>
        <w:t xml:space="preserve">第二节 压铸件行业主要产品分类</w:t>
      </w:r>
    </w:p>
    <w:p>
      <w:pPr>
        <w:spacing w:before="75" w:after="0"/>
      </w:pPr>
      <w:r>
        <w:rPr/>
        <w:t xml:space="preserve">一、低压压铸件</w:t>
      </w:r>
    </w:p>
    <w:p>
      <w:pPr>
        <w:spacing w:before="75" w:after="0"/>
      </w:pPr>
      <w:r>
        <w:rPr/>
        <w:t xml:space="preserve">二、真空压铸件</w:t>
      </w:r>
    </w:p>
    <w:p>
      <w:pPr>
        <w:spacing w:before="75" w:after="0"/>
      </w:pPr>
      <w:r>
        <w:rPr/>
        <w:t xml:space="preserve">三、挤压压铸件</w:t>
      </w:r>
    </w:p>
    <w:p>
      <w:pPr>
        <w:spacing w:before="75" w:after="0"/>
      </w:pPr>
      <w:r>
        <w:rPr/>
        <w:t xml:space="preserve">四、半固态压铸件</w:t>
      </w:r>
    </w:p>
    <w:p>
      <w:pPr>
        <w:spacing w:before="75" w:after="0"/>
      </w:pPr>
      <w:r>
        <w:rPr/>
        <w:t xml:space="preserve">第三节 压铸件行业研究机构介绍</w:t>
      </w:r>
    </w:p>
    <w:p>
      <w:pPr>
        <w:spacing w:before="75" w:after="0"/>
      </w:pPr>
      <w:r>
        <w:rPr>
          <w:b w:val="1"/>
          <w:bCs w:val="1"/>
        </w:rPr>
        <w:t xml:space="preserve">第二章 压铸件行业市场特点概述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2021-2026年中国压铸件行业发展环境分析</w:t>
      </w:r>
    </w:p>
    <w:p>
      <w:pPr>
        <w:spacing w:before="75" w:after="0"/>
      </w:pPr>
      <w:r>
        <w:rPr/>
        <w:t xml:space="preserve">第一节 压铸件行业政治法律环境(p)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压铸件行业经济环境分析(e)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压铸件行业社会环境分析(s)</w:t>
      </w:r>
    </w:p>
    <w:p>
      <w:pPr>
        <w:spacing w:before="75" w:after="0"/>
      </w:pPr>
      <w:r>
        <w:rPr/>
        <w:t xml:space="preserve">第四节 压铸件行业技术环境分析(t)</w:t>
      </w:r>
    </w:p>
    <w:p>
      <w:pPr>
        <w:spacing w:before="75" w:after="0"/>
      </w:pPr>
      <w:r>
        <w:rPr/>
        <w:t xml:space="preserve">一、压铸件技术分析</w:t>
      </w:r>
    </w:p>
    <w:p>
      <w:pPr>
        <w:spacing w:before="75" w:after="0"/>
      </w:pPr>
      <w:r>
        <w:rPr/>
        <w:t xml:space="preserve">二、压铸件技术发展水平</w:t>
      </w:r>
    </w:p>
    <w:p>
      <w:pPr>
        <w:spacing w:before="75" w:after="0"/>
      </w:pPr>
      <w:r>
        <w:rPr/>
        <w:t xml:space="preserve">三、行业主要技术发展趋势</w:t>
      </w:r>
    </w:p>
    <w:p>
      <w:pPr>
        <w:spacing w:before="75" w:after="0"/>
      </w:pPr>
      <w:r>
        <w:rPr>
          <w:b w:val="1"/>
          <w:bCs w:val="1"/>
        </w:rPr>
        <w:t xml:space="preserve">第四章 全球压铸件行业发展概述</w:t>
      </w:r>
    </w:p>
    <w:p>
      <w:pPr>
        <w:spacing w:before="75" w:after="0"/>
      </w:pPr>
      <w:r>
        <w:rPr/>
        <w:t xml:space="preserve">第一节 2021-2026年全球压铸件行业发展情况概述</w:t>
      </w:r>
    </w:p>
    <w:p>
      <w:pPr>
        <w:spacing w:before="75" w:after="0"/>
      </w:pPr>
      <w:r>
        <w:rPr/>
        <w:t xml:space="preserve">一、全球压铸件行业发展现状</w:t>
      </w:r>
    </w:p>
    <w:p>
      <w:pPr>
        <w:spacing w:before="75" w:after="0"/>
      </w:pPr>
      <w:r>
        <w:rPr/>
        <w:t xml:space="preserve">二、全球压铸件行业发展特征</w:t>
      </w:r>
    </w:p>
    <w:p>
      <w:pPr>
        <w:spacing w:before="75" w:after="0"/>
      </w:pPr>
      <w:r>
        <w:rPr/>
        <w:t xml:space="preserve">三、全球压铸件行业市场规模</w:t>
      </w:r>
    </w:p>
    <w:p>
      <w:pPr>
        <w:spacing w:before="75" w:after="0"/>
      </w:pPr>
      <w:r>
        <w:rPr/>
        <w:t xml:space="preserve">第二节 2021-2026年全球主要地区压铸件行业发展状况</w:t>
      </w:r>
    </w:p>
    <w:p>
      <w:pPr>
        <w:spacing w:before="75" w:after="0"/>
      </w:pPr>
      <w:r>
        <w:rPr/>
        <w:t xml:space="preserve">一、欧洲压铸件行业发展情况概述</w:t>
      </w:r>
    </w:p>
    <w:p>
      <w:pPr>
        <w:spacing w:before="75" w:after="0"/>
      </w:pPr>
      <w:r>
        <w:rPr/>
        <w:t xml:space="preserve">二、美国压铸件行业发展情况概述</w:t>
      </w:r>
    </w:p>
    <w:p>
      <w:pPr>
        <w:spacing w:before="75" w:after="0"/>
      </w:pPr>
      <w:r>
        <w:rPr/>
        <w:t xml:space="preserve">三、日韩压铸件行业发展情况概述</w:t>
      </w:r>
    </w:p>
    <w:p>
      <w:pPr>
        <w:spacing w:before="75" w:after="0"/>
      </w:pPr>
      <w:r>
        <w:rPr/>
        <w:t xml:space="preserve">第三节 2026-2031年全球压铸件行业发展前景预测</w:t>
      </w:r>
    </w:p>
    <w:p>
      <w:pPr>
        <w:spacing w:before="75" w:after="0"/>
      </w:pPr>
      <w:r>
        <w:rPr/>
        <w:t xml:space="preserve">一、全球压铸件行业市场规模预测</w:t>
      </w:r>
    </w:p>
    <w:p>
      <w:pPr>
        <w:spacing w:before="75" w:after="0"/>
      </w:pPr>
      <w:r>
        <w:rPr/>
        <w:t xml:space="preserve">二、全球压铸件行业发展前景分析</w:t>
      </w:r>
    </w:p>
    <w:p>
      <w:pPr>
        <w:spacing w:before="75" w:after="0"/>
      </w:pPr>
      <w:r>
        <w:rPr/>
        <w:t xml:space="preserve">三、全球压铸件行业发展趋势分析</w:t>
      </w:r>
    </w:p>
    <w:p>
      <w:pPr>
        <w:spacing w:before="75" w:after="0"/>
      </w:pPr>
      <w:r>
        <w:rPr/>
        <w:t xml:space="preserve">第四节 全球压铸件行业重点企业发展动态分析</w:t>
      </w:r>
    </w:p>
    <w:p>
      <w:pPr>
        <w:spacing w:before="75" w:after="0"/>
      </w:pPr>
      <w:r>
        <w:rPr>
          <w:b w:val="1"/>
          <w:bCs w:val="1"/>
        </w:rPr>
        <w:t xml:space="preserve">第五章 中国压铸件行业发展概述</w:t>
      </w:r>
    </w:p>
    <w:p>
      <w:pPr>
        <w:spacing w:before="75" w:after="0"/>
      </w:pPr>
      <w:r>
        <w:rPr/>
        <w:t xml:space="preserve">第一节 中国压铸件行业发展状况分析</w:t>
      </w:r>
    </w:p>
    <w:p>
      <w:pPr>
        <w:spacing w:before="75" w:after="0"/>
      </w:pPr>
      <w:r>
        <w:rPr/>
        <w:t xml:space="preserve">一、中国压铸件行业发展阶段</w:t>
      </w:r>
    </w:p>
    <w:p>
      <w:pPr>
        <w:spacing w:before="75" w:after="0"/>
      </w:pPr>
      <w:r>
        <w:rPr/>
        <w:t xml:space="preserve">二、中国压铸件行业发展总体概况</w:t>
      </w:r>
    </w:p>
    <w:p>
      <w:pPr>
        <w:spacing w:before="75" w:after="0"/>
      </w:pPr>
      <w:r>
        <w:rPr/>
        <w:t xml:space="preserve">三、中国压铸件行业发展特点分析</w:t>
      </w:r>
    </w:p>
    <w:p>
      <w:pPr>
        <w:spacing w:before="75" w:after="0"/>
      </w:pPr>
      <w:r>
        <w:rPr/>
        <w:t xml:space="preserve">第二节 2021-2026年压铸件行业发展现状</w:t>
      </w:r>
    </w:p>
    <w:p>
      <w:pPr>
        <w:spacing w:before="75" w:after="0"/>
      </w:pPr>
      <w:r>
        <w:rPr/>
        <w:t xml:space="preserve">一、2021-2026年中国压铸件行业市场规模</w:t>
      </w:r>
    </w:p>
    <w:p>
      <w:pPr>
        <w:spacing w:before="75" w:after="0"/>
      </w:pPr>
      <w:r>
        <w:rPr/>
        <w:t xml:space="preserve">二、2021-2026年中国压铸件行业发展分析</w:t>
      </w:r>
    </w:p>
    <w:p>
      <w:pPr>
        <w:spacing w:before="75" w:after="0"/>
      </w:pPr>
      <w:r>
        <w:rPr/>
        <w:t xml:space="preserve">三、2021-2026年中国压铸件企业发展分析</w:t>
      </w:r>
    </w:p>
    <w:p>
      <w:pPr>
        <w:spacing w:before="75" w:after="0"/>
      </w:pPr>
      <w:r>
        <w:rPr/>
        <w:t xml:space="preserve">第三节 2026-2031年中国压铸件行业面临的困境及对策</w:t>
      </w:r>
    </w:p>
    <w:p>
      <w:pPr>
        <w:spacing w:before="75" w:after="0"/>
      </w:pPr>
      <w:r>
        <w:rPr>
          <w:b w:val="1"/>
          <w:bCs w:val="1"/>
        </w:rPr>
        <w:t xml:space="preserve">第六章 中国压铸件所属行业市场运行分析</w:t>
      </w:r>
    </w:p>
    <w:p>
      <w:pPr>
        <w:spacing w:before="75" w:after="0"/>
      </w:pPr>
      <w:r>
        <w:rPr/>
        <w:t xml:space="preserve">第一节 2021-2026年中国压铸件所属行业总体规模分析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2021-2026年中国压铸件所属行业产销情况分析</w:t>
      </w:r>
    </w:p>
    <w:p>
      <w:pPr>
        <w:spacing w:before="75" w:after="0"/>
      </w:pPr>
      <w:r>
        <w:rPr/>
        <w:t xml:space="preserve">一、中国压铸件所属行业工业总产值</w:t>
      </w:r>
    </w:p>
    <w:p>
      <w:pPr>
        <w:spacing w:before="75" w:after="0"/>
      </w:pPr>
      <w:r>
        <w:rPr/>
        <w:t xml:space="preserve">二、中国压铸件所属行业工业销售产值</w:t>
      </w:r>
    </w:p>
    <w:p>
      <w:pPr>
        <w:spacing w:before="75" w:after="0"/>
      </w:pPr>
      <w:r>
        <w:rPr/>
        <w:t xml:space="preserve">三、中国压铸件所属行业产销率</w:t>
      </w:r>
    </w:p>
    <w:p>
      <w:pPr>
        <w:spacing w:before="75" w:after="0"/>
      </w:pPr>
      <w:r>
        <w:rPr/>
        <w:t xml:space="preserve">第三节 2021-2026年中国压铸件所属行业市场供需分析</w:t>
      </w:r>
    </w:p>
    <w:p>
      <w:pPr>
        <w:spacing w:before="75" w:after="0"/>
      </w:pPr>
      <w:r>
        <w:rPr/>
        <w:t xml:space="preserve">一、中国压铸件所属行业供给分析</w:t>
      </w:r>
    </w:p>
    <w:p>
      <w:pPr>
        <w:spacing w:before="75" w:after="0"/>
      </w:pPr>
      <w:r>
        <w:rPr/>
        <w:t xml:space="preserve">二、中国压铸件所属行业需求分析</w:t>
      </w:r>
    </w:p>
    <w:p>
      <w:pPr>
        <w:spacing w:before="75" w:after="0"/>
      </w:pPr>
      <w:r>
        <w:rPr/>
        <w:t xml:space="preserve">三、中国压铸件所属行业供需平衡</w:t>
      </w:r>
    </w:p>
    <w:p>
      <w:pPr>
        <w:spacing w:before="75" w:after="0"/>
      </w:pPr>
      <w:r>
        <w:rPr/>
        <w:t xml:space="preserve">第四节 2021-2026年中国压铸件所属行业财务指标总体分析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中国压铸件行业细分领域市场分析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压铸件在汽车领域的细分市场概况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压铸件在电气和电子产品领域的细分市场概况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压铸件在工业领域的细分市场概况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压铸件在其他领域的细分市场概况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中国压铸件行业上、下游产业链分析</w:t>
      </w:r>
    </w:p>
    <w:p>
      <w:pPr>
        <w:spacing w:before="75" w:after="0"/>
      </w:pPr>
      <w:r>
        <w:rPr/>
        <w:t xml:space="preserve">第一节 压铸件行业产业链概述</w:t>
      </w:r>
    </w:p>
    <w:p>
      <w:pPr>
        <w:spacing w:before="75" w:after="0"/>
      </w:pPr>
      <w:r>
        <w:rPr/>
        <w:t xml:space="preserve">一、产业链定义</w:t>
      </w:r>
    </w:p>
    <w:p>
      <w:pPr>
        <w:spacing w:before="75" w:after="0"/>
      </w:pPr>
      <w:r>
        <w:rPr/>
        <w:t xml:space="preserve">二、压铸件行业产业链</w:t>
      </w:r>
    </w:p>
    <w:p>
      <w:pPr>
        <w:spacing w:before="75" w:after="0"/>
      </w:pPr>
      <w:r>
        <w:rPr/>
        <w:t xml:space="preserve">第二节 压铸件行业主要上游产业发展分析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压铸件行业主要下游产业发展分析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中国压铸件行业市场竞争格局分析</w:t>
      </w:r>
    </w:p>
    <w:p>
      <w:pPr>
        <w:spacing w:before="75" w:after="0"/>
      </w:pPr>
      <w:r>
        <w:rPr/>
        <w:t xml:space="preserve">第一节 中国压铸件行业竞争格局分析</w:t>
      </w:r>
    </w:p>
    <w:p>
      <w:pPr>
        <w:spacing w:before="75" w:after="0"/>
      </w:pPr>
      <w:r>
        <w:rPr/>
        <w:t xml:space="preserve">一、压铸件行业区域分布格局</w:t>
      </w:r>
    </w:p>
    <w:p>
      <w:pPr>
        <w:spacing w:before="75" w:after="0"/>
      </w:pPr>
      <w:r>
        <w:rPr/>
        <w:t xml:space="preserve">二、压铸件行业企业规模格局</w:t>
      </w:r>
    </w:p>
    <w:p>
      <w:pPr>
        <w:spacing w:before="75" w:after="0"/>
      </w:pPr>
      <w:r>
        <w:rPr/>
        <w:t xml:space="preserve">三、压铸件行业企业性质格局</w:t>
      </w:r>
    </w:p>
    <w:p>
      <w:pPr>
        <w:spacing w:before="75" w:after="0"/>
      </w:pPr>
      <w:r>
        <w:rPr/>
        <w:t xml:space="preserve">第二节 中国压铸件行业竞争五力分析</w:t>
      </w:r>
    </w:p>
    <w:p>
      <w:pPr>
        <w:spacing w:before="75" w:after="0"/>
      </w:pPr>
      <w:r>
        <w:rPr/>
        <w:t xml:space="preserve">一、压铸件行业上游议价能力</w:t>
      </w:r>
    </w:p>
    <w:p>
      <w:pPr>
        <w:spacing w:before="75" w:after="0"/>
      </w:pPr>
      <w:r>
        <w:rPr/>
        <w:t xml:space="preserve">二、压铸件行业下游议价能力</w:t>
      </w:r>
    </w:p>
    <w:p>
      <w:pPr>
        <w:spacing w:before="75" w:after="0"/>
      </w:pPr>
      <w:r>
        <w:rPr/>
        <w:t xml:space="preserve">三、压铸件行业新进入者威胁</w:t>
      </w:r>
    </w:p>
    <w:p>
      <w:pPr>
        <w:spacing w:before="75" w:after="0"/>
      </w:pPr>
      <w:r>
        <w:rPr/>
        <w:t xml:space="preserve">四、压铸件行业替代产品威胁</w:t>
      </w:r>
    </w:p>
    <w:p>
      <w:pPr>
        <w:spacing w:before="75" w:after="0"/>
      </w:pPr>
      <w:r>
        <w:rPr/>
        <w:t xml:space="preserve">五、压铸件行业现有企业竞争</w:t>
      </w:r>
    </w:p>
    <w:p>
      <w:pPr>
        <w:spacing w:before="75" w:after="0"/>
      </w:pPr>
      <w:r>
        <w:rPr/>
        <w:t xml:space="preserve">第三节 中国压铸件行业竞争swot分析</w:t>
      </w:r>
    </w:p>
    <w:p>
      <w:pPr>
        <w:spacing w:before="75" w:after="0"/>
      </w:pPr>
      <w:r>
        <w:rPr/>
        <w:t xml:space="preserve">一、压铸件行业优势分析(s)</w:t>
      </w:r>
    </w:p>
    <w:p>
      <w:pPr>
        <w:spacing w:before="75" w:after="0"/>
      </w:pPr>
      <w:r>
        <w:rPr/>
        <w:t xml:space="preserve">二、压铸件行业劣势分析(w)</w:t>
      </w:r>
    </w:p>
    <w:p>
      <w:pPr>
        <w:spacing w:before="75" w:after="0"/>
      </w:pPr>
      <w:r>
        <w:rPr/>
        <w:t xml:space="preserve">三、压铸件行业机会分析(o)</w:t>
      </w:r>
    </w:p>
    <w:p>
      <w:pPr>
        <w:spacing w:before="75" w:after="0"/>
      </w:pPr>
      <w:r>
        <w:rPr/>
        <w:t xml:space="preserve">四、压铸件行业威胁分析(t)</w:t>
      </w:r>
    </w:p>
    <w:p>
      <w:pPr>
        <w:spacing w:before="75" w:after="0"/>
      </w:pPr>
      <w:r>
        <w:rPr>
          <w:b w:val="1"/>
          <w:bCs w:val="1"/>
        </w:rPr>
        <w:t xml:space="preserve">第十章 中国压铸件行业领先企业竞争力分析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全球压铸件行业领先企业竞争力分析</w:t>
      </w:r>
    </w:p>
    <w:p>
      <w:pPr>
        <w:spacing w:before="75" w:after="0"/>
      </w:pPr>
      <w:r>
        <w:rPr/>
        <w:t xml:space="preserve">第一节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第二节 Dynacast竞争力分析</w:t>
      </w:r>
    </w:p>
    <w:p>
      <w:pPr>
        <w:spacing w:before="75" w:after="0"/>
      </w:pPr>
      <w:r>
        <w:rPr/>
        <w:t xml:space="preserve">一、Dynacast发展基本情况</w:t>
      </w:r>
    </w:p>
    <w:p>
      <w:pPr>
        <w:spacing w:before="75" w:after="0"/>
      </w:pPr>
      <w:r>
        <w:rPr/>
        <w:t xml:space="preserve">二、Dynacast主要产品分析</w:t>
      </w:r>
    </w:p>
    <w:p>
      <w:pPr>
        <w:spacing w:before="75" w:after="0"/>
      </w:pPr>
      <w:r>
        <w:rPr/>
        <w:t xml:space="preserve">三、Dynacast竞争优势分析</w:t>
      </w:r>
    </w:p>
    <w:p>
      <w:pPr>
        <w:spacing w:before="75" w:after="0"/>
      </w:pPr>
      <w:r>
        <w:rPr/>
        <w:t xml:space="preserve">四、Dynacast经营状况分析</w:t>
      </w:r>
    </w:p>
    <w:p>
      <w:pPr>
        <w:spacing w:before="75" w:after="0"/>
      </w:pPr>
      <w:r>
        <w:rPr/>
        <w:t xml:space="preserve">五、Dynacast最新发展动态</w:t>
      </w:r>
    </w:p>
    <w:p>
      <w:pPr>
        <w:spacing w:before="75" w:after="0"/>
      </w:pPr>
      <w:r>
        <w:rPr/>
        <w:t xml:space="preserve">六、Dynacast发展战略分析</w:t>
      </w:r>
    </w:p>
    <w:p>
      <w:pPr>
        <w:spacing w:before="75" w:after="0"/>
      </w:pPr>
      <w:r>
        <w:rPr/>
        <w:t xml:space="preserve">第三节 Precision Castparts竞争力分析</w:t>
      </w:r>
    </w:p>
    <w:p>
      <w:pPr>
        <w:spacing w:before="75" w:after="0"/>
      </w:pPr>
      <w:r>
        <w:rPr/>
        <w:t xml:space="preserve">一、Precision Castparts发展基本情况</w:t>
      </w:r>
    </w:p>
    <w:p>
      <w:pPr>
        <w:spacing w:before="75" w:after="0"/>
      </w:pPr>
      <w:r>
        <w:rPr/>
        <w:t xml:space="preserve">二、Precision Castparts主要产品分析</w:t>
      </w:r>
    </w:p>
    <w:p>
      <w:pPr>
        <w:spacing w:before="75" w:after="0"/>
      </w:pPr>
      <w:r>
        <w:rPr/>
        <w:t xml:space="preserve">三、Precision Castparts竞争优势分析</w:t>
      </w:r>
    </w:p>
    <w:p>
      <w:pPr>
        <w:spacing w:before="75" w:after="0"/>
      </w:pPr>
      <w:r>
        <w:rPr/>
        <w:t xml:space="preserve">四、Precision Castparts经营状况分析</w:t>
      </w:r>
    </w:p>
    <w:p>
      <w:pPr>
        <w:spacing w:before="75" w:after="0"/>
      </w:pPr>
      <w:r>
        <w:rPr/>
        <w:t xml:space="preserve">五、Precision Castparts最新发展动态</w:t>
      </w:r>
    </w:p>
    <w:p>
      <w:pPr>
        <w:spacing w:before="75" w:after="0"/>
      </w:pPr>
      <w:r>
        <w:rPr/>
        <w:t xml:space="preserve">六、Precision Castparts发展战略分析</w:t>
      </w:r>
    </w:p>
    <w:p>
      <w:pPr>
        <w:spacing w:before="75" w:after="0"/>
      </w:pPr>
      <w:r>
        <w:rPr/>
        <w:t xml:space="preserve">第四节 Alcast Technologies竞争力分析</w:t>
      </w:r>
    </w:p>
    <w:p>
      <w:pPr>
        <w:spacing w:before="75" w:after="0"/>
      </w:pPr>
      <w:r>
        <w:rPr/>
        <w:t xml:space="preserve">一、Alcast Technologies发展基本情况</w:t>
      </w:r>
    </w:p>
    <w:p>
      <w:pPr>
        <w:spacing w:before="75" w:after="0"/>
      </w:pPr>
      <w:r>
        <w:rPr/>
        <w:t xml:space="preserve">二、Alcast Technologies主要产品分析</w:t>
      </w:r>
    </w:p>
    <w:p>
      <w:pPr>
        <w:spacing w:before="75" w:after="0"/>
      </w:pPr>
      <w:r>
        <w:rPr/>
        <w:t xml:space="preserve">三、Alcast Technologies竞争优势分析</w:t>
      </w:r>
    </w:p>
    <w:p>
      <w:pPr>
        <w:spacing w:before="75" w:after="0"/>
      </w:pPr>
      <w:r>
        <w:rPr/>
        <w:t xml:space="preserve">四、Alcast Technologies经营状况分析</w:t>
      </w:r>
    </w:p>
    <w:p>
      <w:pPr>
        <w:spacing w:before="75" w:after="0"/>
      </w:pPr>
      <w:r>
        <w:rPr/>
        <w:t xml:space="preserve">五、Alcast Technologies最新发展动态</w:t>
      </w:r>
    </w:p>
    <w:p>
      <w:pPr>
        <w:spacing w:before="75" w:after="0"/>
      </w:pPr>
      <w:r>
        <w:rPr/>
        <w:t xml:space="preserve">六、Alcast Technologies发展战略分析</w:t>
      </w:r>
    </w:p>
    <w:p>
      <w:pPr>
        <w:spacing w:before="75" w:after="0"/>
      </w:pPr>
      <w:r>
        <w:rPr/>
        <w:t xml:space="preserve">第五节 Arconic竞争力分析</w:t>
      </w:r>
    </w:p>
    <w:p>
      <w:pPr>
        <w:spacing w:before="75" w:after="0"/>
      </w:pPr>
      <w:r>
        <w:rPr/>
        <w:t xml:space="preserve">一、Arconic发展基本情况</w:t>
      </w:r>
    </w:p>
    <w:p>
      <w:pPr>
        <w:spacing w:before="75" w:after="0"/>
      </w:pPr>
      <w:r>
        <w:rPr/>
        <w:t xml:space="preserve">二、Arconic主要产品分析</w:t>
      </w:r>
    </w:p>
    <w:p>
      <w:pPr>
        <w:spacing w:before="75" w:after="0"/>
      </w:pPr>
      <w:r>
        <w:rPr/>
        <w:t xml:space="preserve">三、Arconic竞争优势分析</w:t>
      </w:r>
    </w:p>
    <w:p>
      <w:pPr>
        <w:spacing w:before="75" w:after="0"/>
      </w:pPr>
      <w:r>
        <w:rPr/>
        <w:t xml:space="preserve">四、Arconic经营状况分析</w:t>
      </w:r>
    </w:p>
    <w:p>
      <w:pPr>
        <w:spacing w:before="75" w:after="0"/>
      </w:pPr>
      <w:r>
        <w:rPr/>
        <w:t xml:space="preserve">五、Arconic最新发展动态</w:t>
      </w:r>
    </w:p>
    <w:p>
      <w:pPr>
        <w:spacing w:before="75" w:after="0"/>
      </w:pPr>
      <w:r>
        <w:rPr/>
        <w:t xml:space="preserve">六、Arconic发展战略分析</w:t>
      </w:r>
    </w:p>
    <w:p>
      <w:pPr>
        <w:spacing w:before="75" w:after="0"/>
      </w:pPr>
      <w:r>
        <w:rPr/>
        <w:t xml:space="preserve">第六节 Brantingham Manufacturing (BMF)竞争力分析</w:t>
      </w:r>
    </w:p>
    <w:p>
      <w:pPr>
        <w:spacing w:before="75" w:after="0"/>
      </w:pPr>
      <w:r>
        <w:rPr/>
        <w:t xml:space="preserve">一、Brantingham Manufacturing (BMF)发展基本情况</w:t>
      </w:r>
    </w:p>
    <w:p>
      <w:pPr>
        <w:spacing w:before="75" w:after="0"/>
      </w:pPr>
      <w:r>
        <w:rPr/>
        <w:t xml:space="preserve">二、Brantingham Manufacturing (BMF)主要产品分析</w:t>
      </w:r>
    </w:p>
    <w:p>
      <w:pPr>
        <w:spacing w:before="75" w:after="0"/>
      </w:pPr>
      <w:r>
        <w:rPr/>
        <w:t xml:space="preserve">三、Brantingham Manufacturing (BMF)竞争优势分析</w:t>
      </w:r>
    </w:p>
    <w:p>
      <w:pPr>
        <w:spacing w:before="75" w:after="0"/>
      </w:pPr>
      <w:r>
        <w:rPr/>
        <w:t xml:space="preserve">四、Brantingham Manufacturing (BMF)经营状况分析</w:t>
      </w:r>
    </w:p>
    <w:p>
      <w:pPr>
        <w:spacing w:before="75" w:after="0"/>
      </w:pPr>
      <w:r>
        <w:rPr/>
        <w:t xml:space="preserve">五、Brantingham Manufacturing (BMF)最新发展动态</w:t>
      </w:r>
    </w:p>
    <w:p>
      <w:pPr>
        <w:spacing w:before="75" w:after="0"/>
      </w:pPr>
      <w:r>
        <w:rPr/>
        <w:t xml:space="preserve">六、Brantingham Manufacturing (BMF)发展战略分析</w:t>
      </w:r>
    </w:p>
    <w:p>
      <w:pPr>
        <w:spacing w:before="75" w:after="0"/>
      </w:pPr>
      <w:r>
        <w:rPr/>
        <w:t xml:space="preserve">第七节 Cast-Rite竞争力分析</w:t>
      </w:r>
    </w:p>
    <w:p>
      <w:pPr>
        <w:spacing w:before="75" w:after="0"/>
      </w:pPr>
      <w:r>
        <w:rPr/>
        <w:t xml:space="preserve">一、Cast-Rite发展基本情况</w:t>
      </w:r>
    </w:p>
    <w:p>
      <w:pPr>
        <w:spacing w:before="75" w:after="0"/>
      </w:pPr>
      <w:r>
        <w:rPr/>
        <w:t xml:space="preserve">二、Cast-Rite主要产品分析</w:t>
      </w:r>
    </w:p>
    <w:p>
      <w:pPr>
        <w:spacing w:before="75" w:after="0"/>
      </w:pPr>
      <w:r>
        <w:rPr/>
        <w:t xml:space="preserve">三、Cast-Rite竞争优势分析</w:t>
      </w:r>
    </w:p>
    <w:p>
      <w:pPr>
        <w:spacing w:before="75" w:after="0"/>
      </w:pPr>
      <w:r>
        <w:rPr/>
        <w:t xml:space="preserve">四、Cast-Rite经营状况分析</w:t>
      </w:r>
    </w:p>
    <w:p>
      <w:pPr>
        <w:spacing w:before="75" w:after="0"/>
      </w:pPr>
      <w:r>
        <w:rPr/>
        <w:t xml:space="preserve">五、Cast-Rite最新发展动态</w:t>
      </w:r>
    </w:p>
    <w:p>
      <w:pPr>
        <w:spacing w:before="75" w:after="0"/>
      </w:pPr>
      <w:r>
        <w:rPr/>
        <w:t xml:space="preserve">六、Cast-Rite发展战略分析</w:t>
      </w:r>
    </w:p>
    <w:p>
      <w:pPr>
        <w:spacing w:before="75" w:after="0"/>
      </w:pPr>
      <w:r>
        <w:rPr/>
        <w:t xml:space="preserve">第八节 Consolidated Metco竞争力分析</w:t>
      </w:r>
    </w:p>
    <w:p>
      <w:pPr>
        <w:spacing w:before="75" w:after="0"/>
      </w:pPr>
      <w:r>
        <w:rPr/>
        <w:t xml:space="preserve">一、Consolidated Metco发展基本情况</w:t>
      </w:r>
    </w:p>
    <w:p>
      <w:pPr>
        <w:spacing w:before="75" w:after="0"/>
      </w:pPr>
      <w:r>
        <w:rPr/>
        <w:t xml:space="preserve">二、Consolidated Metco主要产品分析</w:t>
      </w:r>
    </w:p>
    <w:p>
      <w:pPr>
        <w:spacing w:before="75" w:after="0"/>
      </w:pPr>
      <w:r>
        <w:rPr/>
        <w:t xml:space="preserve">三、Consolidated Metco竞争优势分析</w:t>
      </w:r>
    </w:p>
    <w:p>
      <w:pPr>
        <w:spacing w:before="75" w:after="0"/>
      </w:pPr>
      <w:r>
        <w:rPr/>
        <w:t xml:space="preserve">四、Consolidated Metco经营状况分析</w:t>
      </w:r>
    </w:p>
    <w:p>
      <w:pPr>
        <w:spacing w:before="75" w:after="0"/>
      </w:pPr>
      <w:r>
        <w:rPr/>
        <w:t xml:space="preserve">五、Consolidated Metco最新发展动态</w:t>
      </w:r>
    </w:p>
    <w:p>
      <w:pPr>
        <w:spacing w:before="75" w:after="0"/>
      </w:pPr>
      <w:r>
        <w:rPr/>
        <w:t xml:space="preserve">六、Consolidated Metco发展战略分析</w:t>
      </w:r>
    </w:p>
    <w:p>
      <w:pPr>
        <w:spacing w:before="75" w:after="0"/>
      </w:pPr>
      <w:r>
        <w:rPr/>
        <w:t xml:space="preserve">第九节 Diecasting Solutions竞争力分析</w:t>
      </w:r>
    </w:p>
    <w:p>
      <w:pPr>
        <w:spacing w:before="75" w:after="0"/>
      </w:pPr>
      <w:r>
        <w:rPr/>
        <w:t xml:space="preserve">一、Diecasting Solutions发展基本情况</w:t>
      </w:r>
    </w:p>
    <w:p>
      <w:pPr>
        <w:spacing w:before="75" w:after="0"/>
      </w:pPr>
      <w:r>
        <w:rPr/>
        <w:t xml:space="preserve">二、Diecasting Solutions主要产品分析</w:t>
      </w:r>
    </w:p>
    <w:p>
      <w:pPr>
        <w:spacing w:before="75" w:after="0"/>
      </w:pPr>
      <w:r>
        <w:rPr/>
        <w:t xml:space="preserve">三、Diecasting Solutions竞争优势分析</w:t>
      </w:r>
    </w:p>
    <w:p>
      <w:pPr>
        <w:spacing w:before="75" w:after="0"/>
      </w:pPr>
      <w:r>
        <w:rPr/>
        <w:t xml:space="preserve">四、Diecasting Solutions经营状况分析</w:t>
      </w:r>
    </w:p>
    <w:p>
      <w:pPr>
        <w:spacing w:before="75" w:after="0"/>
      </w:pPr>
      <w:r>
        <w:rPr/>
        <w:t xml:space="preserve">五、Diecasting Solutions最新发展动态</w:t>
      </w:r>
    </w:p>
    <w:p>
      <w:pPr>
        <w:spacing w:before="75" w:after="0"/>
      </w:pPr>
      <w:r>
        <w:rPr/>
        <w:t xml:space="preserve">六、Diecasting Solutions发展战略分析</w:t>
      </w:r>
    </w:p>
    <w:p>
      <w:pPr>
        <w:spacing w:before="75" w:after="0"/>
      </w:pPr>
      <w:r>
        <w:rPr/>
        <w:t xml:space="preserve">第十节 Endurance Technologies竞争力分析</w:t>
      </w:r>
    </w:p>
    <w:p>
      <w:pPr>
        <w:spacing w:before="75" w:after="0"/>
      </w:pPr>
      <w:r>
        <w:rPr/>
        <w:t xml:space="preserve">一、Endurance Technologies发展基本情况</w:t>
      </w:r>
    </w:p>
    <w:p>
      <w:pPr>
        <w:spacing w:before="75" w:after="0"/>
      </w:pPr>
      <w:r>
        <w:rPr/>
        <w:t xml:space="preserve">二、Endurance Technologies主要产品分析</w:t>
      </w:r>
    </w:p>
    <w:p>
      <w:pPr>
        <w:spacing w:before="75" w:after="0"/>
      </w:pPr>
      <w:r>
        <w:rPr/>
        <w:t xml:space="preserve">三、Endurance Technologies竞争优势分析</w:t>
      </w:r>
    </w:p>
    <w:p>
      <w:pPr>
        <w:spacing w:before="75" w:after="0"/>
      </w:pPr>
      <w:r>
        <w:rPr/>
        <w:t xml:space="preserve">四、Endurance Technologies经营状况分析</w:t>
      </w:r>
    </w:p>
    <w:p>
      <w:pPr>
        <w:spacing w:before="75" w:after="0"/>
      </w:pPr>
      <w:r>
        <w:rPr/>
        <w:t xml:space="preserve">五、Endurance Technologies最新发展动态</w:t>
      </w:r>
    </w:p>
    <w:p>
      <w:pPr>
        <w:spacing w:before="75" w:after="0"/>
      </w:pPr>
      <w:r>
        <w:rPr/>
        <w:t xml:space="preserve">六、Endurance Technologies发展战略分析</w:t>
      </w:r>
    </w:p>
    <w:p>
      <w:pPr>
        <w:spacing w:before="75" w:after="0"/>
      </w:pPr>
      <w:r>
        <w:rPr/>
        <w:t xml:space="preserve">第十一节 Georg Fischer竞争力分析</w:t>
      </w:r>
    </w:p>
    <w:p>
      <w:pPr>
        <w:spacing w:before="75" w:after="0"/>
      </w:pPr>
      <w:r>
        <w:rPr/>
        <w:t xml:space="preserve">一、Georg Fischer发展基本情况</w:t>
      </w:r>
    </w:p>
    <w:p>
      <w:pPr>
        <w:spacing w:before="75" w:after="0"/>
      </w:pPr>
      <w:r>
        <w:rPr/>
        <w:t xml:space="preserve">二、Georg Fischer主要产品分析</w:t>
      </w:r>
    </w:p>
    <w:p>
      <w:pPr>
        <w:spacing w:before="75" w:after="0"/>
      </w:pPr>
      <w:r>
        <w:rPr/>
        <w:t xml:space="preserve">三、Georg Fischer竞争优势分析</w:t>
      </w:r>
    </w:p>
    <w:p>
      <w:pPr>
        <w:spacing w:before="75" w:after="0"/>
      </w:pPr>
      <w:r>
        <w:rPr/>
        <w:t xml:space="preserve">四、Georg Fischer经营状况分析</w:t>
      </w:r>
    </w:p>
    <w:p>
      <w:pPr>
        <w:spacing w:before="75" w:after="0"/>
      </w:pPr>
      <w:r>
        <w:rPr/>
        <w:t xml:space="preserve">五、Georg Fischer最新发展动态</w:t>
      </w:r>
    </w:p>
    <w:p>
      <w:pPr>
        <w:spacing w:before="75" w:after="0"/>
      </w:pPr>
      <w:r>
        <w:rPr/>
        <w:t xml:space="preserve">六、Georg Fischer发展战略分析</w:t>
      </w:r>
    </w:p>
    <w:p>
      <w:pPr>
        <w:spacing w:before="75" w:after="0"/>
      </w:pPr>
      <w:r>
        <w:rPr/>
        <w:t xml:space="preserve">第十二节 Gibbs Die Casting竞争力分析</w:t>
      </w:r>
    </w:p>
    <w:p>
      <w:pPr>
        <w:spacing w:before="75" w:after="0"/>
      </w:pPr>
      <w:r>
        <w:rPr/>
        <w:t xml:space="preserve">一、Gibbs Die Casting发展基本情况</w:t>
      </w:r>
    </w:p>
    <w:p>
      <w:pPr>
        <w:spacing w:before="75" w:after="0"/>
      </w:pPr>
      <w:r>
        <w:rPr/>
        <w:t xml:space="preserve">二、Gibbs Die Casting主要产品分析</w:t>
      </w:r>
    </w:p>
    <w:p>
      <w:pPr>
        <w:spacing w:before="75" w:after="0"/>
      </w:pPr>
      <w:r>
        <w:rPr/>
        <w:t xml:space="preserve">三、Gibbs Die Casting竞争优势分析</w:t>
      </w:r>
    </w:p>
    <w:p>
      <w:pPr>
        <w:spacing w:before="75" w:after="0"/>
      </w:pPr>
      <w:r>
        <w:rPr/>
        <w:t xml:space="preserve">四、Gibbs Die Casting经营状况分析</w:t>
      </w:r>
    </w:p>
    <w:p>
      <w:pPr>
        <w:spacing w:before="75" w:after="0"/>
      </w:pPr>
      <w:r>
        <w:rPr/>
        <w:t xml:space="preserve">五、Gibbs Die Casting最新发展动态</w:t>
      </w:r>
    </w:p>
    <w:p>
      <w:pPr>
        <w:spacing w:before="75" w:after="0"/>
      </w:pPr>
      <w:r>
        <w:rPr/>
        <w:t xml:space="preserve">六、Gibbs Die Casting发展战略分析</w:t>
      </w:r>
    </w:p>
    <w:p>
      <w:pPr>
        <w:spacing w:before="75" w:after="0"/>
      </w:pPr>
      <w:r>
        <w:rPr/>
        <w:t xml:space="preserve">第十三节 GIS竞争力分析</w:t>
      </w:r>
    </w:p>
    <w:p>
      <w:pPr>
        <w:spacing w:before="75" w:after="0"/>
      </w:pPr>
      <w:r>
        <w:rPr/>
        <w:t xml:space="preserve">一、GIS发展基本情况</w:t>
      </w:r>
    </w:p>
    <w:p>
      <w:pPr>
        <w:spacing w:before="75" w:after="0"/>
      </w:pPr>
      <w:r>
        <w:rPr/>
        <w:t xml:space="preserve">二、GIS主要产品分析</w:t>
      </w:r>
    </w:p>
    <w:p>
      <w:pPr>
        <w:spacing w:before="75" w:after="0"/>
      </w:pPr>
      <w:r>
        <w:rPr/>
        <w:t xml:space="preserve">三、GIS竞争优势分析</w:t>
      </w:r>
    </w:p>
    <w:p>
      <w:pPr>
        <w:spacing w:before="75" w:after="0"/>
      </w:pPr>
      <w:r>
        <w:rPr/>
        <w:t xml:space="preserve">四、GIS经营状况分析</w:t>
      </w:r>
    </w:p>
    <w:p>
      <w:pPr>
        <w:spacing w:before="75" w:after="0"/>
      </w:pPr>
      <w:r>
        <w:rPr/>
        <w:t xml:space="preserve">五、GIS最新发展动态</w:t>
      </w:r>
    </w:p>
    <w:p>
      <w:pPr>
        <w:spacing w:before="75" w:after="0"/>
      </w:pPr>
      <w:r>
        <w:rPr/>
        <w:t xml:space="preserve">六、GIS发展战略分析</w:t>
      </w:r>
    </w:p>
    <w:p>
      <w:pPr>
        <w:spacing w:before="75" w:after="0"/>
      </w:pPr>
      <w:r>
        <w:rPr/>
        <w:t xml:space="preserve">第十四节 Global Autotech竞争力分析</w:t>
      </w:r>
    </w:p>
    <w:p>
      <w:pPr>
        <w:spacing w:before="75" w:after="0"/>
      </w:pPr>
      <w:r>
        <w:rPr/>
        <w:t xml:space="preserve">一、Global Autotech发展基本情况</w:t>
      </w:r>
    </w:p>
    <w:p>
      <w:pPr>
        <w:spacing w:before="75" w:after="0"/>
      </w:pPr>
      <w:r>
        <w:rPr/>
        <w:t xml:space="preserve">二、Global Autotech主要产品分析</w:t>
      </w:r>
    </w:p>
    <w:p>
      <w:pPr>
        <w:spacing w:before="75" w:after="0"/>
      </w:pPr>
      <w:r>
        <w:rPr/>
        <w:t xml:space="preserve">三、Global Autotech竞争优势分析</w:t>
      </w:r>
    </w:p>
    <w:p>
      <w:pPr>
        <w:spacing w:before="75" w:after="0"/>
      </w:pPr>
      <w:r>
        <w:rPr/>
        <w:t xml:space="preserve">四、Global Autotech经营状况分析</w:t>
      </w:r>
    </w:p>
    <w:p>
      <w:pPr>
        <w:spacing w:before="75" w:after="0"/>
      </w:pPr>
      <w:r>
        <w:rPr/>
        <w:t xml:space="preserve">五、Global Autotech最新发展动态</w:t>
      </w:r>
    </w:p>
    <w:p>
      <w:pPr>
        <w:spacing w:before="75" w:after="0"/>
      </w:pPr>
      <w:r>
        <w:rPr/>
        <w:t xml:space="preserve">六、Global Autotech发展战略分析</w:t>
      </w:r>
    </w:p>
    <w:p>
      <w:pPr>
        <w:spacing w:before="75" w:after="0"/>
      </w:pPr>
      <w:r>
        <w:rPr/>
        <w:t xml:space="preserve">第十五节 Gnutti Carlo竞争力分析</w:t>
      </w:r>
    </w:p>
    <w:p>
      <w:pPr>
        <w:spacing w:before="75" w:after="0"/>
      </w:pPr>
      <w:r>
        <w:rPr/>
        <w:t xml:space="preserve">一、Gnutti Carlo发展基本情况</w:t>
      </w:r>
    </w:p>
    <w:p>
      <w:pPr>
        <w:spacing w:before="75" w:after="0"/>
      </w:pPr>
      <w:r>
        <w:rPr/>
        <w:t xml:space="preserve">二、Gnutti Carlo主要产品分析</w:t>
      </w:r>
    </w:p>
    <w:p>
      <w:pPr>
        <w:spacing w:before="75" w:after="0"/>
      </w:pPr>
      <w:r>
        <w:rPr/>
        <w:t xml:space="preserve">三、Gnutti Carlo竞争优势分析</w:t>
      </w:r>
    </w:p>
    <w:p>
      <w:pPr>
        <w:spacing w:before="75" w:after="0"/>
      </w:pPr>
      <w:r>
        <w:rPr/>
        <w:t xml:space="preserve">四、Gnutti Carlo经营状况分析</w:t>
      </w:r>
    </w:p>
    <w:p>
      <w:pPr>
        <w:spacing w:before="75" w:after="0"/>
      </w:pPr>
      <w:r>
        <w:rPr/>
        <w:t xml:space="preserve">五、Gnutti Carlo最新发展动态</w:t>
      </w:r>
    </w:p>
    <w:p>
      <w:pPr>
        <w:spacing w:before="75" w:after="0"/>
      </w:pPr>
      <w:r>
        <w:rPr/>
        <w:t xml:space="preserve">六、Gnutti Carlo发展战略分析</w:t>
      </w:r>
    </w:p>
    <w:p>
      <w:pPr>
        <w:spacing w:before="75" w:after="0"/>
      </w:pPr>
      <w:r>
        <w:rPr/>
        <w:t xml:space="preserve">第十六节 Hitachi Metals竞争力分析</w:t>
      </w:r>
    </w:p>
    <w:p>
      <w:pPr>
        <w:spacing w:before="75" w:after="0"/>
      </w:pPr>
      <w:r>
        <w:rPr/>
        <w:t xml:space="preserve">一、Hitachi Metals发展基本情况</w:t>
      </w:r>
    </w:p>
    <w:p>
      <w:pPr>
        <w:spacing w:before="75" w:after="0"/>
      </w:pPr>
      <w:r>
        <w:rPr/>
        <w:t xml:space="preserve">二、Hitachi Metals主要产品分析</w:t>
      </w:r>
    </w:p>
    <w:p>
      <w:pPr>
        <w:spacing w:before="75" w:after="0"/>
      </w:pPr>
      <w:r>
        <w:rPr/>
        <w:t xml:space="preserve">三、Hitachi Metals竞争优势分析</w:t>
      </w:r>
    </w:p>
    <w:p>
      <w:pPr>
        <w:spacing w:before="75" w:after="0"/>
      </w:pPr>
      <w:r>
        <w:rPr/>
        <w:t xml:space="preserve">四、Hitachi Metals经营状况分析</w:t>
      </w:r>
    </w:p>
    <w:p>
      <w:pPr>
        <w:spacing w:before="75" w:after="0"/>
      </w:pPr>
      <w:r>
        <w:rPr/>
        <w:t xml:space="preserve">五、Hitachi Metals最新发展动态</w:t>
      </w:r>
    </w:p>
    <w:p>
      <w:pPr>
        <w:spacing w:before="75" w:after="0"/>
      </w:pPr>
      <w:r>
        <w:rPr/>
        <w:t xml:space="preserve">六、Hitachi Metals发展战略分析</w:t>
      </w:r>
    </w:p>
    <w:p>
      <w:pPr>
        <w:spacing w:before="75" w:after="0"/>
      </w:pPr>
      <w:r>
        <w:rPr/>
        <w:t xml:space="preserve">第十七节 JPM Group竞争力分析</w:t>
      </w:r>
    </w:p>
    <w:p>
      <w:pPr>
        <w:spacing w:before="75" w:after="0"/>
      </w:pPr>
      <w:r>
        <w:rPr/>
        <w:t xml:space="preserve">一、JPM Group发展基本情况</w:t>
      </w:r>
    </w:p>
    <w:p>
      <w:pPr>
        <w:spacing w:before="75" w:after="0"/>
      </w:pPr>
      <w:r>
        <w:rPr/>
        <w:t xml:space="preserve">二、JPM Group主要产品分析</w:t>
      </w:r>
    </w:p>
    <w:p>
      <w:pPr>
        <w:spacing w:before="75" w:after="0"/>
      </w:pPr>
      <w:r>
        <w:rPr/>
        <w:t xml:space="preserve">三、JPM Group竞争优势分析</w:t>
      </w:r>
    </w:p>
    <w:p>
      <w:pPr>
        <w:spacing w:before="75" w:after="0"/>
      </w:pPr>
      <w:r>
        <w:rPr/>
        <w:t xml:space="preserve">四、JPM Group经营状况分析</w:t>
      </w:r>
    </w:p>
    <w:p>
      <w:pPr>
        <w:spacing w:before="75" w:after="0"/>
      </w:pPr>
      <w:r>
        <w:rPr/>
        <w:t xml:space="preserve">五、JPM Group最新发展动态</w:t>
      </w:r>
    </w:p>
    <w:p>
      <w:pPr>
        <w:spacing w:before="75" w:after="0"/>
      </w:pPr>
      <w:r>
        <w:rPr/>
        <w:t xml:space="preserve">六、JPM Group发展战略分析</w:t>
      </w:r>
    </w:p>
    <w:p>
      <w:pPr>
        <w:spacing w:before="75" w:after="0"/>
      </w:pPr>
      <w:r>
        <w:rPr/>
        <w:t xml:space="preserve">第十八节 Kurt Die Casting竞争力分析</w:t>
      </w:r>
    </w:p>
    <w:p>
      <w:pPr>
        <w:spacing w:before="75" w:after="0"/>
      </w:pPr>
      <w:r>
        <w:rPr/>
        <w:t xml:space="preserve">一、Kurt Die Casting发展基本情况</w:t>
      </w:r>
    </w:p>
    <w:p>
      <w:pPr>
        <w:spacing w:before="75" w:after="0"/>
      </w:pPr>
      <w:r>
        <w:rPr/>
        <w:t xml:space="preserve">二、Kurt Die Casting主要产品分析</w:t>
      </w:r>
    </w:p>
    <w:p>
      <w:pPr>
        <w:spacing w:before="75" w:after="0"/>
      </w:pPr>
      <w:r>
        <w:rPr/>
        <w:t xml:space="preserve">三、Kurt Die Casting竞争优势分析</w:t>
      </w:r>
    </w:p>
    <w:p>
      <w:pPr>
        <w:spacing w:before="75" w:after="0"/>
      </w:pPr>
      <w:r>
        <w:rPr/>
        <w:t xml:space="preserve">四、Kurt Die Casting经营状况分析</w:t>
      </w:r>
    </w:p>
    <w:p>
      <w:pPr>
        <w:spacing w:before="75" w:after="0"/>
      </w:pPr>
      <w:r>
        <w:rPr/>
        <w:t xml:space="preserve">五、Kurt Die Casting最新发展动态</w:t>
      </w:r>
    </w:p>
    <w:p>
      <w:pPr>
        <w:spacing w:before="75" w:after="0"/>
      </w:pPr>
      <w:r>
        <w:rPr/>
        <w:t xml:space="preserve">六、Kurt Die Casting发展战略分析</w:t>
      </w:r>
    </w:p>
    <w:p>
      <w:pPr>
        <w:spacing w:before="75" w:after="0"/>
      </w:pPr>
      <w:r>
        <w:rPr/>
        <w:t xml:space="preserve">第十九节 Lakeshore Die Cast竞争力分析</w:t>
      </w:r>
    </w:p>
    <w:p>
      <w:pPr>
        <w:spacing w:before="75" w:after="0"/>
      </w:pPr>
      <w:r>
        <w:rPr/>
        <w:t xml:space="preserve">一、Lakeshore Die Cast发展基本情况</w:t>
      </w:r>
    </w:p>
    <w:p>
      <w:pPr>
        <w:spacing w:before="75" w:after="0"/>
      </w:pPr>
      <w:r>
        <w:rPr/>
        <w:t xml:space="preserve">二、Lakeshore Die Cast主要产品分析</w:t>
      </w:r>
    </w:p>
    <w:p>
      <w:pPr>
        <w:spacing w:before="75" w:after="0"/>
      </w:pPr>
      <w:r>
        <w:rPr/>
        <w:t xml:space="preserve">三、Lakeshore Die Cast竞争优势分析</w:t>
      </w:r>
    </w:p>
    <w:p>
      <w:pPr>
        <w:spacing w:before="75" w:after="0"/>
      </w:pPr>
      <w:r>
        <w:rPr/>
        <w:t xml:space="preserve">四、Lakeshore Die Cast经营状况分析</w:t>
      </w:r>
    </w:p>
    <w:p>
      <w:pPr>
        <w:spacing w:before="75" w:after="0"/>
      </w:pPr>
      <w:r>
        <w:rPr/>
        <w:t xml:space="preserve">五、Lakeshore Die Cast最新发展动态</w:t>
      </w:r>
    </w:p>
    <w:p>
      <w:pPr>
        <w:spacing w:before="75" w:after="0"/>
      </w:pPr>
      <w:r>
        <w:rPr/>
        <w:t xml:space="preserve">六、Lakeshore Die Cast发展战略分析</w:t>
      </w:r>
    </w:p>
    <w:p>
      <w:pPr>
        <w:spacing w:before="75" w:after="0"/>
      </w:pPr>
      <w:r>
        <w:rPr/>
        <w:t xml:space="preserve">第二十节 Leggett &amp; Platt竞争力分析</w:t>
      </w:r>
    </w:p>
    <w:p>
      <w:pPr>
        <w:spacing w:before="75" w:after="0"/>
      </w:pPr>
      <w:r>
        <w:rPr/>
        <w:t xml:space="preserve">一、Leggett &amp; Platt发展基本情况</w:t>
      </w:r>
    </w:p>
    <w:p>
      <w:pPr>
        <w:spacing w:before="75" w:after="0"/>
      </w:pPr>
      <w:r>
        <w:rPr/>
        <w:t xml:space="preserve">二、Leggett &amp; Platt主要产品分析</w:t>
      </w:r>
    </w:p>
    <w:p>
      <w:pPr>
        <w:spacing w:before="75" w:after="0"/>
      </w:pPr>
      <w:r>
        <w:rPr/>
        <w:t xml:space="preserve">三、Leggett &amp; Platt竞争优势分析</w:t>
      </w:r>
    </w:p>
    <w:p>
      <w:pPr>
        <w:spacing w:before="75" w:after="0"/>
      </w:pPr>
      <w:r>
        <w:rPr/>
        <w:t xml:space="preserve">四、Leggett &amp; Platt经营状况分析</w:t>
      </w:r>
    </w:p>
    <w:p>
      <w:pPr>
        <w:spacing w:before="75" w:after="0"/>
      </w:pPr>
      <w:r>
        <w:rPr/>
        <w:t xml:space="preserve">五、Leggett &amp; Platt最新发展动态</w:t>
      </w:r>
    </w:p>
    <w:p>
      <w:pPr>
        <w:spacing w:before="75" w:after="0"/>
      </w:pPr>
      <w:r>
        <w:rPr/>
        <w:t xml:space="preserve">六、Leggett &amp; Platt发展战略分析</w:t>
      </w:r>
    </w:p>
    <w:p>
      <w:pPr>
        <w:spacing w:before="75" w:after="0"/>
      </w:pPr>
      <w:r>
        <w:rPr/>
        <w:t xml:space="preserve">第二十一节 Linamar竞争力分析</w:t>
      </w:r>
    </w:p>
    <w:p>
      <w:pPr>
        <w:spacing w:before="75" w:after="0"/>
      </w:pPr>
      <w:r>
        <w:rPr/>
        <w:t xml:space="preserve">一、Linamar发展基本情况</w:t>
      </w:r>
    </w:p>
    <w:p>
      <w:pPr>
        <w:spacing w:before="75" w:after="0"/>
      </w:pPr>
      <w:r>
        <w:rPr/>
        <w:t xml:space="preserve">二、Linamar主要产品分析</w:t>
      </w:r>
    </w:p>
    <w:p>
      <w:pPr>
        <w:spacing w:before="75" w:after="0"/>
      </w:pPr>
      <w:r>
        <w:rPr/>
        <w:t xml:space="preserve">三、Linamar竞争优势分析</w:t>
      </w:r>
    </w:p>
    <w:p>
      <w:pPr>
        <w:spacing w:before="75" w:after="0"/>
      </w:pPr>
      <w:r>
        <w:rPr/>
        <w:t xml:space="preserve">四、Linamar经营状况分析</w:t>
      </w:r>
    </w:p>
    <w:p>
      <w:pPr>
        <w:spacing w:before="75" w:after="0"/>
      </w:pPr>
      <w:r>
        <w:rPr/>
        <w:t xml:space="preserve">五、Linamar最新发展动态</w:t>
      </w:r>
    </w:p>
    <w:p>
      <w:pPr>
        <w:spacing w:before="75" w:after="0"/>
      </w:pPr>
      <w:r>
        <w:rPr/>
        <w:t xml:space="preserve">六、Linamar发展战略分析</w:t>
      </w:r>
    </w:p>
    <w:p>
      <w:pPr>
        <w:spacing w:before="75" w:after="0"/>
      </w:pPr>
      <w:r>
        <w:rPr/>
        <w:t xml:space="preserve">第二十二节 Martinrea Honsel竞争力分析</w:t>
      </w:r>
    </w:p>
    <w:p>
      <w:pPr>
        <w:spacing w:before="75" w:after="0"/>
      </w:pPr>
      <w:r>
        <w:rPr/>
        <w:t xml:space="preserve">一、Martinrea Honsel发展基本情况</w:t>
      </w:r>
    </w:p>
    <w:p>
      <w:pPr>
        <w:spacing w:before="75" w:after="0"/>
      </w:pPr>
      <w:r>
        <w:rPr/>
        <w:t xml:space="preserve">二、Martinrea Honsel主要产品分析</w:t>
      </w:r>
    </w:p>
    <w:p>
      <w:pPr>
        <w:spacing w:before="75" w:after="0"/>
      </w:pPr>
      <w:r>
        <w:rPr/>
        <w:t xml:space="preserve">三、Martinrea Honsel竞争优势分析</w:t>
      </w:r>
    </w:p>
    <w:p>
      <w:pPr>
        <w:spacing w:before="75" w:after="0"/>
      </w:pPr>
      <w:r>
        <w:rPr/>
        <w:t xml:space="preserve">四、Martinrea Honsel经营状况分析</w:t>
      </w:r>
    </w:p>
    <w:p>
      <w:pPr>
        <w:spacing w:before="75" w:after="0"/>
      </w:pPr>
      <w:r>
        <w:rPr/>
        <w:t xml:space="preserve">五、Martinrea Honsel最新发展动态</w:t>
      </w:r>
    </w:p>
    <w:p>
      <w:pPr>
        <w:spacing w:before="75" w:after="0"/>
      </w:pPr>
      <w:r>
        <w:rPr/>
        <w:t xml:space="preserve">六、Martinrea Honsel发展战略分析</w:t>
      </w:r>
    </w:p>
    <w:p>
      <w:pPr>
        <w:spacing w:before="75" w:after="0"/>
      </w:pPr>
      <w:r>
        <w:rPr/>
        <w:t xml:space="preserve">第二十三节 MCL (MINDA)竞争力分析</w:t>
      </w:r>
    </w:p>
    <w:p>
      <w:pPr>
        <w:spacing w:before="75" w:after="0"/>
      </w:pPr>
      <w:r>
        <w:rPr/>
        <w:t xml:space="preserve">一、MCL (MINDA)发展基本情况</w:t>
      </w:r>
    </w:p>
    <w:p>
      <w:pPr>
        <w:spacing w:before="75" w:after="0"/>
      </w:pPr>
      <w:r>
        <w:rPr/>
        <w:t xml:space="preserve">二、MCL (MINDA)主要产品分析</w:t>
      </w:r>
    </w:p>
    <w:p>
      <w:pPr>
        <w:spacing w:before="75" w:after="0"/>
      </w:pPr>
      <w:r>
        <w:rPr/>
        <w:t xml:space="preserve">三、MCL (MINDA)竞争优势分析</w:t>
      </w:r>
    </w:p>
    <w:p>
      <w:pPr>
        <w:spacing w:before="75" w:after="0"/>
      </w:pPr>
      <w:r>
        <w:rPr/>
        <w:t xml:space="preserve">四、MCL (MINDA)经营状况分析</w:t>
      </w:r>
    </w:p>
    <w:p>
      <w:pPr>
        <w:spacing w:before="75" w:after="0"/>
      </w:pPr>
      <w:r>
        <w:rPr/>
        <w:t xml:space="preserve">五、MCL (MINDA)最新发展动态</w:t>
      </w:r>
    </w:p>
    <w:p>
      <w:pPr>
        <w:spacing w:before="75" w:after="0"/>
      </w:pPr>
      <w:r>
        <w:rPr/>
        <w:t xml:space="preserve">六、MCL (MINDA)发展战略分析</w:t>
      </w:r>
    </w:p>
    <w:p>
      <w:pPr>
        <w:spacing w:before="75" w:after="0"/>
      </w:pPr>
      <w:r>
        <w:rPr/>
        <w:t xml:space="preserve">第二十四节 Meridian Lightweight Technologies竞争力分析</w:t>
      </w:r>
    </w:p>
    <w:p>
      <w:pPr>
        <w:spacing w:before="75" w:after="0"/>
      </w:pPr>
      <w:r>
        <w:rPr/>
        <w:t xml:space="preserve">一、Meridian Lightweight Technologies发展基本情况</w:t>
      </w:r>
    </w:p>
    <w:p>
      <w:pPr>
        <w:spacing w:before="75" w:after="0"/>
      </w:pPr>
      <w:r>
        <w:rPr/>
        <w:t xml:space="preserve">二、Meridian Lightweight Technologies主要产品分析</w:t>
      </w:r>
    </w:p>
    <w:p>
      <w:pPr>
        <w:spacing w:before="75" w:after="0"/>
      </w:pPr>
      <w:r>
        <w:rPr/>
        <w:t xml:space="preserve">三、Meridian Lightweight Technologies竞争优势分析</w:t>
      </w:r>
    </w:p>
    <w:p>
      <w:pPr>
        <w:spacing w:before="75" w:after="0"/>
      </w:pPr>
      <w:r>
        <w:rPr/>
        <w:t xml:space="preserve">四、Meridian Lightweight Technologies经营状况分析</w:t>
      </w:r>
    </w:p>
    <w:p>
      <w:pPr>
        <w:spacing w:before="75" w:after="0"/>
      </w:pPr>
      <w:r>
        <w:rPr/>
        <w:t xml:space="preserve">五、Meridian Lightweight Technologies最新发展动态</w:t>
      </w:r>
    </w:p>
    <w:p>
      <w:pPr>
        <w:spacing w:before="75" w:after="0"/>
      </w:pPr>
      <w:r>
        <w:rPr/>
        <w:t xml:space="preserve">六、Meridian Lightweight Technologies发展战略分析</w:t>
      </w:r>
    </w:p>
    <w:p>
      <w:pPr>
        <w:spacing w:before="75" w:after="0"/>
      </w:pPr>
      <w:r>
        <w:rPr/>
        <w:t xml:space="preserve">第二十五节 Montupet竞争力分析</w:t>
      </w:r>
    </w:p>
    <w:p>
      <w:pPr>
        <w:spacing w:before="75" w:after="0"/>
      </w:pPr>
      <w:r>
        <w:rPr/>
        <w:t xml:space="preserve">一、Montupet发展基本情况</w:t>
      </w:r>
    </w:p>
    <w:p>
      <w:pPr>
        <w:spacing w:before="75" w:after="0"/>
      </w:pPr>
      <w:r>
        <w:rPr/>
        <w:t xml:space="preserve">二、Montupet主要产品分析</w:t>
      </w:r>
    </w:p>
    <w:p>
      <w:pPr>
        <w:spacing w:before="75" w:after="0"/>
      </w:pPr>
      <w:r>
        <w:rPr/>
        <w:t xml:space="preserve">三、Montupet竞争优势分析</w:t>
      </w:r>
    </w:p>
    <w:p>
      <w:pPr>
        <w:spacing w:before="75" w:after="0"/>
      </w:pPr>
      <w:r>
        <w:rPr/>
        <w:t xml:space="preserve">四、Montupet经营状况分析</w:t>
      </w:r>
    </w:p>
    <w:p>
      <w:pPr>
        <w:spacing w:before="75" w:after="0"/>
      </w:pPr>
      <w:r>
        <w:rPr/>
        <w:t xml:space="preserve">五、Montupet最新发展动态</w:t>
      </w:r>
    </w:p>
    <w:p>
      <w:pPr>
        <w:spacing w:before="75" w:after="0"/>
      </w:pPr>
      <w:r>
        <w:rPr/>
        <w:t xml:space="preserve">六、Montupet发展战略分析</w:t>
      </w:r>
    </w:p>
    <w:p>
      <w:pPr>
        <w:spacing w:before="75" w:after="0"/>
      </w:pPr>
      <w:r>
        <w:rPr/>
        <w:t xml:space="preserve">第二十六节 Nemak竞争力分析</w:t>
      </w:r>
    </w:p>
    <w:p>
      <w:pPr>
        <w:spacing w:before="75" w:after="0"/>
      </w:pPr>
      <w:r>
        <w:rPr/>
        <w:t xml:space="preserve">一、Nemak发展基本情况</w:t>
      </w:r>
    </w:p>
    <w:p>
      <w:pPr>
        <w:spacing w:before="75" w:after="0"/>
      </w:pPr>
      <w:r>
        <w:rPr/>
        <w:t xml:space="preserve">二、Nemak主要产品分析</w:t>
      </w:r>
    </w:p>
    <w:p>
      <w:pPr>
        <w:spacing w:before="75" w:after="0"/>
      </w:pPr>
      <w:r>
        <w:rPr/>
        <w:t xml:space="preserve">三、Nemak竞争优势分析</w:t>
      </w:r>
    </w:p>
    <w:p>
      <w:pPr>
        <w:spacing w:before="75" w:after="0"/>
      </w:pPr>
      <w:r>
        <w:rPr/>
        <w:t xml:space="preserve">四、Nemak经营状况分析</w:t>
      </w:r>
    </w:p>
    <w:p>
      <w:pPr>
        <w:spacing w:before="75" w:after="0"/>
      </w:pPr>
      <w:r>
        <w:rPr/>
        <w:t xml:space="preserve">五、Nemak最新发展动态</w:t>
      </w:r>
    </w:p>
    <w:p>
      <w:pPr>
        <w:spacing w:before="75" w:after="0"/>
      </w:pPr>
      <w:r>
        <w:rPr/>
        <w:t xml:space="preserve">六、Nemak发展战略分析</w:t>
      </w:r>
    </w:p>
    <w:p>
      <w:pPr>
        <w:spacing w:before="75" w:after="0"/>
      </w:pPr>
      <w:r>
        <w:rPr/>
        <w:t xml:space="preserve">第二十七节 Newcast Die Casting竞争力分析</w:t>
      </w:r>
    </w:p>
    <w:p>
      <w:pPr>
        <w:spacing w:before="75" w:after="0"/>
      </w:pPr>
      <w:r>
        <w:rPr/>
        <w:t xml:space="preserve">一、Newcast Die Casting发展基本情况</w:t>
      </w:r>
    </w:p>
    <w:p>
      <w:pPr>
        <w:spacing w:before="75" w:after="0"/>
      </w:pPr>
      <w:r>
        <w:rPr/>
        <w:t xml:space="preserve">二、Newcast Die Casting主要产品分析</w:t>
      </w:r>
    </w:p>
    <w:p>
      <w:pPr>
        <w:spacing w:before="75" w:after="0"/>
      </w:pPr>
      <w:r>
        <w:rPr/>
        <w:t xml:space="preserve">三、Newcast Die Casting竞争优势分析</w:t>
      </w:r>
    </w:p>
    <w:p>
      <w:pPr>
        <w:spacing w:before="75" w:after="0"/>
      </w:pPr>
      <w:r>
        <w:rPr/>
        <w:t xml:space="preserve">四、Newcast Die Casting经营状况分析</w:t>
      </w:r>
    </w:p>
    <w:p>
      <w:pPr>
        <w:spacing w:before="75" w:after="0"/>
      </w:pPr>
      <w:r>
        <w:rPr/>
        <w:t xml:space="preserve">五、Newcast Die Casting最新发展动态</w:t>
      </w:r>
    </w:p>
    <w:p>
      <w:pPr>
        <w:spacing w:before="75" w:after="0"/>
      </w:pPr>
      <w:r>
        <w:rPr/>
        <w:t xml:space="preserve">六、Newcast Die Casting发展战略分析</w:t>
      </w:r>
    </w:p>
    <w:p>
      <w:pPr>
        <w:spacing w:before="75" w:after="0"/>
      </w:pPr>
      <w:r>
        <w:rPr/>
        <w:t xml:space="preserve">第二十八节 Pace Industries竞争力分析</w:t>
      </w:r>
    </w:p>
    <w:p>
      <w:pPr>
        <w:spacing w:before="75" w:after="0"/>
      </w:pPr>
      <w:r>
        <w:rPr/>
        <w:t xml:space="preserve">一、Pace Industries发展基本情况</w:t>
      </w:r>
    </w:p>
    <w:p>
      <w:pPr>
        <w:spacing w:before="75" w:after="0"/>
      </w:pPr>
      <w:r>
        <w:rPr/>
        <w:t xml:space="preserve">二、Pace Industries主要产品分析</w:t>
      </w:r>
    </w:p>
    <w:p>
      <w:pPr>
        <w:spacing w:before="75" w:after="0"/>
      </w:pPr>
      <w:r>
        <w:rPr/>
        <w:t xml:space="preserve">三、Pace Industries竞争优势分析</w:t>
      </w:r>
    </w:p>
    <w:p>
      <w:pPr>
        <w:spacing w:before="75" w:after="0"/>
      </w:pPr>
      <w:r>
        <w:rPr/>
        <w:t xml:space="preserve">四、Pace Industries经营状况分析</w:t>
      </w:r>
    </w:p>
    <w:p>
      <w:pPr>
        <w:spacing w:before="75" w:after="0"/>
      </w:pPr>
      <w:r>
        <w:rPr/>
        <w:t xml:space="preserve">五、Pace Industries最新发展动态</w:t>
      </w:r>
    </w:p>
    <w:p>
      <w:pPr>
        <w:spacing w:before="75" w:after="0"/>
      </w:pPr>
      <w:r>
        <w:rPr/>
        <w:t xml:space="preserve">六、Pace Industries发展战略分析</w:t>
      </w:r>
    </w:p>
    <w:p>
      <w:pPr>
        <w:spacing w:before="75" w:after="0"/>
      </w:pPr>
      <w:r>
        <w:rPr/>
        <w:t xml:space="preserve">第二十九节 QINGDAO TIAN HUA YI HE FOUNDRY FACTORY竞争力分析</w:t>
      </w:r>
    </w:p>
    <w:p>
      <w:pPr>
        <w:spacing w:before="75" w:after="0"/>
      </w:pPr>
      <w:r>
        <w:rPr/>
        <w:t xml:space="preserve">一、QINGDAO TIAN HUA YI HE FOUNDRY FACTORY发展基本情况</w:t>
      </w:r>
    </w:p>
    <w:p>
      <w:pPr>
        <w:spacing w:before="75" w:after="0"/>
      </w:pPr>
      <w:r>
        <w:rPr/>
        <w:t xml:space="preserve">二、QINGDAO TIAN HUA YI HE FOUNDRY FACTORY主要产品分析</w:t>
      </w:r>
    </w:p>
    <w:p>
      <w:pPr>
        <w:spacing w:before="75" w:after="0"/>
      </w:pPr>
      <w:r>
        <w:rPr/>
        <w:t xml:space="preserve">三、QINGDAO TIAN HUA YI HE FOUNDRY FACTORY竞争优势分析</w:t>
      </w:r>
    </w:p>
    <w:p>
      <w:pPr>
        <w:spacing w:before="75" w:after="0"/>
      </w:pPr>
      <w:r>
        <w:rPr/>
        <w:t xml:space="preserve">四、QINGDAO TIAN HUA YI HE FOUNDRY FACTORY经营状况分析</w:t>
      </w:r>
    </w:p>
    <w:p>
      <w:pPr>
        <w:spacing w:before="75" w:after="0"/>
      </w:pPr>
      <w:r>
        <w:rPr/>
        <w:t xml:space="preserve">五、QINGDAO TIAN HUA YI HE FOUNDRY FACTORY最新发展动态</w:t>
      </w:r>
    </w:p>
    <w:p>
      <w:pPr>
        <w:spacing w:before="75" w:after="0"/>
      </w:pPr>
      <w:r>
        <w:rPr/>
        <w:t xml:space="preserve">六、QINGDAO TIAN HUA YI HE FOUNDRY FACTORY发展战略分析</w:t>
      </w:r>
    </w:p>
    <w:p>
      <w:pPr>
        <w:spacing w:before="75" w:after="0"/>
      </w:pPr>
      <w:r>
        <w:rPr/>
        <w:t xml:space="preserve">第三十节 Rane Holdings竞争力分析</w:t>
      </w:r>
    </w:p>
    <w:p>
      <w:pPr>
        <w:spacing w:before="75" w:after="0"/>
      </w:pPr>
      <w:r>
        <w:rPr/>
        <w:t xml:space="preserve">一、Rane Holdings发展基本情况</w:t>
      </w:r>
    </w:p>
    <w:p>
      <w:pPr>
        <w:spacing w:before="75" w:after="0"/>
      </w:pPr>
      <w:r>
        <w:rPr/>
        <w:t xml:space="preserve">二、Rane Holdings主要产品分析</w:t>
      </w:r>
    </w:p>
    <w:p>
      <w:pPr>
        <w:spacing w:before="75" w:after="0"/>
      </w:pPr>
      <w:r>
        <w:rPr/>
        <w:t xml:space="preserve">三、Rane Holdings竞争优势分析</w:t>
      </w:r>
    </w:p>
    <w:p>
      <w:pPr>
        <w:spacing w:before="75" w:after="0"/>
      </w:pPr>
      <w:r>
        <w:rPr/>
        <w:t xml:space="preserve">四、Rane Holdings经营状况分析</w:t>
      </w:r>
    </w:p>
    <w:p>
      <w:pPr>
        <w:spacing w:before="75" w:after="0"/>
      </w:pPr>
      <w:r>
        <w:rPr/>
        <w:t xml:space="preserve">五、Rane Holdings最新发展动态</w:t>
      </w:r>
    </w:p>
    <w:p>
      <w:pPr>
        <w:spacing w:before="75" w:after="0"/>
      </w:pPr>
      <w:r>
        <w:rPr/>
        <w:t xml:space="preserve">六、Rane Holdings发展战略分析</w:t>
      </w:r>
    </w:p>
    <w:p>
      <w:pPr>
        <w:spacing w:before="75" w:after="0"/>
      </w:pPr>
      <w:r>
        <w:rPr/>
        <w:t xml:space="preserve">第三十一节 Rockman Industries竞争力分析</w:t>
      </w:r>
    </w:p>
    <w:p>
      <w:pPr>
        <w:spacing w:before="75" w:after="0"/>
      </w:pPr>
      <w:r>
        <w:rPr/>
        <w:t xml:space="preserve">一、Rockman Industries发展基本情况</w:t>
      </w:r>
    </w:p>
    <w:p>
      <w:pPr>
        <w:spacing w:before="75" w:after="0"/>
      </w:pPr>
      <w:r>
        <w:rPr/>
        <w:t xml:space="preserve">二、Rockman Industries主要产品分析</w:t>
      </w:r>
    </w:p>
    <w:p>
      <w:pPr>
        <w:spacing w:before="75" w:after="0"/>
      </w:pPr>
      <w:r>
        <w:rPr/>
        <w:t xml:space="preserve">三、Rockman Industries竞争优势分析</w:t>
      </w:r>
    </w:p>
    <w:p>
      <w:pPr>
        <w:spacing w:before="75" w:after="0"/>
      </w:pPr>
      <w:r>
        <w:rPr/>
        <w:t xml:space="preserve">四、Rockman Industries经营状况分析</w:t>
      </w:r>
    </w:p>
    <w:p>
      <w:pPr>
        <w:spacing w:before="75" w:after="0"/>
      </w:pPr>
      <w:r>
        <w:rPr/>
        <w:t xml:space="preserve">五、Rockman Industries最新发展动态</w:t>
      </w:r>
    </w:p>
    <w:p>
      <w:pPr>
        <w:spacing w:before="75" w:after="0"/>
      </w:pPr>
      <w:r>
        <w:rPr/>
        <w:t xml:space="preserve">六、Rockman Industries发展战略分析</w:t>
      </w:r>
    </w:p>
    <w:p>
      <w:pPr>
        <w:spacing w:before="75" w:after="0"/>
      </w:pPr>
      <w:r>
        <w:rPr/>
        <w:t xml:space="preserve">第三十二节 Ryobi Die Casting竞争力分析</w:t>
      </w:r>
    </w:p>
    <w:p>
      <w:pPr>
        <w:spacing w:before="75" w:after="0"/>
      </w:pPr>
      <w:r>
        <w:rPr/>
        <w:t xml:space="preserve">一、Ryobi Die Casting发展基本情况</w:t>
      </w:r>
    </w:p>
    <w:p>
      <w:pPr>
        <w:spacing w:before="75" w:after="0"/>
      </w:pPr>
      <w:r>
        <w:rPr/>
        <w:t xml:space="preserve">二、Ryobi Die Casting主要产品分析</w:t>
      </w:r>
    </w:p>
    <w:p>
      <w:pPr>
        <w:spacing w:before="75" w:after="0"/>
      </w:pPr>
      <w:r>
        <w:rPr/>
        <w:t xml:space="preserve">三、Ryobi Die Casting竞争优势分析</w:t>
      </w:r>
    </w:p>
    <w:p>
      <w:pPr>
        <w:spacing w:before="75" w:after="0"/>
      </w:pPr>
      <w:r>
        <w:rPr/>
        <w:t xml:space="preserve">四、Ryobi Die Casting经营状况分析</w:t>
      </w:r>
    </w:p>
    <w:p>
      <w:pPr>
        <w:spacing w:before="75" w:after="0"/>
      </w:pPr>
      <w:r>
        <w:rPr/>
        <w:t xml:space="preserve">五、Ryobi Die Casting最新发展动态</w:t>
      </w:r>
    </w:p>
    <w:p>
      <w:pPr>
        <w:spacing w:before="75" w:after="0"/>
      </w:pPr>
      <w:r>
        <w:rPr/>
        <w:t xml:space="preserve">六、Ryobi Die Casting发展战略分析</w:t>
      </w:r>
    </w:p>
    <w:p>
      <w:pPr>
        <w:spacing w:before="75" w:after="0"/>
      </w:pPr>
      <w:r>
        <w:rPr/>
        <w:t xml:space="preserve">第三十三节 Samvardhana Motherson Group竞争力分析</w:t>
      </w:r>
    </w:p>
    <w:p>
      <w:pPr>
        <w:spacing w:before="75" w:after="0"/>
      </w:pPr>
      <w:r>
        <w:rPr/>
        <w:t xml:space="preserve">一、Samvardhana Motherson Group发展基本情况</w:t>
      </w:r>
    </w:p>
    <w:p>
      <w:pPr>
        <w:spacing w:before="75" w:after="0"/>
      </w:pPr>
      <w:r>
        <w:rPr/>
        <w:t xml:space="preserve">二、Samvardhana Motherson Group主要产品分析</w:t>
      </w:r>
    </w:p>
    <w:p>
      <w:pPr>
        <w:spacing w:before="75" w:after="0"/>
      </w:pPr>
      <w:r>
        <w:rPr/>
        <w:t xml:space="preserve">三、Samvardhana Motherson Group竞争优势分析</w:t>
      </w:r>
    </w:p>
    <w:p>
      <w:pPr>
        <w:spacing w:before="75" w:after="0"/>
      </w:pPr>
      <w:r>
        <w:rPr/>
        <w:t xml:space="preserve">四、Samvardhana Motherson Group经营状况分析</w:t>
      </w:r>
    </w:p>
    <w:p>
      <w:pPr>
        <w:spacing w:before="75" w:after="0"/>
      </w:pPr>
      <w:r>
        <w:rPr/>
        <w:t xml:space="preserve">五、Samvardhana Motherson Group最新发展动态</w:t>
      </w:r>
    </w:p>
    <w:p>
      <w:pPr>
        <w:spacing w:before="75" w:after="0"/>
      </w:pPr>
      <w:r>
        <w:rPr/>
        <w:t xml:space="preserve">六、Samvardhana Motherson Group发展战略分析</w:t>
      </w:r>
    </w:p>
    <w:p>
      <w:pPr>
        <w:spacing w:before="75" w:after="0"/>
      </w:pPr>
      <w:r>
        <w:rPr/>
        <w:t xml:space="preserve">第三十四节 Sandhar Technologies竞争力分析</w:t>
      </w:r>
    </w:p>
    <w:p>
      <w:pPr>
        <w:spacing w:before="75" w:after="0"/>
      </w:pPr>
      <w:r>
        <w:rPr/>
        <w:t xml:space="preserve">一、Sandhar Technologies发展基本情况</w:t>
      </w:r>
    </w:p>
    <w:p>
      <w:pPr>
        <w:spacing w:before="75" w:after="0"/>
      </w:pPr>
      <w:r>
        <w:rPr/>
        <w:t xml:space="preserve">二、Sandhar Technologies主要产品分析</w:t>
      </w:r>
    </w:p>
    <w:p>
      <w:pPr>
        <w:spacing w:before="75" w:after="0"/>
      </w:pPr>
      <w:r>
        <w:rPr/>
        <w:t xml:space="preserve">三、Sandhar Technologies竞争优势分析</w:t>
      </w:r>
    </w:p>
    <w:p>
      <w:pPr>
        <w:spacing w:before="75" w:after="0"/>
      </w:pPr>
      <w:r>
        <w:rPr/>
        <w:t xml:space="preserve">四、Sandhar Technologies经营状况分析</w:t>
      </w:r>
    </w:p>
    <w:p>
      <w:pPr>
        <w:spacing w:before="75" w:after="0"/>
      </w:pPr>
      <w:r>
        <w:rPr/>
        <w:t xml:space="preserve">五、Sandhar Technologies最新发展动态</w:t>
      </w:r>
    </w:p>
    <w:p>
      <w:pPr>
        <w:spacing w:before="75" w:after="0"/>
      </w:pPr>
      <w:r>
        <w:rPr/>
        <w:t xml:space="preserve">六、Sandhar Technologies发展战略分析</w:t>
      </w:r>
    </w:p>
    <w:p>
      <w:pPr>
        <w:spacing w:before="75" w:after="0"/>
      </w:pPr>
      <w:r>
        <w:rPr/>
        <w:t xml:space="preserve">第三十五节 Shiloh Industries竞争力分析</w:t>
      </w:r>
    </w:p>
    <w:p>
      <w:pPr>
        <w:spacing w:before="75" w:after="0"/>
      </w:pPr>
      <w:r>
        <w:rPr/>
        <w:t xml:space="preserve">一、Shiloh Industries发展基本情况</w:t>
      </w:r>
    </w:p>
    <w:p>
      <w:pPr>
        <w:spacing w:before="75" w:after="0"/>
      </w:pPr>
      <w:r>
        <w:rPr/>
        <w:t xml:space="preserve">二、Shiloh Industries主要产品分析</w:t>
      </w:r>
    </w:p>
    <w:p>
      <w:pPr>
        <w:spacing w:before="75" w:after="0"/>
      </w:pPr>
      <w:r>
        <w:rPr/>
        <w:t xml:space="preserve">三、Shiloh Industries竞争优势分析</w:t>
      </w:r>
    </w:p>
    <w:p>
      <w:pPr>
        <w:spacing w:before="75" w:after="0"/>
      </w:pPr>
      <w:r>
        <w:rPr/>
        <w:t xml:space="preserve">四、Shiloh Industries经营状况分析</w:t>
      </w:r>
    </w:p>
    <w:p>
      <w:pPr>
        <w:spacing w:before="75" w:after="0"/>
      </w:pPr>
      <w:r>
        <w:rPr/>
        <w:t xml:space="preserve">五、Shiloh Industries最新发展动态</w:t>
      </w:r>
    </w:p>
    <w:p>
      <w:pPr>
        <w:spacing w:before="75" w:after="0"/>
      </w:pPr>
      <w:r>
        <w:rPr/>
        <w:t xml:space="preserve">六、Shiloh Industries发展战略分析</w:t>
      </w:r>
    </w:p>
    <w:p>
      <w:pPr>
        <w:spacing w:before="75" w:after="0"/>
      </w:pPr>
      <w:r>
        <w:rPr/>
        <w:t xml:space="preserve">第三十六节 Sundaram Clayton竞争力分析</w:t>
      </w:r>
    </w:p>
    <w:p>
      <w:pPr>
        <w:spacing w:before="75" w:after="0"/>
      </w:pPr>
      <w:r>
        <w:rPr/>
        <w:t xml:space="preserve">一、Sundaram Clayton发展基本情况</w:t>
      </w:r>
    </w:p>
    <w:p>
      <w:pPr>
        <w:spacing w:before="75" w:after="0"/>
      </w:pPr>
      <w:r>
        <w:rPr/>
        <w:t xml:space="preserve">二、Sundaram Clayton主要产品分析</w:t>
      </w:r>
    </w:p>
    <w:p>
      <w:pPr>
        <w:spacing w:before="75" w:after="0"/>
      </w:pPr>
      <w:r>
        <w:rPr/>
        <w:t xml:space="preserve">三、Sundaram Clayton竞争优势分析</w:t>
      </w:r>
    </w:p>
    <w:p>
      <w:pPr>
        <w:spacing w:before="75" w:after="0"/>
      </w:pPr>
      <w:r>
        <w:rPr/>
        <w:t xml:space="preserve">四、Sundaram Clayton经营状况分析</w:t>
      </w:r>
    </w:p>
    <w:p>
      <w:pPr>
        <w:spacing w:before="75" w:after="0"/>
      </w:pPr>
      <w:r>
        <w:rPr/>
        <w:t xml:space="preserve">五、Sundaram Clayton最新发展动态</w:t>
      </w:r>
    </w:p>
    <w:p>
      <w:pPr>
        <w:spacing w:before="75" w:after="0"/>
      </w:pPr>
      <w:r>
        <w:rPr/>
        <w:t xml:space="preserve">六、Sundaram Clayton发展战略分析</w:t>
      </w:r>
    </w:p>
    <w:p>
      <w:pPr>
        <w:spacing w:before="75" w:after="0"/>
      </w:pPr>
      <w:r>
        <w:rPr/>
        <w:t xml:space="preserve">第三十七节 Texas Die Casting竞争力分析</w:t>
      </w:r>
    </w:p>
    <w:p>
      <w:pPr>
        <w:spacing w:before="75" w:after="0"/>
      </w:pPr>
      <w:r>
        <w:rPr/>
        <w:t xml:space="preserve">一、Texas Die Casting发展基本情况</w:t>
      </w:r>
    </w:p>
    <w:p>
      <w:pPr>
        <w:spacing w:before="75" w:after="0"/>
      </w:pPr>
      <w:r>
        <w:rPr/>
        <w:t xml:space="preserve">二、Texas Die Casting主要产品分析</w:t>
      </w:r>
    </w:p>
    <w:p>
      <w:pPr>
        <w:spacing w:before="75" w:after="0"/>
      </w:pPr>
      <w:r>
        <w:rPr/>
        <w:t xml:space="preserve">三、Texas Die Casting竞争优势分析</w:t>
      </w:r>
    </w:p>
    <w:p>
      <w:pPr>
        <w:spacing w:before="75" w:after="0"/>
      </w:pPr>
      <w:r>
        <w:rPr/>
        <w:t xml:space="preserve">四、Texas Die Casting经营状况分析</w:t>
      </w:r>
    </w:p>
    <w:p>
      <w:pPr>
        <w:spacing w:before="75" w:after="0"/>
      </w:pPr>
      <w:r>
        <w:rPr/>
        <w:t xml:space="preserve">五、Texas Die Casting最新发展动态</w:t>
      </w:r>
    </w:p>
    <w:p>
      <w:pPr>
        <w:spacing w:before="75" w:after="0"/>
      </w:pPr>
      <w:r>
        <w:rPr/>
        <w:t xml:space="preserve">六、Texas Die Casting发展战略分析</w:t>
      </w:r>
    </w:p>
    <w:p>
      <w:pPr>
        <w:spacing w:before="75" w:after="0"/>
      </w:pPr>
      <w:r>
        <w:rPr/>
        <w:t xml:space="preserve">第三十八节 Trident Components竞争力分析</w:t>
      </w:r>
    </w:p>
    <w:p>
      <w:pPr>
        <w:spacing w:before="75" w:after="0"/>
      </w:pPr>
      <w:r>
        <w:rPr/>
        <w:t xml:space="preserve">一、Trident Components发展基本情况</w:t>
      </w:r>
    </w:p>
    <w:p>
      <w:pPr>
        <w:spacing w:before="75" w:after="0"/>
      </w:pPr>
      <w:r>
        <w:rPr/>
        <w:t xml:space="preserve">二、Trident Components主要产品分析</w:t>
      </w:r>
    </w:p>
    <w:p>
      <w:pPr>
        <w:spacing w:before="75" w:after="0"/>
      </w:pPr>
      <w:r>
        <w:rPr/>
        <w:t xml:space="preserve">三、Trident Components竞争优势分析</w:t>
      </w:r>
    </w:p>
    <w:p>
      <w:pPr>
        <w:spacing w:before="75" w:after="0"/>
      </w:pPr>
      <w:r>
        <w:rPr/>
        <w:t xml:space="preserve">四、Trident Components经营状况分析</w:t>
      </w:r>
    </w:p>
    <w:p>
      <w:pPr>
        <w:spacing w:before="75" w:after="0"/>
      </w:pPr>
      <w:r>
        <w:rPr/>
        <w:t xml:space="preserve">五、Trident Components最新发展动态</w:t>
      </w:r>
    </w:p>
    <w:p>
      <w:pPr>
        <w:spacing w:before="75" w:after="0"/>
      </w:pPr>
      <w:r>
        <w:rPr/>
        <w:t xml:space="preserve">六、Trident Components发展战略分析</w:t>
      </w:r>
    </w:p>
    <w:p>
      <w:pPr>
        <w:spacing w:before="75" w:after="0"/>
      </w:pPr>
      <w:r>
        <w:rPr/>
        <w:t xml:space="preserve">第三十九节 TRIMET Aluminium竞争力分析</w:t>
      </w:r>
    </w:p>
    <w:p>
      <w:pPr>
        <w:spacing w:before="75" w:after="0"/>
      </w:pPr>
      <w:r>
        <w:rPr/>
        <w:t xml:space="preserve">一、TRIMET Aluminium发展基本情况</w:t>
      </w:r>
    </w:p>
    <w:p>
      <w:pPr>
        <w:spacing w:before="75" w:after="0"/>
      </w:pPr>
      <w:r>
        <w:rPr/>
        <w:t xml:space="preserve">二、TRIMET Aluminium主要产品分析</w:t>
      </w:r>
    </w:p>
    <w:p>
      <w:pPr>
        <w:spacing w:before="75" w:after="0"/>
      </w:pPr>
      <w:r>
        <w:rPr/>
        <w:t xml:space="preserve">三、TRIMET Aluminium竞争优势分析</w:t>
      </w:r>
    </w:p>
    <w:p>
      <w:pPr>
        <w:spacing w:before="75" w:after="0"/>
      </w:pPr>
      <w:r>
        <w:rPr/>
        <w:t xml:space="preserve">四、TRIMET Aluminium经营状况分析</w:t>
      </w:r>
    </w:p>
    <w:p>
      <w:pPr>
        <w:spacing w:before="75" w:after="0"/>
      </w:pPr>
      <w:r>
        <w:rPr/>
        <w:t xml:space="preserve">五、TRIMET Aluminium最新发展动态</w:t>
      </w:r>
    </w:p>
    <w:p>
      <w:pPr>
        <w:spacing w:before="75" w:after="0"/>
      </w:pPr>
      <w:r>
        <w:rPr/>
        <w:t xml:space="preserve">六、TRIMET Aluminium发展战略分析</w:t>
      </w:r>
    </w:p>
    <w:p>
      <w:pPr>
        <w:spacing w:before="75" w:after="0"/>
      </w:pPr>
      <w:r>
        <w:rPr/>
        <w:t xml:space="preserve">第四十节 UCAL Fuel System竞争力分析</w:t>
      </w:r>
    </w:p>
    <w:p>
      <w:pPr>
        <w:spacing w:before="75" w:after="0"/>
      </w:pPr>
      <w:r>
        <w:rPr/>
        <w:t xml:space="preserve">一、UCAL Fuel System发展基本情况</w:t>
      </w:r>
    </w:p>
    <w:p>
      <w:pPr>
        <w:spacing w:before="75" w:after="0"/>
      </w:pPr>
      <w:r>
        <w:rPr/>
        <w:t xml:space="preserve">二、UCAL Fuel System主要产品分析</w:t>
      </w:r>
    </w:p>
    <w:p>
      <w:pPr>
        <w:spacing w:before="75" w:after="0"/>
      </w:pPr>
      <w:r>
        <w:rPr/>
        <w:t xml:space="preserve">三、UCAL Fuel System竞争优势分析</w:t>
      </w:r>
    </w:p>
    <w:p>
      <w:pPr>
        <w:spacing w:before="75" w:after="0"/>
      </w:pPr>
      <w:r>
        <w:rPr/>
        <w:t xml:space="preserve">四、UCAL Fuel System经营状况分析</w:t>
      </w:r>
    </w:p>
    <w:p>
      <w:pPr>
        <w:spacing w:before="75" w:after="0"/>
      </w:pPr>
      <w:r>
        <w:rPr/>
        <w:t xml:space="preserve">五、UCAL Fuel System最新发展动态</w:t>
      </w:r>
    </w:p>
    <w:p>
      <w:pPr>
        <w:spacing w:before="75" w:after="0"/>
      </w:pPr>
      <w:r>
        <w:rPr/>
        <w:t xml:space="preserve">六、UCAL Fuel System发展战略分析</w:t>
      </w:r>
    </w:p>
    <w:p>
      <w:pPr>
        <w:spacing w:before="75" w:after="0"/>
      </w:pPr>
      <w:r>
        <w:rPr>
          <w:b w:val="1"/>
          <w:bCs w:val="1"/>
        </w:rPr>
        <w:t xml:space="preserve">第十二章 2026-2031年中国压铸件行业发展趋势与前景分析</w:t>
      </w:r>
    </w:p>
    <w:p>
      <w:pPr>
        <w:spacing w:before="75" w:after="0"/>
      </w:pPr>
      <w:r>
        <w:rPr/>
        <w:t xml:space="preserve">第一节 2026-2031年中国压铸件市场发展前景</w:t>
      </w:r>
    </w:p>
    <w:p>
      <w:pPr>
        <w:spacing w:before="75" w:after="0"/>
      </w:pPr>
      <w:r>
        <w:rPr/>
        <w:t xml:space="preserve">一、2026-2031年压铸件市场发展潜力</w:t>
      </w:r>
    </w:p>
    <w:p>
      <w:pPr>
        <w:spacing w:before="75" w:after="0"/>
      </w:pPr>
      <w:r>
        <w:rPr/>
        <w:t xml:space="preserve">二、2026-2031年压铸件市场发展前景展望</w:t>
      </w:r>
    </w:p>
    <w:p>
      <w:pPr>
        <w:spacing w:before="75" w:after="0"/>
      </w:pPr>
      <w:r>
        <w:rPr/>
        <w:t xml:space="preserve">三、2026-2031年压铸件细分行业发展前景分析</w:t>
      </w:r>
    </w:p>
    <w:p>
      <w:pPr>
        <w:spacing w:before="75" w:after="0"/>
      </w:pPr>
      <w:r>
        <w:rPr/>
        <w:t xml:space="preserve">第二节 2026-2031年中国压铸件市场发展趋势预测</w:t>
      </w:r>
    </w:p>
    <w:p>
      <w:pPr>
        <w:spacing w:before="75" w:after="0"/>
      </w:pPr>
      <w:r>
        <w:rPr/>
        <w:t xml:space="preserve">一、2026-2031年压铸件行业发展趋势</w:t>
      </w:r>
    </w:p>
    <w:p>
      <w:pPr>
        <w:spacing w:before="75" w:after="0"/>
      </w:pPr>
      <w:r>
        <w:rPr/>
        <w:t xml:space="preserve">二、2026-2031年压铸件市场规模预测</w:t>
      </w:r>
    </w:p>
    <w:p>
      <w:pPr>
        <w:spacing w:before="75" w:after="0"/>
      </w:pPr>
      <w:r>
        <w:rPr/>
        <w:t xml:space="preserve">三、2026-2031年压铸件行业应用趋势预测</w:t>
      </w:r>
    </w:p>
    <w:p>
      <w:pPr>
        <w:spacing w:before="75" w:after="0"/>
      </w:pPr>
      <w:r>
        <w:rPr/>
        <w:t xml:space="preserve">第三节 2026-2031年中国压铸件行业供需预测</w:t>
      </w:r>
    </w:p>
    <w:p>
      <w:pPr>
        <w:spacing w:before="75" w:after="0"/>
      </w:pPr>
      <w:r>
        <w:rPr/>
        <w:t xml:space="preserve">一、2026-2031年中国压铸件行业供给预测</w:t>
      </w:r>
    </w:p>
    <w:p>
      <w:pPr>
        <w:spacing w:before="75" w:after="0"/>
      </w:pPr>
      <w:r>
        <w:rPr/>
        <w:t xml:space="preserve">二、2026-2031年中国压铸件行业需求预测</w:t>
      </w:r>
    </w:p>
    <w:p>
      <w:pPr>
        <w:spacing w:before="75" w:after="0"/>
      </w:pPr>
      <w:r>
        <w:rPr/>
        <w:t xml:space="preserve">三、2026-2031年中国压铸件供需平衡预测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2026-2031年中国压铸件行业投资前景</w:t>
      </w:r>
    </w:p>
    <w:p>
      <w:pPr>
        <w:spacing w:before="75" w:after="0"/>
      </w:pPr>
      <w:r>
        <w:rPr/>
        <w:t xml:space="preserve">第一节 压铸件行业投资现状分析</w:t>
      </w:r>
    </w:p>
    <w:p>
      <w:pPr>
        <w:spacing w:before="75" w:after="0"/>
      </w:pPr>
      <w:r>
        <w:rPr/>
        <w:t xml:space="preserve">一、压铸件行业投资规模分析</w:t>
      </w:r>
    </w:p>
    <w:p>
      <w:pPr>
        <w:spacing w:before="75" w:after="0"/>
      </w:pPr>
      <w:r>
        <w:rPr/>
        <w:t xml:space="preserve">二、压铸件行业投资资金来源构成</w:t>
      </w:r>
    </w:p>
    <w:p>
      <w:pPr>
        <w:spacing w:before="75" w:after="0"/>
      </w:pPr>
      <w:r>
        <w:rPr/>
        <w:t xml:space="preserve">三、压铸件行业投资资金用途分析</w:t>
      </w:r>
    </w:p>
    <w:p>
      <w:pPr>
        <w:spacing w:before="75" w:after="0"/>
      </w:pPr>
      <w:r>
        <w:rPr/>
        <w:t xml:space="preserve">第二节 压铸件行业投资特性分析</w:t>
      </w:r>
    </w:p>
    <w:p>
      <w:pPr>
        <w:spacing w:before="75" w:after="0"/>
      </w:pPr>
      <w:r>
        <w:rPr/>
        <w:t xml:space="preserve">一、压铸件行业进入壁垒分析</w:t>
      </w:r>
    </w:p>
    <w:p>
      <w:pPr>
        <w:spacing w:before="75" w:after="0"/>
      </w:pPr>
      <w:r>
        <w:rPr/>
        <w:t xml:space="preserve">二、压铸件行业盈利模式分析</w:t>
      </w:r>
    </w:p>
    <w:p>
      <w:pPr>
        <w:spacing w:before="75" w:after="0"/>
      </w:pPr>
      <w:r>
        <w:rPr/>
        <w:t xml:space="preserve">三、压铸件行业盈利因素分析</w:t>
      </w:r>
    </w:p>
    <w:p>
      <w:pPr>
        <w:spacing w:before="75" w:after="0"/>
      </w:pPr>
      <w:r>
        <w:rPr/>
        <w:t xml:space="preserve">第三节 压铸件行业投资机会分析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压铸件行业投资风险分析</w:t>
      </w:r>
    </w:p>
    <w:p>
      <w:pPr>
        <w:spacing w:before="75" w:after="0"/>
      </w:pPr>
      <w:r>
        <w:rPr/>
        <w:t xml:space="preserve">一、压铸件行业政策风险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压铸件行业投资潜力与建议</w:t>
      </w:r>
    </w:p>
    <w:p>
      <w:pPr>
        <w:spacing w:before="75" w:after="0"/>
      </w:pPr>
      <w:r>
        <w:rPr/>
        <w:t xml:space="preserve">一、压铸件行业投资潜力分析</w:t>
      </w:r>
    </w:p>
    <w:p>
      <w:pPr>
        <w:spacing w:before="75" w:after="0"/>
      </w:pPr>
      <w:r>
        <w:rPr/>
        <w:t xml:space="preserve">二、压铸件行业最新投资动态</w:t>
      </w:r>
    </w:p>
    <w:p>
      <w:pPr>
        <w:spacing w:before="75" w:after="0"/>
      </w:pPr>
      <w:r>
        <w:rPr/>
        <w:t xml:space="preserve">三、压铸件行业投资机会与建议</w:t>
      </w:r>
    </w:p>
    <w:p>
      <w:pPr>
        <w:spacing w:before="75" w:after="0"/>
      </w:pPr>
      <w:r>
        <w:rPr>
          <w:b w:val="1"/>
          <w:bCs w:val="1"/>
        </w:rPr>
        <w:t xml:space="preserve">第十四章 2026-2031年中国压铸件企业投资战略与客户策略分析</w:t>
      </w:r>
    </w:p>
    <w:p>
      <w:pPr>
        <w:spacing w:before="75" w:after="0"/>
      </w:pPr>
      <w:r>
        <w:rPr/>
        <w:t xml:space="preserve">第一节 压铸件企业发展战略规划背景意义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压铸件企业战略规划制定依据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压铸件企业战略规划策略分析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压铸件中小企业发展战略研究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图表：压铸件行业特点</w:t>
      </w:r>
    </w:p>
    <w:p>
      <w:pPr>
        <w:spacing w:before="75" w:after="0"/>
      </w:pPr>
      <w:r>
        <w:rPr/>
        <w:t xml:space="preserve">图表：压铸件行业生命周期</w:t>
      </w:r>
    </w:p>
    <w:p>
      <w:pPr>
        <w:spacing w:before="75" w:after="0"/>
      </w:pPr>
      <w:r>
        <w:rPr/>
        <w:t xml:space="preserve">图表：压铸件行业产业链分析</w:t>
      </w:r>
    </w:p>
    <w:p>
      <w:pPr>
        <w:spacing w:before="75" w:after="0"/>
      </w:pPr>
      <w:r>
        <w:rPr/>
        <w:t xml:space="preserve">图表：2021-2026年压铸件行业市场规模分析</w:t>
      </w:r>
    </w:p>
    <w:p>
      <w:pPr>
        <w:spacing w:before="75" w:after="0"/>
      </w:pPr>
      <w:r>
        <w:rPr/>
        <w:t xml:space="preserve">图表：2026-2031年压铸件行业市场规模预测</w:t>
      </w:r>
    </w:p>
    <w:p>
      <w:pPr>
        <w:spacing w:before="75" w:after="0"/>
      </w:pPr>
      <w:r>
        <w:rPr/>
        <w:t xml:space="preserve">图表：中国压铸件所属行业盈利能力分析</w:t>
      </w:r>
    </w:p>
    <w:p>
      <w:pPr>
        <w:spacing w:before="75" w:after="0"/>
      </w:pPr>
      <w:r>
        <w:rPr/>
        <w:t xml:space="preserve">图表：中国压铸件所属行业运营能力分析</w:t>
      </w:r>
    </w:p>
    <w:p>
      <w:pPr>
        <w:spacing w:before="75" w:after="0"/>
      </w:pPr>
      <w:r>
        <w:rPr/>
        <w:t xml:space="preserve">图表：中国压铸件所属行业偿债能力分析</w:t>
      </w:r>
    </w:p>
    <w:p>
      <w:pPr>
        <w:spacing w:before="75" w:after="0"/>
      </w:pPr>
      <w:r>
        <w:rPr/>
        <w:t xml:space="preserve">图表：中国压铸件所属行业发展能力分析</w:t>
      </w:r>
    </w:p>
    <w:p>
      <w:pPr>
        <w:spacing w:before="75" w:after="0"/>
      </w:pPr>
      <w:r>
        <w:rPr/>
        <w:t xml:space="preserve">图表：中国压铸件所属行业经营效益分析</w:t>
      </w:r>
    </w:p>
    <w:p>
      <w:pPr>
        <w:spacing w:before="75" w:after="0"/>
      </w:pPr>
      <w:r>
        <w:rPr/>
        <w:t xml:space="preserve">图表：2021-2026年压铸件重要数据指标比较</w:t>
      </w:r>
    </w:p>
    <w:p>
      <w:pPr>
        <w:spacing w:before="75" w:after="0"/>
      </w:pPr>
      <w:r>
        <w:rPr/>
        <w:t xml:space="preserve">图表：2021-2026年中国压铸件所属行业销售情况分析</w:t>
      </w:r>
    </w:p>
    <w:p>
      <w:pPr>
        <w:spacing w:before="75" w:after="0"/>
      </w:pPr>
      <w:r>
        <w:rPr/>
        <w:t xml:space="preserve">图表：2021-2026年中国压铸件所属行业利润情况分析</w:t>
      </w:r>
    </w:p>
    <w:p>
      <w:pPr>
        <w:spacing w:before="75" w:after="0"/>
      </w:pPr>
      <w:r>
        <w:rPr/>
        <w:t xml:space="preserve">图表：2021-2026年中国压铸件所属行业资产情况分析</w:t>
      </w:r>
    </w:p>
    <w:p>
      <w:pPr>
        <w:spacing w:before="75" w:after="0"/>
      </w:pPr>
      <w:r>
        <w:rPr/>
        <w:t xml:space="preserve">图表：2021-2026年中国压铸件竞争力分析</w:t>
      </w:r>
    </w:p>
    <w:p>
      <w:pPr>
        <w:spacing w:before="75" w:after="0"/>
      </w:pPr>
      <w:r>
        <w:rPr/>
        <w:t xml:space="preserve">图表：2026-2031年中国压铸件产能预测</w:t>
      </w:r>
    </w:p>
    <w:p>
      <w:pPr>
        <w:spacing w:before="75" w:after="0"/>
      </w:pPr>
      <w:r>
        <w:rPr/>
        <w:t xml:space="preserve">图表：2026-2031年中国压铸件消费量预测</w:t>
      </w:r>
    </w:p>
    <w:p>
      <w:pPr>
        <w:spacing w:before="75" w:after="0"/>
      </w:pPr>
      <w:r>
        <w:rPr/>
        <w:t xml:space="preserve">图表：2026-2031年中国压铸件市场前景预测</w:t>
      </w:r>
    </w:p>
    <w:p>
      <w:pPr>
        <w:spacing w:before="75" w:after="0"/>
      </w:pPr>
      <w:r>
        <w:rPr/>
        <w:t xml:space="preserve">图表：2026-2031年中国压铸件市场价格走势预测</w:t>
      </w:r>
    </w:p>
    <w:p>
      <w:pPr>
        <w:spacing w:before="75" w:after="0"/>
      </w:pPr>
      <w:r>
        <w:rPr/>
        <w:t xml:space="preserve">图表：2026-2031年中国压铸件发展前景预测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全球及中国压铸件行业市场发展分析及前景趋势与投资发展研究报告(2026-2031版)</dc:title>
  <dc:description>全球及中国压铸件行业市场发展分析及前景趋势与投资发展研究报告(2026-2031版)</dc:description>
  <dc:subject>全球及中国压铸件行业市场发展分析及前景趋势与投资发展研究报告(2026-2031版)</dc:subject>
  <cp:keywords>研究报告</cp:keywords>
  <cp:category>研究报告</cp:category>
  <cp:lastModifiedBy>北京中道泰和信息咨询有限公司</cp:lastModifiedBy>
  <dcterms:created xsi:type="dcterms:W3CDTF">2026-03-25T23:38:16+08:00</dcterms:created>
  <dcterms:modified xsi:type="dcterms:W3CDTF">2026-03-25T23:38:16+08:00</dcterms:modified>
</cp:coreProperties>
</file>

<file path=docProps/custom.xml><?xml version="1.0" encoding="utf-8"?>
<Properties xmlns="http://schemas.openxmlformats.org/officeDocument/2006/custom-properties" xmlns:vt="http://schemas.openxmlformats.org/officeDocument/2006/docPropsVTypes"/>
</file>