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中国熔盐行业市场发展分析及前景趋势研究报告(2024-2029版)</w:t>
      </w:r>
    </w:p>
    <w:p>
      <w:pPr>
        <w:spacing w:after="150"/>
      </w:pPr>
      <w:r>
        <w:rPr>
          <w:b w:val="1"/>
          <w:bCs w:val="1"/>
        </w:rPr>
        <w:t xml:space="preserve">报告简介</w:t>
      </w:r>
    </w:p>
    <w:p>
      <w:pPr>
        <w:spacing w:after="150"/>
      </w:pPr>
      <w:r>
        <w:rPr/>
        <w:t xml:space="preserve">熔盐，熔盐是在标准温度和压力下为固体但由于温度升高而进入液相的盐。即使在标准温度和压力下通常也是液体的盐通常称为室温离子液体，尽管从技术上讲熔融盐是一类离子液体。常见的例如碱金属、碱土金属的卤化物、硝酸盐、硫酸盐的熔融体。</w:t>
      </w:r>
    </w:p>
    <w:p>
      <w:pPr>
        <w:spacing w:after="150"/>
      </w:pPr>
      <w:r>
        <w:rPr/>
        <w:t xml:space="preserve">熔盐是金属阳离子和非金属阴离子所组成的熔融体。能构成熔盐的阳离子有80余种，阴离子有30余种，组合成的熔盐可达2400余种。由于金属阳离子可有几种不同的价态，阴离子还可组成不同的络合阴离子，实际上熔盐的数目将超过2400种。</w:t>
      </w:r>
    </w:p>
    <w:p>
      <w:pPr>
        <w:spacing w:after="150"/>
      </w:pPr>
      <w:r>
        <w:rPr/>
        <w:t xml:space="preserve">熔盐储能作为高安全、大容量、低成本、高可靠、长寿命、易回收的新型储能技术形式，正在逐步被电力系统中“源、网、荷、储”各环节所采纳应用，熔盐行业的市场规模不断提高，2022年熔盐行业市场规模达到512亿元，同比增长16.89%。</w:t>
      </w:r>
    </w:p>
    <w:p>
      <w:pPr>
        <w:spacing w:after="150"/>
      </w:pPr>
      <w:r>
        <w:rPr/>
        <w:t xml:space="preserve">我国熔盐行业在单盐方面质量指标达标，且生产能力强，但行业普遍对二元盐工艺、指标认识不足，对开发多元盐的热情不足。同时，受制于企业技术和配套等问题，目前为瓶颈期或阵痛期，压力很大。</w:t>
      </w:r>
    </w:p>
    <w:p>
      <w:pPr>
        <w:spacing w:after="150"/>
      </w:pPr>
      <w:r>
        <w:rPr/>
        <w:t xml:space="preserve">而在近年来的储能应用方面，熔盐储热系统存在的最大问题和技术难点就是熔盐的凝固点较高，致使电站在运行过程中很容易出现“冻管”现象。同时，行业对熔盐杂质含量的合理控制及对性能的影响机制还有所欠缺。由于硝酸钠、硝酸钾的纯度对熔盐储热材料的使用性能至关重要，杂质存在将降低材料的使用寿命，可能会出现结垢以及对设备的腐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熔盐市场进行了分析研究。报告在总结中国熔盐行业发展历程的基础上，结合新时期的各方面因素，对中国熔盐行业的发展趋势给予了细致和审慎的预测论证。报告资料详实，图表丰富，既有深入的分析，又有直观的比较，为熔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熔盐行业发展综述</w:t>
      </w:r>
    </w:p>
    <w:p>
      <w:pPr>
        <w:spacing w:after="150"/>
      </w:pPr>
      <w:r>
        <w:rPr/>
        <w:t xml:space="preserve">1.1 熔盐行业概念及分类</w:t>
      </w:r>
    </w:p>
    <w:p>
      <w:pPr>
        <w:spacing w:after="150"/>
      </w:pPr>
      <w:r>
        <w:rPr/>
        <w:t xml:space="preserve">1.1.1 行业概念</w:t>
      </w:r>
    </w:p>
    <w:p>
      <w:pPr>
        <w:spacing w:after="150"/>
      </w:pPr>
      <w:r>
        <w:rPr/>
        <w:t xml:space="preserve">1.1.2 行业分类</w:t>
      </w:r>
    </w:p>
    <w:p>
      <w:pPr>
        <w:spacing w:after="150"/>
      </w:pPr>
      <w:r>
        <w:rPr/>
        <w:t xml:space="preserve">1.1.3 产业链结构</w:t>
      </w:r>
    </w:p>
    <w:p>
      <w:pPr>
        <w:spacing w:after="150"/>
      </w:pPr>
      <w:r>
        <w:rPr/>
        <w:t xml:space="preserve">1.2 熔盐行业统计标准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最近3-5年中国熔盐行业经济指标分析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熔盐行业运行环境分析</w:t>
      </w:r>
    </w:p>
    <w:p>
      <w:pPr>
        <w:spacing w:after="150"/>
      </w:pPr>
      <w:r>
        <w:rPr/>
        <w:t xml:space="preserve">2.1 熔盐行业政治法律环境分析</w:t>
      </w:r>
    </w:p>
    <w:p>
      <w:pPr>
        <w:spacing w:after="150"/>
      </w:pPr>
      <w:r>
        <w:rPr/>
        <w:t xml:space="preserve">2.1.1行业管理体制分析</w:t>
      </w:r>
    </w:p>
    <w:p>
      <w:pPr>
        <w:spacing w:after="150"/>
      </w:pPr>
      <w:r>
        <w:rPr/>
        <w:t xml:space="preserve">2.1.2行业主要法律法规</w:t>
      </w:r>
    </w:p>
    <w:p>
      <w:pPr>
        <w:spacing w:after="150"/>
      </w:pPr>
      <w:r>
        <w:rPr/>
        <w:t xml:space="preserve">2.1.3行业相关发展规划</w:t>
      </w:r>
    </w:p>
    <w:p>
      <w:pPr>
        <w:spacing w:after="150"/>
      </w:pPr>
      <w:r>
        <w:rPr/>
        <w:t xml:space="preserve">2.2 熔盐行业经济环境分析</w:t>
      </w:r>
    </w:p>
    <w:p>
      <w:pPr>
        <w:spacing w:after="150"/>
      </w:pPr>
      <w:r>
        <w:rPr/>
        <w:t xml:space="preserve">2.2.1国内宏观经济发展情况</w:t>
      </w:r>
    </w:p>
    <w:p>
      <w:pPr>
        <w:spacing w:after="150"/>
      </w:pPr>
      <w:r>
        <w:rPr/>
        <w:t xml:space="preserve">2.2.2国内固定资产投资情况</w:t>
      </w:r>
    </w:p>
    <w:p>
      <w:pPr>
        <w:spacing w:after="150"/>
      </w:pPr>
      <w:r>
        <w:rPr/>
        <w:t xml:space="preserve">2.2.3国内社会消费品零售情况</w:t>
      </w:r>
    </w:p>
    <w:p>
      <w:pPr>
        <w:spacing w:after="150"/>
      </w:pPr>
      <w:r>
        <w:rPr/>
        <w:t xml:space="preserve">2.2.4国内人民币贷款总额情况</w:t>
      </w:r>
    </w:p>
    <w:p>
      <w:pPr>
        <w:spacing w:after="150"/>
      </w:pPr>
      <w:r>
        <w:rPr/>
        <w:t xml:space="preserve">2.2.5国内对外贸易情况</w:t>
      </w:r>
    </w:p>
    <w:p>
      <w:pPr>
        <w:spacing w:after="150"/>
      </w:pPr>
      <w:r>
        <w:rPr/>
        <w:t xml:space="preserve">2.3熔盐熔盐行业发展社会环境分析</w:t>
      </w:r>
    </w:p>
    <w:p>
      <w:pPr>
        <w:spacing w:after="150"/>
      </w:pPr>
      <w:r>
        <w:rPr/>
        <w:t xml:space="preserve">2.3.1国内人口发展分析</w:t>
      </w:r>
    </w:p>
    <w:p>
      <w:pPr>
        <w:spacing w:after="150"/>
      </w:pPr>
      <w:r>
        <w:rPr/>
        <w:t xml:space="preserve">2.3.1.1国内人口规模分析</w:t>
      </w:r>
    </w:p>
    <w:p>
      <w:pPr>
        <w:spacing w:after="150"/>
      </w:pPr>
      <w:r>
        <w:rPr/>
        <w:t xml:space="preserve">2.3.1.2国内人口年龄结构</w:t>
      </w:r>
    </w:p>
    <w:p>
      <w:pPr>
        <w:spacing w:after="150"/>
      </w:pPr>
      <w:r>
        <w:rPr/>
        <w:t xml:space="preserve">2.3.1.3国内人口老龄化进程</w:t>
      </w:r>
    </w:p>
    <w:p>
      <w:pPr>
        <w:spacing w:after="150"/>
      </w:pPr>
      <w:r>
        <w:rPr/>
        <w:t xml:space="preserve">2.3.2国内居民收入及消费水平分析</w:t>
      </w:r>
    </w:p>
    <w:p>
      <w:pPr>
        <w:spacing w:after="150"/>
      </w:pPr>
      <w:r>
        <w:rPr/>
        <w:t xml:space="preserve">2.3.3 2019-2023年国内居民消费支出结构</w:t>
      </w:r>
    </w:p>
    <w:p>
      <w:pPr>
        <w:spacing w:after="150"/>
      </w:pPr>
      <w:r>
        <w:rPr/>
        <w:t xml:space="preserve">2.4 熔盐行业技术环境分析</w:t>
      </w:r>
    </w:p>
    <w:p>
      <w:pPr>
        <w:spacing w:after="150"/>
      </w:pPr>
      <w:r>
        <w:rPr/>
        <w:t xml:space="preserve">2.4.1熔盐结构分析</w:t>
      </w:r>
    </w:p>
    <w:p>
      <w:pPr>
        <w:spacing w:after="150"/>
      </w:pPr>
      <w:r>
        <w:rPr/>
        <w:t xml:space="preserve">2.4.2熔盐泵分析</w:t>
      </w:r>
    </w:p>
    <w:p>
      <w:pPr>
        <w:spacing w:after="150"/>
      </w:pPr>
      <w:r>
        <w:rPr/>
        <w:t xml:space="preserve">2.4.3熔盐的应用分析</w:t>
      </w:r>
    </w:p>
    <w:p>
      <w:pPr>
        <w:spacing w:after="150"/>
      </w:pPr>
      <w:r>
        <w:rPr>
          <w:b w:val="1"/>
          <w:bCs w:val="1"/>
        </w:rPr>
        <w:t xml:space="preserve">第三章 我国熔盐行业运行分析</w:t>
      </w:r>
    </w:p>
    <w:p>
      <w:pPr>
        <w:spacing w:after="150"/>
      </w:pPr>
      <w:r>
        <w:rPr/>
        <w:t xml:space="preserve">3.1 我国熔盐行业发展状况分析</w:t>
      </w:r>
    </w:p>
    <w:p>
      <w:pPr>
        <w:spacing w:after="150"/>
      </w:pPr>
      <w:r>
        <w:rPr/>
        <w:t xml:space="preserve">3.1.1 我国熔盐行业发展阶段</w:t>
      </w:r>
    </w:p>
    <w:p>
      <w:pPr>
        <w:spacing w:after="150"/>
      </w:pPr>
      <w:r>
        <w:rPr/>
        <w:t xml:space="preserve">3.1.2 我国熔盐行业发展总体概况</w:t>
      </w:r>
    </w:p>
    <w:p>
      <w:pPr>
        <w:spacing w:after="150"/>
      </w:pPr>
      <w:r>
        <w:rPr/>
        <w:t xml:space="preserve">3.1.3 我国熔盐行业发展特点分析</w:t>
      </w:r>
    </w:p>
    <w:p>
      <w:pPr>
        <w:spacing w:after="150"/>
      </w:pPr>
      <w:r>
        <w:rPr/>
        <w:t xml:space="preserve">3.2 2019-2023年熔盐行业发展现状</w:t>
      </w:r>
    </w:p>
    <w:p>
      <w:pPr>
        <w:spacing w:after="150"/>
      </w:pPr>
      <w:r>
        <w:rPr/>
        <w:t xml:space="preserve">3.2.1 2019-2023年我国熔盐行业市场规模</w:t>
      </w:r>
    </w:p>
    <w:p>
      <w:pPr>
        <w:spacing w:after="150"/>
      </w:pPr>
      <w:r>
        <w:rPr/>
        <w:t xml:space="preserve">3.2.2 2019-2023年我国熔盐行业发展分析</w:t>
      </w:r>
    </w:p>
    <w:p>
      <w:pPr>
        <w:spacing w:after="150"/>
      </w:pPr>
      <w:r>
        <w:rPr/>
        <w:t xml:space="preserve">3.2.3 2019-2023年中国熔盐企业发展分析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熔盐产品/服务价格分析</w:t>
      </w:r>
    </w:p>
    <w:p>
      <w:pPr>
        <w:spacing w:after="150"/>
      </w:pPr>
      <w:r>
        <w:rPr/>
        <w:t xml:space="preserve">3.5.1 2019-2023年熔盐价格走势</w:t>
      </w:r>
    </w:p>
    <w:p>
      <w:pPr>
        <w:spacing w:after="150"/>
      </w:pPr>
      <w:r>
        <w:rPr/>
        <w:t xml:space="preserve">3.5.2 影响熔盐价格的关键因素分析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3.5.3 2024-2029年熔盐产品/服务价格变化趋势</w:t>
      </w:r>
    </w:p>
    <w:p>
      <w:pPr>
        <w:spacing w:after="150"/>
      </w:pPr>
      <w:r>
        <w:rPr/>
        <w:t xml:space="preserve">3.5.4 主要熔盐企业价位及价格策略</w:t>
      </w:r>
    </w:p>
    <w:p>
      <w:pPr>
        <w:spacing w:after="150"/>
      </w:pPr>
      <w:r>
        <w:rPr>
          <w:b w:val="1"/>
          <w:bCs w:val="1"/>
        </w:rPr>
        <w:t xml:space="preserve">第四章 我国熔盐行业整体运行指标分析</w:t>
      </w:r>
    </w:p>
    <w:p>
      <w:pPr>
        <w:spacing w:after="150"/>
      </w:pPr>
      <w:r>
        <w:rPr/>
        <w:t xml:space="preserve">4.1 2019-2023年中国熔盐行业总体规模分析</w:t>
      </w:r>
    </w:p>
    <w:p>
      <w:pPr>
        <w:spacing w:after="150"/>
      </w:pPr>
      <w:r>
        <w:rPr/>
        <w:t xml:space="preserve">4.1.1企业数量结构分析</w:t>
      </w:r>
    </w:p>
    <w:p>
      <w:pPr>
        <w:spacing w:after="150"/>
      </w:pPr>
      <w:r>
        <w:rPr/>
        <w:t xml:space="preserve">4.1.2人员规模状况分析</w:t>
      </w:r>
    </w:p>
    <w:p>
      <w:pPr>
        <w:spacing w:after="150"/>
      </w:pPr>
      <w:r>
        <w:rPr/>
        <w:t xml:space="preserve">4.1.3行业资产规模分析</w:t>
      </w:r>
    </w:p>
    <w:p>
      <w:pPr>
        <w:spacing w:after="150"/>
      </w:pPr>
      <w:r>
        <w:rPr/>
        <w:t xml:space="preserve">4.1.4行业市场规模分析</w:t>
      </w:r>
    </w:p>
    <w:p>
      <w:pPr>
        <w:spacing w:after="150"/>
      </w:pPr>
      <w:r>
        <w:rPr/>
        <w:t xml:space="preserve">4.2 2019-2023年中国熔盐行业产销情况分析</w:t>
      </w:r>
    </w:p>
    <w:p>
      <w:pPr>
        <w:spacing w:after="150"/>
      </w:pPr>
      <w:r>
        <w:rPr/>
        <w:t xml:space="preserve">4.2.1我国熔盐行业总产值</w:t>
      </w:r>
    </w:p>
    <w:p>
      <w:pPr>
        <w:spacing w:after="150"/>
      </w:pPr>
      <w:r>
        <w:rPr/>
        <w:t xml:space="preserve">4.2.2我国熔盐行业销售收入</w:t>
      </w:r>
    </w:p>
    <w:p>
      <w:pPr>
        <w:spacing w:after="150"/>
      </w:pPr>
      <w:r>
        <w:rPr/>
        <w:t xml:space="preserve">4.3 2019-2023年中国熔盐行业财务指标总体分析</w:t>
      </w:r>
    </w:p>
    <w:p>
      <w:pPr>
        <w:spacing w:after="150"/>
      </w:pPr>
      <w:r>
        <w:rPr/>
        <w:t xml:space="preserve">4.3.1行业盈利能力分析</w:t>
      </w:r>
    </w:p>
    <w:p>
      <w:pPr>
        <w:spacing w:after="150"/>
      </w:pPr>
      <w:r>
        <w:rPr/>
        <w:t xml:space="preserve">4.3.2行业偿债能力分析</w:t>
      </w:r>
    </w:p>
    <w:p>
      <w:pPr>
        <w:spacing w:after="150"/>
      </w:pPr>
      <w:r>
        <w:rPr/>
        <w:t xml:space="preserve">4.3.3行业营运能力分析</w:t>
      </w:r>
    </w:p>
    <w:p>
      <w:pPr>
        <w:spacing w:after="150"/>
      </w:pPr>
      <w:r>
        <w:rPr/>
        <w:t xml:space="preserve">4.3.4行业发展能力分析</w:t>
      </w:r>
    </w:p>
    <w:p>
      <w:pPr>
        <w:spacing w:after="150"/>
      </w:pPr>
      <w:r>
        <w:rPr>
          <w:b w:val="1"/>
          <w:bCs w:val="1"/>
        </w:rPr>
        <w:t xml:space="preserve">第五章 我国熔盐行业供需形势分析</w:t>
      </w:r>
    </w:p>
    <w:p>
      <w:pPr>
        <w:spacing w:after="150"/>
      </w:pPr>
      <w:r>
        <w:rPr/>
        <w:t xml:space="preserve">5.1 熔盐行业供给分析</w:t>
      </w:r>
    </w:p>
    <w:p>
      <w:pPr>
        <w:spacing w:after="150"/>
      </w:pPr>
      <w:r>
        <w:rPr/>
        <w:t xml:space="preserve">5.1.1 2019-2023年熔盐行业供给分析</w:t>
      </w:r>
    </w:p>
    <w:p>
      <w:pPr>
        <w:spacing w:after="150"/>
      </w:pPr>
      <w:r>
        <w:rPr/>
        <w:t xml:space="preserve">5.1.2 2024-2029年熔盐行业供给变化趋势</w:t>
      </w:r>
    </w:p>
    <w:p>
      <w:pPr>
        <w:spacing w:after="150"/>
      </w:pPr>
      <w:r>
        <w:rPr/>
        <w:t xml:space="preserve">5.1.3 熔盐行业区域供给分析</w:t>
      </w:r>
    </w:p>
    <w:p>
      <w:pPr>
        <w:spacing w:after="150"/>
      </w:pPr>
      <w:r>
        <w:rPr/>
        <w:t xml:space="preserve">5.2 2019-2023年我国熔盐行业需求情况</w:t>
      </w:r>
    </w:p>
    <w:p>
      <w:pPr>
        <w:spacing w:after="150"/>
      </w:pPr>
      <w:r>
        <w:rPr/>
        <w:t xml:space="preserve">5.2.1 熔盐行业需求市场</w:t>
      </w:r>
    </w:p>
    <w:p>
      <w:pPr>
        <w:spacing w:after="150"/>
      </w:pPr>
      <w:r>
        <w:rPr/>
        <w:t xml:space="preserve">5.2.2 熔盐行业客户结构</w:t>
      </w:r>
    </w:p>
    <w:p>
      <w:pPr>
        <w:spacing w:after="150"/>
      </w:pPr>
      <w:r>
        <w:rPr/>
        <w:t xml:space="preserve">5.2.3 熔盐行业需求分析</w:t>
      </w:r>
    </w:p>
    <w:p>
      <w:pPr>
        <w:spacing w:after="150"/>
      </w:pPr>
      <w:r>
        <w:rPr/>
        <w:t xml:space="preserve">5.3 熔盐市场应用及需求预测</w:t>
      </w:r>
    </w:p>
    <w:p>
      <w:pPr>
        <w:spacing w:after="150"/>
      </w:pPr>
      <w:r>
        <w:rPr/>
        <w:t xml:space="preserve">5.3.1 熔盐应用市场总体需求分析</w:t>
      </w:r>
    </w:p>
    <w:p>
      <w:pPr>
        <w:spacing w:after="150"/>
      </w:pPr>
      <w:r>
        <w:rPr/>
        <w:t xml:space="preserve">1、熔盐应用市场需求特征</w:t>
      </w:r>
    </w:p>
    <w:p>
      <w:pPr>
        <w:spacing w:after="150"/>
      </w:pPr>
      <w:r>
        <w:rPr/>
        <w:t xml:space="preserve">2、熔盐应用市场需求总规模</w:t>
      </w:r>
    </w:p>
    <w:p>
      <w:pPr>
        <w:spacing w:after="150"/>
      </w:pPr>
      <w:r>
        <w:rPr/>
        <w:t xml:space="preserve">5.3.2 2024-2029年熔盐行业领域需求预测</w:t>
      </w:r>
    </w:p>
    <w:p>
      <w:pPr>
        <w:spacing w:after="150"/>
      </w:pPr>
      <w:r>
        <w:rPr/>
        <w:t xml:space="preserve">1、2024-2029年熔盐行业领域需求产品/服务功能预测</w:t>
      </w:r>
    </w:p>
    <w:p>
      <w:pPr>
        <w:spacing w:after="150"/>
      </w:pPr>
      <w:r>
        <w:rPr/>
        <w:t xml:space="preserve">2、2024-2029年熔盐行业领域需求产品/服务市场格局预测</w:t>
      </w:r>
    </w:p>
    <w:p>
      <w:pPr>
        <w:spacing w:after="150"/>
      </w:pPr>
      <w:r>
        <w:rPr/>
        <w:t xml:space="preserve">5.3.3 重点行业熔盐产品/服务需求分析预测</w:t>
      </w:r>
    </w:p>
    <w:p>
      <w:pPr>
        <w:spacing w:after="150"/>
      </w:pPr>
      <w:r>
        <w:rPr>
          <w:b w:val="1"/>
          <w:bCs w:val="1"/>
        </w:rPr>
        <w:t xml:space="preserve">第六章 熔盐行业产业结构分析</w:t>
      </w:r>
    </w:p>
    <w:p>
      <w:pPr>
        <w:spacing w:after="150"/>
      </w:pPr>
      <w:r>
        <w:rPr/>
        <w:t xml:space="preserve">6.1 熔盐产业结构分析</w:t>
      </w:r>
    </w:p>
    <w:p>
      <w:pPr>
        <w:spacing w:after="150"/>
      </w:pPr>
      <w:r>
        <w:rPr/>
        <w:t xml:space="preserve">6.1.1市场细分充分程度分析</w:t>
      </w:r>
    </w:p>
    <w:p>
      <w:pPr>
        <w:spacing w:after="150"/>
      </w:pPr>
      <w:r>
        <w:rPr/>
        <w:t xml:space="preserve">6.1.2细分市场领先企业排名</w:t>
      </w:r>
    </w:p>
    <w:p>
      <w:pPr>
        <w:spacing w:after="150"/>
      </w:pPr>
      <w:r>
        <w:rPr/>
        <w:t xml:space="preserve">6.1.3细分市场占总市场的结构比例</w:t>
      </w:r>
    </w:p>
    <w:p>
      <w:pPr>
        <w:spacing w:after="150"/>
      </w:pPr>
      <w:r>
        <w:rPr/>
        <w:t xml:space="preserve">6.1.4领先企业的结构分析(所有制结构)</w:t>
      </w:r>
    </w:p>
    <w:p>
      <w:pPr>
        <w:spacing w:after="150"/>
      </w:pPr>
      <w:r>
        <w:rPr/>
        <w:t xml:space="preserve">6.2 产业价值链条的结构分析及产业链条的整体竞争优势分析</w:t>
      </w:r>
    </w:p>
    <w:p>
      <w:pPr>
        <w:spacing w:after="150"/>
      </w:pPr>
      <w:r>
        <w:rPr/>
        <w:t xml:space="preserve">6.2.1产业价值链条的构成</w:t>
      </w:r>
    </w:p>
    <w:p>
      <w:pPr>
        <w:spacing w:after="150"/>
      </w:pPr>
      <w:r>
        <w:rPr/>
        <w:t xml:space="preserve">6.2.2产业链条的竞争优势与劣势分析</w:t>
      </w:r>
    </w:p>
    <w:p>
      <w:pPr>
        <w:spacing w:after="150"/>
      </w:pPr>
      <w:r>
        <w:rPr/>
        <w:t xml:space="preserve">6.3 产业结构发展预测</w:t>
      </w:r>
    </w:p>
    <w:p>
      <w:pPr>
        <w:spacing w:after="150"/>
      </w:pPr>
      <w:r>
        <w:rPr/>
        <w:t xml:space="preserve">6.3.1产业结构调整指导政策分析</w:t>
      </w:r>
    </w:p>
    <w:p>
      <w:pPr>
        <w:spacing w:after="150"/>
      </w:pPr>
      <w:r>
        <w:rPr/>
        <w:t xml:space="preserve">6.3.2产业结构调整中消费者需求的引导因素</w:t>
      </w:r>
    </w:p>
    <w:p>
      <w:pPr>
        <w:spacing w:after="150"/>
      </w:pPr>
      <w:r>
        <w:rPr/>
        <w:t xml:space="preserve">6.3.3中国熔盐行业参与国际竞争的战略市场定位</w:t>
      </w:r>
    </w:p>
    <w:p>
      <w:pPr>
        <w:spacing w:after="150"/>
      </w:pPr>
      <w:r>
        <w:rPr/>
        <w:t xml:space="preserve">6.3.4熔盐产业结构调整方向分析</w:t>
      </w:r>
    </w:p>
    <w:p>
      <w:pPr>
        <w:spacing w:after="150"/>
      </w:pPr>
      <w:r>
        <w:rPr>
          <w:b w:val="1"/>
          <w:bCs w:val="1"/>
        </w:rPr>
        <w:t xml:space="preserve">第七章 我国熔盐行业产业链分析</w:t>
      </w:r>
    </w:p>
    <w:p>
      <w:pPr>
        <w:spacing w:after="150"/>
      </w:pPr>
      <w:r>
        <w:rPr/>
        <w:t xml:space="preserve">7.1 熔盐行业产业链分析</w:t>
      </w:r>
    </w:p>
    <w:p>
      <w:pPr>
        <w:spacing w:after="150"/>
      </w:pPr>
      <w:r>
        <w:rPr/>
        <w:t xml:space="preserve">7.1.1产业链结构分析</w:t>
      </w:r>
    </w:p>
    <w:p>
      <w:pPr>
        <w:spacing w:after="150"/>
      </w:pPr>
      <w:r>
        <w:rPr/>
        <w:t xml:space="preserve">7.1.2主要环节的增值空间</w:t>
      </w:r>
    </w:p>
    <w:p>
      <w:pPr>
        <w:spacing w:after="150"/>
      </w:pPr>
      <w:r>
        <w:rPr/>
        <w:t xml:space="preserve">7.1.3与上下游行业之间的关联性</w:t>
      </w:r>
    </w:p>
    <w:p>
      <w:pPr>
        <w:spacing w:after="150"/>
      </w:pPr>
      <w:r>
        <w:rPr/>
        <w:t xml:space="preserve">7.2 熔盐上游行业分析</w:t>
      </w:r>
    </w:p>
    <w:p>
      <w:pPr>
        <w:spacing w:after="150"/>
      </w:pPr>
      <w:r>
        <w:rPr/>
        <w:t xml:space="preserve">7.2.1熔盐产品成本构成</w:t>
      </w:r>
    </w:p>
    <w:p>
      <w:pPr>
        <w:spacing w:after="150"/>
      </w:pPr>
      <w:r>
        <w:rPr/>
        <w:t xml:space="preserve">7.2.22019-2023年上游行业发展现状</w:t>
      </w:r>
    </w:p>
    <w:p>
      <w:pPr>
        <w:spacing w:after="150"/>
      </w:pPr>
      <w:r>
        <w:rPr/>
        <w:t xml:space="preserve">7.2.32024-2029年上游行业发展趋势</w:t>
      </w:r>
    </w:p>
    <w:p>
      <w:pPr>
        <w:spacing w:after="150"/>
      </w:pPr>
      <w:r>
        <w:rPr/>
        <w:t xml:space="preserve">7.2.4上游供给对熔盐行业的影响</w:t>
      </w:r>
    </w:p>
    <w:p>
      <w:pPr>
        <w:spacing w:after="150"/>
      </w:pPr>
      <w:r>
        <w:rPr/>
        <w:t xml:space="preserve">7.3 熔盐下游行业分析</w:t>
      </w:r>
    </w:p>
    <w:p>
      <w:pPr>
        <w:spacing w:after="150"/>
      </w:pPr>
      <w:r>
        <w:rPr/>
        <w:t xml:space="preserve">7.3.1熔盐下游行业分布</w:t>
      </w:r>
    </w:p>
    <w:p>
      <w:pPr>
        <w:spacing w:after="150"/>
      </w:pPr>
      <w:r>
        <w:rPr/>
        <w:t xml:space="preserve">7.3.22019-2023年下游行业发展现状</w:t>
      </w:r>
    </w:p>
    <w:p>
      <w:pPr>
        <w:spacing w:after="150"/>
      </w:pPr>
      <w:r>
        <w:rPr/>
        <w:t xml:space="preserve">7.3.32024-2029年下游行业发展趋势</w:t>
      </w:r>
    </w:p>
    <w:p>
      <w:pPr>
        <w:spacing w:after="150"/>
      </w:pPr>
      <w:r>
        <w:rPr/>
        <w:t xml:space="preserve">7.3.4下游需求对熔盐行业的影响</w:t>
      </w:r>
    </w:p>
    <w:p>
      <w:pPr>
        <w:spacing w:after="150"/>
      </w:pPr>
      <w:r>
        <w:rPr>
          <w:b w:val="1"/>
          <w:bCs w:val="1"/>
        </w:rPr>
        <w:t xml:space="preserve">第八章 我国熔盐行业渠道分析及策略</w:t>
      </w:r>
    </w:p>
    <w:p>
      <w:pPr>
        <w:spacing w:after="150"/>
      </w:pPr>
      <w:r>
        <w:rPr/>
        <w:t xml:space="preserve">8.1 熔盐行业渠道分析</w:t>
      </w:r>
    </w:p>
    <w:p>
      <w:pPr>
        <w:spacing w:after="150"/>
      </w:pPr>
      <w:r>
        <w:rPr/>
        <w:t xml:space="preserve">8.1.1 渠道形式及对比</w:t>
      </w:r>
    </w:p>
    <w:p>
      <w:pPr>
        <w:spacing w:after="150"/>
      </w:pPr>
      <w:r>
        <w:rPr/>
        <w:t xml:space="preserve">8.1.2 各类渠道对熔盐行业的影响</w:t>
      </w:r>
    </w:p>
    <w:p>
      <w:pPr>
        <w:spacing w:after="150"/>
      </w:pPr>
      <w:r>
        <w:rPr/>
        <w:t xml:space="preserve">8.1.3 主要熔盐企业渠道策略研究</w:t>
      </w:r>
    </w:p>
    <w:p>
      <w:pPr>
        <w:spacing w:after="150"/>
      </w:pPr>
      <w:r>
        <w:rPr/>
        <w:t xml:space="preserve">8.1.4 各区域主要代理商情况</w:t>
      </w:r>
    </w:p>
    <w:p>
      <w:pPr>
        <w:spacing w:after="150"/>
      </w:pPr>
      <w:r>
        <w:rPr/>
        <w:t xml:space="preserve">8.2 熔盐行业用户分析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熔盐行业营销策略分析</w:t>
      </w:r>
    </w:p>
    <w:p>
      <w:pPr>
        <w:spacing w:after="150"/>
      </w:pPr>
      <w:r>
        <w:rPr/>
        <w:t xml:space="preserve">8.3.1 中国熔盐营销概况</w:t>
      </w:r>
    </w:p>
    <w:p>
      <w:pPr>
        <w:spacing w:after="150"/>
      </w:pPr>
      <w:r>
        <w:rPr/>
        <w:t xml:space="preserve">8.3.2 熔盐营销策略探讨</w:t>
      </w:r>
    </w:p>
    <w:p>
      <w:pPr>
        <w:spacing w:after="150"/>
      </w:pPr>
      <w:r>
        <w:rPr/>
        <w:t xml:space="preserve">8.3.3 熔盐营销发展趋势</w:t>
      </w:r>
    </w:p>
    <w:p>
      <w:pPr>
        <w:spacing w:after="150"/>
      </w:pPr>
      <w:r>
        <w:rPr>
          <w:b w:val="1"/>
          <w:bCs w:val="1"/>
        </w:rPr>
        <w:t xml:space="preserve">第九章 我国熔盐行业竞争形势及策略</w:t>
      </w:r>
    </w:p>
    <w:p>
      <w:pPr>
        <w:spacing w:after="150"/>
      </w:pPr>
      <w:r>
        <w:rPr/>
        <w:t xml:space="preserve">9.1 行业总体市场竞争状况分析</w:t>
      </w:r>
    </w:p>
    <w:p>
      <w:pPr>
        <w:spacing w:after="150"/>
      </w:pPr>
      <w:r>
        <w:rPr/>
        <w:t xml:space="preserve">9.1.1 熔盐行业竞争结构分析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熔盐行业企业间竞争格局分析</w:t>
      </w:r>
    </w:p>
    <w:p>
      <w:pPr>
        <w:spacing w:after="150"/>
      </w:pPr>
      <w:r>
        <w:rPr/>
        <w:t xml:space="preserve">9.1.3 熔盐行业集中度分析</w:t>
      </w:r>
    </w:p>
    <w:p>
      <w:pPr>
        <w:spacing w:after="150"/>
      </w:pPr>
      <w:r>
        <w:rPr/>
        <w:t xml:space="preserve">9.1.4 熔盐行业swot分析</w:t>
      </w:r>
    </w:p>
    <w:p>
      <w:pPr>
        <w:spacing w:after="150"/>
      </w:pPr>
      <w:r>
        <w:rPr/>
        <w:t xml:space="preserve">9.2 中国熔盐行业竞争格局综述</w:t>
      </w:r>
    </w:p>
    <w:p>
      <w:pPr>
        <w:spacing w:after="150"/>
      </w:pPr>
      <w:r>
        <w:rPr/>
        <w:t xml:space="preserve">9.2.1 熔盐行业竞争概况</w:t>
      </w:r>
    </w:p>
    <w:p>
      <w:pPr>
        <w:spacing w:after="150"/>
      </w:pPr>
      <w:r>
        <w:rPr/>
        <w:t xml:space="preserve">1、中国熔盐行业竞争格局</w:t>
      </w:r>
    </w:p>
    <w:p>
      <w:pPr>
        <w:spacing w:after="150"/>
      </w:pPr>
      <w:r>
        <w:rPr/>
        <w:t xml:space="preserve">2、熔盐行业未来竞争格局和特点</w:t>
      </w:r>
    </w:p>
    <w:p>
      <w:pPr>
        <w:spacing w:after="150"/>
      </w:pPr>
      <w:r>
        <w:rPr/>
        <w:t xml:space="preserve">3、熔盐市场进入及竞争对手分析</w:t>
      </w:r>
    </w:p>
    <w:p>
      <w:pPr>
        <w:spacing w:after="150"/>
      </w:pPr>
      <w:r>
        <w:rPr/>
        <w:t xml:space="preserve">9.2.2 中国熔盐行业竞争力分析</w:t>
      </w:r>
    </w:p>
    <w:p>
      <w:pPr>
        <w:spacing w:after="150"/>
      </w:pPr>
      <w:r>
        <w:rPr/>
        <w:t xml:space="preserve">1、我国熔盐行业竞争力剖析</w:t>
      </w:r>
    </w:p>
    <w:p>
      <w:pPr>
        <w:spacing w:after="150"/>
      </w:pPr>
      <w:r>
        <w:rPr/>
        <w:t xml:space="preserve">2、我国熔盐企业市场竞争的优势</w:t>
      </w:r>
    </w:p>
    <w:p>
      <w:pPr>
        <w:spacing w:after="150"/>
      </w:pPr>
      <w:r>
        <w:rPr/>
        <w:t xml:space="preserve">3、国内熔盐企业竞争能力提升途径</w:t>
      </w:r>
    </w:p>
    <w:p>
      <w:pPr>
        <w:spacing w:after="150"/>
      </w:pPr>
      <w:r>
        <w:rPr/>
        <w:t xml:space="preserve">9.2.3 熔盐市场竞争策略分析</w:t>
      </w:r>
    </w:p>
    <w:p>
      <w:pPr>
        <w:spacing w:after="150"/>
      </w:pPr>
      <w:r>
        <w:rPr>
          <w:b w:val="1"/>
          <w:bCs w:val="1"/>
        </w:rPr>
        <w:t xml:space="preserve">第十章 熔盐行业领先企业经营形势分析</w:t>
      </w:r>
    </w:p>
    <w:p>
      <w:pPr>
        <w:spacing w:after="150"/>
      </w:pPr>
      <w:r>
        <w:rPr/>
        <w:t xml:space="preserve">10.1中投亿星红日太阳能科技有限公司</w:t>
      </w:r>
    </w:p>
    <w:p>
      <w:pPr>
        <w:spacing w:after="150"/>
      </w:pPr>
      <w:r>
        <w:rPr/>
        <w:t xml:space="preserve">10.1.1企业概况</w:t>
      </w:r>
    </w:p>
    <w:p>
      <w:pPr>
        <w:spacing w:after="150"/>
      </w:pPr>
      <w:r>
        <w:rPr/>
        <w:t xml:space="preserve">10.1.2企业优势分析</w:t>
      </w:r>
    </w:p>
    <w:p>
      <w:pPr>
        <w:spacing w:after="150"/>
      </w:pPr>
      <w:r>
        <w:rPr/>
        <w:t xml:space="preserve">10.1.3产品/服务特色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10.2百吉瑞(天津)新能源有限公司</w:t>
      </w:r>
    </w:p>
    <w:p>
      <w:pPr>
        <w:spacing w:after="150"/>
      </w:pPr>
      <w:r>
        <w:rPr/>
        <w:t xml:space="preserve">10.2.1企业概况</w:t>
      </w:r>
    </w:p>
    <w:p>
      <w:pPr>
        <w:spacing w:after="150"/>
      </w:pPr>
      <w:r>
        <w:rPr/>
        <w:t xml:space="preserve">10.2.2企业优势分析</w:t>
      </w:r>
    </w:p>
    <w:p>
      <w:pPr>
        <w:spacing w:after="150"/>
      </w:pPr>
      <w:r>
        <w:rPr/>
        <w:t xml:space="preserve">10.2.3产品/服务特色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10.3爱能森控股集团有限公司</w:t>
      </w:r>
    </w:p>
    <w:p>
      <w:pPr>
        <w:spacing w:after="150"/>
      </w:pPr>
      <w:r>
        <w:rPr/>
        <w:t xml:space="preserve">10.3.1企业概况</w:t>
      </w:r>
    </w:p>
    <w:p>
      <w:pPr>
        <w:spacing w:after="150"/>
      </w:pPr>
      <w:r>
        <w:rPr/>
        <w:t xml:space="preserve">10.3.2企业优势分析</w:t>
      </w:r>
    </w:p>
    <w:p>
      <w:pPr>
        <w:spacing w:after="150"/>
      </w:pPr>
      <w:r>
        <w:rPr/>
        <w:t xml:space="preserve">10.3.3产品/服务特色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10.4浙江联大化工股份有限公司</w:t>
      </w:r>
    </w:p>
    <w:p>
      <w:pPr>
        <w:spacing w:after="150"/>
      </w:pPr>
      <w:r>
        <w:rPr/>
        <w:t xml:space="preserve">10.4.1企业概况</w:t>
      </w:r>
    </w:p>
    <w:p>
      <w:pPr>
        <w:spacing w:after="150"/>
      </w:pPr>
      <w:r>
        <w:rPr/>
        <w:t xml:space="preserve">10.4.2企业优势分析</w:t>
      </w:r>
    </w:p>
    <w:p>
      <w:pPr>
        <w:spacing w:after="150"/>
      </w:pPr>
      <w:r>
        <w:rPr/>
        <w:t xml:space="preserve">10.4.3产品/服务特色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10.5常州鸿源三杰新材料科技有限公司</w:t>
      </w:r>
    </w:p>
    <w:p>
      <w:pPr>
        <w:spacing w:after="150"/>
      </w:pPr>
      <w:r>
        <w:rPr/>
        <w:t xml:space="preserve">10.5.1企业概况</w:t>
      </w:r>
    </w:p>
    <w:p>
      <w:pPr>
        <w:spacing w:after="150"/>
      </w:pPr>
      <w:r>
        <w:rPr/>
        <w:t xml:space="preserve">10.5.2企业优势分析</w:t>
      </w:r>
    </w:p>
    <w:p>
      <w:pPr>
        <w:spacing w:after="150"/>
      </w:pPr>
      <w:r>
        <w:rPr/>
        <w:t xml:space="preserve">10.5.3产品/服务特色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10.6夏县运力化工有限公司</w:t>
      </w:r>
    </w:p>
    <w:p>
      <w:pPr>
        <w:spacing w:after="150"/>
      </w:pPr>
      <w:r>
        <w:rPr/>
        <w:t xml:space="preserve">10.6.1企业概况</w:t>
      </w:r>
    </w:p>
    <w:p>
      <w:pPr>
        <w:spacing w:after="150"/>
      </w:pPr>
      <w:r>
        <w:rPr/>
        <w:t xml:space="preserve">10.6.2企业优势分析</w:t>
      </w:r>
    </w:p>
    <w:p>
      <w:pPr>
        <w:spacing w:after="150"/>
      </w:pPr>
      <w:r>
        <w:rPr/>
        <w:t xml:space="preserve">10.6.3产品/服务特色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10.7交城县金兰化工有限公司</w:t>
      </w:r>
    </w:p>
    <w:p>
      <w:pPr>
        <w:spacing w:after="150"/>
      </w:pPr>
      <w:r>
        <w:rPr/>
        <w:t xml:space="preserve">10.7.1企业概况</w:t>
      </w:r>
    </w:p>
    <w:p>
      <w:pPr>
        <w:spacing w:after="150"/>
      </w:pPr>
      <w:r>
        <w:rPr/>
        <w:t xml:space="preserve">10.7.2企业优势分析</w:t>
      </w:r>
    </w:p>
    <w:p>
      <w:pPr>
        <w:spacing w:after="150"/>
      </w:pPr>
      <w:r>
        <w:rPr/>
        <w:t xml:space="preserve">10.7.3 2019-2023年经营状况</w:t>
      </w:r>
    </w:p>
    <w:p>
      <w:pPr>
        <w:spacing w:after="150"/>
      </w:pPr>
      <w:r>
        <w:rPr/>
        <w:t xml:space="preserve">10.7.4 2024-2029年发展规划</w:t>
      </w:r>
    </w:p>
    <w:p>
      <w:pPr>
        <w:spacing w:after="150"/>
      </w:pPr>
      <w:r>
        <w:rPr/>
        <w:t xml:space="preserve">10.8青海盐湖工业股份有限公司</w:t>
      </w:r>
    </w:p>
    <w:p>
      <w:pPr>
        <w:spacing w:after="150"/>
      </w:pPr>
      <w:r>
        <w:rPr/>
        <w:t xml:space="preserve">10.8.1企业概况</w:t>
      </w:r>
    </w:p>
    <w:p>
      <w:pPr>
        <w:spacing w:after="150"/>
      </w:pPr>
      <w:r>
        <w:rPr/>
        <w:t xml:space="preserve">10.8.2企业优势分析</w:t>
      </w:r>
    </w:p>
    <w:p>
      <w:pPr>
        <w:spacing w:after="150"/>
      </w:pPr>
      <w:r>
        <w:rPr/>
        <w:t xml:space="preserve">10.8.3 2019-2023年经营状况</w:t>
      </w:r>
    </w:p>
    <w:p>
      <w:pPr>
        <w:spacing w:after="150"/>
      </w:pPr>
      <w:r>
        <w:rPr/>
        <w:t xml:space="preserve">10.8.4 2024-2029年发展规划</w:t>
      </w:r>
    </w:p>
    <w:p>
      <w:pPr>
        <w:spacing w:after="150"/>
      </w:pPr>
      <w:r>
        <w:rPr>
          <w:b w:val="1"/>
          <w:bCs w:val="1"/>
        </w:rPr>
        <w:t xml:space="preserve">第十一章 2024-2029年熔盐行业投资前景</w:t>
      </w:r>
    </w:p>
    <w:p>
      <w:pPr>
        <w:spacing w:after="150"/>
      </w:pPr>
      <w:r>
        <w:rPr/>
        <w:t xml:space="preserve">11.1 2024-2029年熔盐市场发展前景</w:t>
      </w:r>
    </w:p>
    <w:p>
      <w:pPr>
        <w:spacing w:after="150"/>
      </w:pPr>
      <w:r>
        <w:rPr/>
        <w:t xml:space="preserve">11.1.1 2024-2029年熔盐市场发展潜力</w:t>
      </w:r>
    </w:p>
    <w:p>
      <w:pPr>
        <w:spacing w:after="150"/>
      </w:pPr>
      <w:r>
        <w:rPr/>
        <w:t xml:space="preserve">11.1.2 2024-2029年熔盐市场发展前景展望</w:t>
      </w:r>
    </w:p>
    <w:p>
      <w:pPr>
        <w:spacing w:after="150"/>
      </w:pPr>
      <w:r>
        <w:rPr/>
        <w:t xml:space="preserve">11.1.3 2024-2029年熔盐细分行业发展前景分析</w:t>
      </w:r>
    </w:p>
    <w:p>
      <w:pPr>
        <w:spacing w:after="150"/>
      </w:pPr>
      <w:r>
        <w:rPr/>
        <w:t xml:space="preserve">11.2 2024-2029年熔盐市场发展趋势预测</w:t>
      </w:r>
    </w:p>
    <w:p>
      <w:pPr>
        <w:spacing w:after="150"/>
      </w:pPr>
      <w:r>
        <w:rPr/>
        <w:t xml:space="preserve">11.2.1 2024-2029年熔盐行业发展趋势</w:t>
      </w:r>
    </w:p>
    <w:p>
      <w:pPr>
        <w:spacing w:after="150"/>
      </w:pPr>
      <w:r>
        <w:rPr/>
        <w:t xml:space="preserve">11.2.2 2024-2029年熔盐市场规模预测</w:t>
      </w:r>
    </w:p>
    <w:p>
      <w:pPr>
        <w:spacing w:after="150"/>
      </w:pPr>
      <w:r>
        <w:rPr/>
        <w:t xml:space="preserve">11.2.3 2024-2029年熔盐行业应用趋势预测</w:t>
      </w:r>
    </w:p>
    <w:p>
      <w:pPr>
        <w:spacing w:after="150"/>
      </w:pPr>
      <w:r>
        <w:rPr/>
        <w:t xml:space="preserve">11.2.4 2024-2029年细分市场发展趋势预测</w:t>
      </w:r>
    </w:p>
    <w:p>
      <w:pPr>
        <w:spacing w:after="150"/>
      </w:pPr>
      <w:r>
        <w:rPr/>
        <w:t xml:space="preserve">11.3 2024-2029年中国熔盐行业供需预测</w:t>
      </w:r>
    </w:p>
    <w:p>
      <w:pPr>
        <w:spacing w:after="150"/>
      </w:pPr>
      <w:r>
        <w:rPr/>
        <w:t xml:space="preserve">11.3.1 2024-2029年中国熔盐行业供给预测</w:t>
      </w:r>
    </w:p>
    <w:p>
      <w:pPr>
        <w:spacing w:after="150"/>
      </w:pPr>
      <w:r>
        <w:rPr/>
        <w:t xml:space="preserve">11.3.2 2024-2029年中国熔盐行业需求预测</w:t>
      </w:r>
    </w:p>
    <w:p>
      <w:pPr>
        <w:spacing w:after="150"/>
      </w:pPr>
      <w:r>
        <w:rPr/>
        <w:t xml:space="preserve">11.3.3 2024-2029年中国熔盐供需平衡预测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2024-2029年熔盐行业投资机会与风险</w:t>
      </w:r>
    </w:p>
    <w:p>
      <w:pPr>
        <w:spacing w:after="150"/>
      </w:pPr>
      <w:r>
        <w:rPr/>
        <w:t xml:space="preserve">12.1 熔盐行业投融资情况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2024-2029年熔盐行业投资机会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2024-2029年熔盐行业投资风险及防范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熔盐行业投资战略研究</w:t>
      </w:r>
    </w:p>
    <w:p>
      <w:pPr>
        <w:spacing w:after="150"/>
      </w:pPr>
      <w:r>
        <w:rPr/>
        <w:t xml:space="preserve">13.1熔盐行业发展战略研究</w:t>
      </w:r>
    </w:p>
    <w:p>
      <w:pPr>
        <w:spacing w:after="150"/>
      </w:pPr>
      <w:r>
        <w:rPr/>
        <w:t xml:space="preserve">13.1.1战略综合规划</w:t>
      </w:r>
    </w:p>
    <w:p>
      <w:pPr>
        <w:spacing w:after="150"/>
      </w:pPr>
      <w:r>
        <w:rPr/>
        <w:t xml:space="preserve">13.1.2技术开发战略</w:t>
      </w:r>
    </w:p>
    <w:p>
      <w:pPr>
        <w:spacing w:after="150"/>
      </w:pPr>
      <w:r>
        <w:rPr/>
        <w:t xml:space="preserve">13.1.3业务组合战略</w:t>
      </w:r>
    </w:p>
    <w:p>
      <w:pPr>
        <w:spacing w:after="150"/>
      </w:pPr>
      <w:r>
        <w:rPr/>
        <w:t xml:space="preserve">13.1.4区域战略规划</w:t>
      </w:r>
    </w:p>
    <w:p>
      <w:pPr>
        <w:spacing w:after="150"/>
      </w:pPr>
      <w:r>
        <w:rPr/>
        <w:t xml:space="preserve">13.1.5产业战略规划</w:t>
      </w:r>
    </w:p>
    <w:p>
      <w:pPr>
        <w:spacing w:after="150"/>
      </w:pPr>
      <w:r>
        <w:rPr/>
        <w:t xml:space="preserve">13.1.6营销品牌战略</w:t>
      </w:r>
    </w:p>
    <w:p>
      <w:pPr>
        <w:spacing w:after="150"/>
      </w:pPr>
      <w:r>
        <w:rPr/>
        <w:t xml:space="preserve">13.1.7竞争战略规划</w:t>
      </w:r>
    </w:p>
    <w:p>
      <w:pPr>
        <w:spacing w:after="150"/>
      </w:pPr>
      <w:r>
        <w:rPr/>
        <w:t xml:space="preserve">13.2对我国熔盐品牌的战略思考</w:t>
      </w:r>
    </w:p>
    <w:p>
      <w:pPr>
        <w:spacing w:after="150"/>
      </w:pPr>
      <w:r>
        <w:rPr/>
        <w:t xml:space="preserve">13.2.1品牌的重要性</w:t>
      </w:r>
    </w:p>
    <w:p>
      <w:pPr>
        <w:spacing w:after="150"/>
      </w:pPr>
      <w:r>
        <w:rPr/>
        <w:t xml:space="preserve">13.2.2实施品牌战略的意义</w:t>
      </w:r>
    </w:p>
    <w:p>
      <w:pPr>
        <w:spacing w:after="150"/>
      </w:pPr>
      <w:r>
        <w:rPr/>
        <w:t xml:space="preserve">13.2.3企业品牌的现状分析</w:t>
      </w:r>
    </w:p>
    <w:p>
      <w:pPr>
        <w:spacing w:after="150"/>
      </w:pPr>
      <w:r>
        <w:rPr/>
        <w:t xml:space="preserve">13.2.4我国企业的品牌战略</w:t>
      </w:r>
    </w:p>
    <w:p>
      <w:pPr>
        <w:spacing w:after="150"/>
      </w:pPr>
      <w:r>
        <w:rPr/>
        <w:t xml:space="preserve">13.2.5品牌战略管理的策略</w:t>
      </w:r>
    </w:p>
    <w:p>
      <w:pPr>
        <w:spacing w:after="150"/>
      </w:pPr>
      <w:r>
        <w:rPr/>
        <w:t xml:space="preserve">13.3熔盐经营策略分析</w:t>
      </w:r>
    </w:p>
    <w:p>
      <w:pPr>
        <w:spacing w:after="150"/>
      </w:pPr>
      <w:r>
        <w:rPr/>
        <w:t xml:space="preserve">13.3.1市场细分策略</w:t>
      </w:r>
    </w:p>
    <w:p>
      <w:pPr>
        <w:spacing w:after="150"/>
      </w:pPr>
      <w:r>
        <w:rPr/>
        <w:t xml:space="preserve">13.3.2熔盐市场创新策略</w:t>
      </w:r>
    </w:p>
    <w:p>
      <w:pPr>
        <w:spacing w:after="150"/>
      </w:pPr>
      <w:r>
        <w:rPr/>
        <w:t xml:space="preserve">13.3.3品牌定位与品类规划</w:t>
      </w:r>
    </w:p>
    <w:p>
      <w:pPr>
        <w:spacing w:after="150"/>
      </w:pPr>
      <w:r>
        <w:rPr/>
        <w:t xml:space="preserve">13.3.4熔盐新产品差异化战略</w:t>
      </w:r>
    </w:p>
    <w:p>
      <w:pPr>
        <w:spacing w:after="150"/>
      </w:pPr>
      <w:r>
        <w:rPr/>
        <w:t xml:space="preserve">13.4熔盐行业投资战略研究</w:t>
      </w:r>
    </w:p>
    <w:p>
      <w:pPr>
        <w:spacing w:after="150"/>
      </w:pPr>
      <w:r>
        <w:rPr/>
        <w:t xml:space="preserve">13.4.2 2024-2029年熔盐行业投资战略</w:t>
      </w:r>
    </w:p>
    <w:p>
      <w:pPr>
        <w:spacing w:after="150"/>
      </w:pPr>
      <w:r>
        <w:rPr/>
        <w:t xml:space="preserve">13.4.3细分行业投资战略</w:t>
      </w:r>
    </w:p>
    <w:p>
      <w:pPr>
        <w:spacing w:after="150"/>
      </w:pPr>
      <w:r>
        <w:rPr>
          <w:b w:val="1"/>
          <w:bCs w:val="1"/>
        </w:rPr>
        <w:t xml:space="preserve">第十四章 研究结论及投资建议</w:t>
      </w:r>
    </w:p>
    <w:p>
      <w:pPr>
        <w:spacing w:after="150"/>
      </w:pPr>
      <w:r>
        <w:rPr/>
        <w:t xml:space="preserve">14.1 熔盐行业研究结论</w:t>
      </w:r>
    </w:p>
    <w:p>
      <w:pPr>
        <w:spacing w:after="150"/>
      </w:pPr>
      <w:r>
        <w:rPr/>
        <w:t xml:space="preserve">14.2 熔盐行业投资价值评估</w:t>
      </w:r>
    </w:p>
    <w:p>
      <w:pPr>
        <w:spacing w:after="150"/>
      </w:pPr>
      <w:r>
        <w:rPr/>
        <w:t xml:space="preserve">14.3 熔盐行业投资建议</w:t>
      </w:r>
    </w:p>
    <w:p>
      <w:pPr>
        <w:spacing w:after="150"/>
      </w:pPr>
      <w:r>
        <w:rPr/>
        <w:t xml:space="preserve">14.3.1行业发展策略建议</w:t>
      </w:r>
    </w:p>
    <w:p>
      <w:pPr>
        <w:spacing w:after="150"/>
      </w:pPr>
      <w:r>
        <w:rPr/>
        <w:t xml:space="preserve">14.3.2行业投资方向建议</w:t>
      </w:r>
    </w:p>
    <w:p>
      <w:pPr>
        <w:spacing w:after="150"/>
      </w:pPr>
      <w:r>
        <w:rPr/>
        <w:t xml:space="preserve">14.3.3行业投资方式建议</w:t>
      </w:r>
    </w:p>
    <w:p>
      <w:pPr>
        <w:spacing w:after="150"/>
      </w:pPr>
      <w:r>
        <w:rPr>
          <w:b w:val="1"/>
          <w:bCs w:val="1"/>
        </w:rPr>
        <w:t xml:space="preserve">图表目录</w:t>
      </w:r>
    </w:p>
    <w:p>
      <w:pPr>
        <w:spacing w:after="150"/>
      </w:pPr>
      <w:r>
        <w:rPr/>
        <w:t xml:space="preserve">图表：化学工业法律法规</w:t>
      </w:r>
    </w:p>
    <w:p>
      <w:pPr>
        <w:spacing w:after="150"/>
      </w:pPr>
      <w:r>
        <w:rPr/>
        <w:t xml:space="preserve">图表：2019-2023年国内生产总值及其增长率</w:t>
      </w:r>
    </w:p>
    <w:p>
      <w:pPr>
        <w:spacing w:after="150"/>
      </w:pPr>
      <w:r>
        <w:rPr/>
        <w:t xml:space="preserve">图表：2019-2023年国内固定资产投资(不含农户)及其增长率</w:t>
      </w:r>
    </w:p>
    <w:p>
      <w:pPr>
        <w:spacing w:after="150"/>
      </w:pPr>
      <w:r>
        <w:rPr/>
        <w:t xml:space="preserve">图表：2019-2023年国内社会消费品零售总额及其变动情况</w:t>
      </w:r>
    </w:p>
    <w:p>
      <w:pPr>
        <w:spacing w:after="150"/>
      </w:pPr>
      <w:r>
        <w:rPr/>
        <w:t xml:space="preserve">图表：2019-2023年全国人民币贷款总额及其变动情况</w:t>
      </w:r>
    </w:p>
    <w:p>
      <w:pPr>
        <w:spacing w:after="150"/>
      </w:pPr>
      <w:r>
        <w:rPr/>
        <w:t xml:space="preserve">图表：2019-2023年国内对外贸易总额及其增长情况</w:t>
      </w:r>
    </w:p>
    <w:p>
      <w:pPr>
        <w:spacing w:after="150"/>
      </w:pPr>
      <w:r>
        <w:rPr/>
        <w:t xml:space="preserve">图表：2019-2023年全国人口数及自然增长率</w:t>
      </w:r>
    </w:p>
    <w:p>
      <w:pPr>
        <w:spacing w:after="150"/>
      </w:pPr>
      <w:r>
        <w:rPr/>
        <w:t xml:space="preserve">图表：2019-2023年国内人口年龄结构</w:t>
      </w:r>
    </w:p>
    <w:p>
      <w:pPr>
        <w:spacing w:after="150"/>
      </w:pPr>
      <w:r>
        <w:rPr/>
        <w:t xml:space="preserve">图表：国内65岁及以上老龄人口占比现状及未来预测</w:t>
      </w:r>
    </w:p>
    <w:p>
      <w:pPr>
        <w:spacing w:after="150"/>
      </w:pPr>
      <w:r>
        <w:rPr/>
        <w:t xml:space="preserve">图表：2019-2023年国内人均可支配收入和人均可支配支出</w:t>
      </w:r>
    </w:p>
    <w:p>
      <w:pPr>
        <w:spacing w:after="150"/>
      </w:pPr>
      <w:r>
        <w:rPr/>
        <w:t xml:space="preserve">图表：2019-2023年国内居民消费支出结构</w:t>
      </w:r>
    </w:p>
    <w:p>
      <w:pPr>
        <w:spacing w:after="150"/>
      </w:pPr>
      <w:r>
        <w:rPr/>
        <w:t xml:space="preserve">图表：2019-2023年我国熔盐行业市场规模</w:t>
      </w:r>
    </w:p>
    <w:p>
      <w:pPr>
        <w:spacing w:after="150"/>
      </w:pPr>
      <w:r>
        <w:rPr/>
        <w:t xml:space="preserve">图表：2019-2023年底，熔盐生产企业分布情况</w:t>
      </w:r>
    </w:p>
    <w:p>
      <w:pPr>
        <w:spacing w:after="150"/>
      </w:pPr>
      <w:r>
        <w:rPr/>
        <w:t xml:space="preserve">图表：2019-2023年硝酸钾产量变化(单位：万吨)</w:t>
      </w:r>
    </w:p>
    <w:p>
      <w:pPr>
        <w:spacing w:after="150"/>
      </w:pPr>
      <w:r>
        <w:rPr/>
        <w:t xml:space="preserve">图表：2019-2023年硝酸钾需求变化(单位：万吨)</w:t>
      </w:r>
    </w:p>
    <w:p>
      <w:pPr>
        <w:spacing w:after="150"/>
      </w:pPr>
      <w:r>
        <w:rPr/>
        <w:t xml:space="preserve">图表：2019-2023年硝酸钾市场规模(单位：亿元)</w:t>
      </w:r>
    </w:p>
    <w:p>
      <w:pPr>
        <w:spacing w:after="150"/>
      </w:pPr>
      <w:r>
        <w:rPr/>
        <w:t xml:space="preserve">图表：2019-2023年熔盐平均价格走势(元/吨)</w:t>
      </w:r>
    </w:p>
    <w:p>
      <w:pPr>
        <w:spacing w:after="150"/>
      </w:pPr>
      <w:r>
        <w:rPr/>
        <w:t xml:space="preserve">图表：2019-2023年-2023年硝酸钾产品走势(单位：元/吨)</w:t>
      </w:r>
    </w:p>
    <w:p>
      <w:pPr>
        <w:spacing w:after="150"/>
      </w:pPr>
      <w:r>
        <w:rPr/>
        <w:t xml:space="preserve">图表：2019-2023年中国熔盐行业资产规模(亿元)</w:t>
      </w:r>
    </w:p>
    <w:p>
      <w:pPr>
        <w:spacing w:after="150"/>
      </w:pPr>
      <w:r>
        <w:rPr/>
        <w:t xml:space="preserve">图表：2019-2023年中国熔盐行业市场规模(亿元)</w:t>
      </w:r>
    </w:p>
    <w:p>
      <w:pPr>
        <w:spacing w:after="150"/>
      </w:pPr>
      <w:r>
        <w:rPr/>
        <w:t xml:space="preserve">图表：2019-2023年中国熔盐行业总产值(亿元)</w:t>
      </w:r>
    </w:p>
    <w:p>
      <w:pPr>
        <w:spacing w:after="150"/>
      </w:pPr>
      <w:r>
        <w:rPr/>
        <w:t xml:space="preserve">图表：2019-2023年中国熔盐行业销售收入(亿元)</w:t>
      </w:r>
    </w:p>
    <w:p>
      <w:pPr>
        <w:spacing w:after="150"/>
      </w:pPr>
      <w:r>
        <w:rPr/>
        <w:t xml:space="preserve">图表：2019-2023年熔盐行业盈利能力</w:t>
      </w:r>
    </w:p>
    <w:p>
      <w:pPr>
        <w:spacing w:after="150"/>
      </w:pPr>
      <w:r>
        <w:rPr/>
        <w:t xml:space="preserve">图表：2019-2023年熔盐行业偿债能力</w:t>
      </w:r>
    </w:p>
    <w:p>
      <w:pPr>
        <w:spacing w:after="150"/>
      </w:pPr>
      <w:r>
        <w:rPr/>
        <w:t xml:space="preserve">图表：2019-2023年熔盐行业营运能力</w:t>
      </w:r>
    </w:p>
    <w:p>
      <w:pPr>
        <w:spacing w:after="150"/>
      </w:pPr>
      <w:r>
        <w:rPr/>
        <w:t xml:space="preserve">图表：2019-2023年熔盐行业供给分析</w:t>
      </w:r>
    </w:p>
    <w:p>
      <w:pPr>
        <w:spacing w:after="150"/>
      </w:pPr>
      <w:r>
        <w:rPr/>
        <w:t xml:space="preserve">图表：2024-2029年熔盐行业供给变化趋势</w:t>
      </w:r>
    </w:p>
    <w:p>
      <w:pPr>
        <w:spacing w:after="150"/>
      </w:pPr>
      <w:r>
        <w:rPr/>
        <w:t xml:space="preserve">图表：2019-2023年熔盐应用市场需求总规模</w:t>
      </w:r>
    </w:p>
    <w:p>
      <w:pPr>
        <w:spacing w:after="150"/>
      </w:pPr>
      <w:r>
        <w:rPr/>
        <w:t xml:space="preserve">图表：熔盐行业领先企业的所有制结构分析</w:t>
      </w:r>
    </w:p>
    <w:p>
      <w:pPr>
        <w:spacing w:after="150"/>
      </w:pPr>
      <w:r>
        <w:rPr/>
        <w:t xml:space="preserve">图表：2019-2023年企业熔盐业务产能及产值规模情况</w:t>
      </w:r>
    </w:p>
    <w:p>
      <w:pPr>
        <w:spacing w:after="150"/>
      </w:pPr>
      <w:r>
        <w:rPr/>
        <w:t xml:space="preserve">图表：2019-2023年企业熔盐业务产能及产值规模情况</w:t>
      </w:r>
    </w:p>
    <w:p>
      <w:pPr>
        <w:spacing w:after="150"/>
      </w:pPr>
      <w:r>
        <w:rPr/>
        <w:t xml:space="preserve">图表：2019-2023年企业熔盐业务产能及产值规模情况</w:t>
      </w:r>
    </w:p>
    <w:p>
      <w:pPr>
        <w:spacing w:after="150"/>
      </w:pPr>
      <w:r>
        <w:rPr/>
        <w:t xml:space="preserve">图表：2019-2023年企业熔盐业务产能及产值规模情况</w:t>
      </w:r>
    </w:p>
    <w:p>
      <w:pPr>
        <w:spacing w:after="150"/>
      </w:pPr>
      <w:r>
        <w:rPr/>
        <w:t xml:space="preserve">图表：2019-2023年企业熔盐业务产能及产值规模桥梁</w:t>
      </w:r>
    </w:p>
    <w:p>
      <w:pPr>
        <w:spacing w:after="150"/>
      </w:pPr>
      <w:r>
        <w:rPr/>
        <w:t xml:space="preserve">图表：2019-2023年企业熔盐业务产能及产值规模情况</w:t>
      </w:r>
    </w:p>
    <w:p>
      <w:pPr>
        <w:spacing w:after="150"/>
      </w:pPr>
      <w:r>
        <w:rPr/>
        <w:t xml:space="preserve">图表：2019-2023年企业熔盐业务产能及产值规模情况</w:t>
      </w:r>
    </w:p>
    <w:p>
      <w:pPr>
        <w:spacing w:after="150"/>
      </w:pPr>
      <w:r>
        <w:rPr/>
        <w:t xml:space="preserve">图表：2019-2023年企业熔盐业务产能及产值规模情况</w:t>
      </w:r>
    </w:p>
    <w:p>
      <w:pPr>
        <w:spacing w:after="150"/>
      </w:pPr>
      <w:r>
        <w:rPr/>
        <w:t xml:space="preserve">图表：2024-2029年熔盐市场规模预测</w:t>
      </w:r>
    </w:p>
    <w:p>
      <w:pPr>
        <w:spacing w:after="150"/>
      </w:pPr>
      <w:r>
        <w:rPr/>
        <w:t xml:space="preserve">图表：2024-2029年中国熔盐行业供给预测</w:t>
      </w:r>
    </w:p>
    <w:p>
      <w:pPr>
        <w:spacing w:after="150"/>
      </w:pPr>
      <w:r>
        <w:rPr/>
        <w:t xml:space="preserve">图表：2024-2029年中国熔盐行业需求预测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中国熔盐行业市场发展分析及前景趋势研究报告(2024-2029版)</dc:title>
  <dc:description>中国熔盐行业市场发展分析及前景趋势研究报告(2024-2029版)</dc:description>
  <dc:subject>中国熔盐行业市场发展分析及前景趋势研究报告(2024-2029版)</dc:subject>
  <cp:keywords>研究报告</cp:keywords>
  <cp:category>研究报告</cp:category>
  <cp:lastModifiedBy>北京中道泰和信息咨询有限公司</cp:lastModifiedBy>
  <dcterms:created xsi:type="dcterms:W3CDTF">2024-03-05T19:02:24+08:00</dcterms:created>
  <dcterms:modified xsi:type="dcterms:W3CDTF">2024-03-05T19:02:24+08:00</dcterms:modified>
</cp:coreProperties>
</file>

<file path=docProps/custom.xml><?xml version="1.0" encoding="utf-8"?>
<Properties xmlns="http://schemas.openxmlformats.org/officeDocument/2006/custom-properties" xmlns:vt="http://schemas.openxmlformats.org/officeDocument/2006/docPropsVTypes"/>
</file>