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中国楼宇自动控制系统行业市场发展分析及发展前景与投资研究报告(2024-2029版)</w:t>
      </w:r>
    </w:p>
    <w:p>
      <w:pPr>
        <w:spacing w:after="150"/>
      </w:pPr>
      <w:r>
        <w:rPr>
          <w:b w:val="1"/>
          <w:bCs w:val="1"/>
        </w:rPr>
        <w:t xml:space="preserve">报告简介</w:t>
      </w:r>
    </w:p>
    <w:p>
      <w:pPr>
        <w:spacing w:after="150"/>
      </w:pPr>
      <w:r>
        <w:rPr/>
        <w:t xml:space="preserve">楼宇自动控制系统包括：门禁控制系统、中央空调监控及计量计费系统、消防报警及火灾控制系统、停车场管理系统、安防系统、楼宇对讲系统等，该系统主要是通过网络化方式对前端采集设备(数据采集或控制模块)进行数据采集和管理。</w:t>
      </w:r>
    </w:p>
    <w:p>
      <w:pPr>
        <w:spacing w:after="150"/>
      </w:pPr>
      <w:r>
        <w:rPr/>
        <w:t xml:space="preserve">随着楼宇自动控制系统行业竞争的不断加剧，大型企业间并购整合与资本运作日趋频繁，国内外优秀的楼宇自动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自动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楼宇自动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楼宇自动控制系统行业的市场走向和发展趋势。</w:t>
      </w:r>
    </w:p>
    <w:p>
      <w:pPr>
        <w:spacing w:after="150"/>
      </w:pPr>
      <w:r>
        <w:rPr/>
        <w:t xml:space="preserve">报告对中国楼宇自动控制系统行业的内外部环境、行业发展现状、产业链发展状况、市场供需、竞争格局、标杆企业、发展趋势、机会风险、发展策略与投资建议等进行了分析，并重点分析了我国楼宇自动控制系统行业将面临的机遇与挑战。报告将帮助楼宇自动控制系统企业、学术科研单位、投资企业准确了解楼宇自动控制系统行业最新发展动向，及早发现楼宇自动控制系统行业市场的空白点，机会点，增长点和盈利点……准确把握楼宇自动控制系统行业未被满足的市场需求和趋势，有效规避楼宇自动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楼宇自动控制系统总体情况</w:t>
      </w:r>
    </w:p>
    <w:p>
      <w:pPr>
        <w:spacing w:after="150"/>
      </w:pPr>
      <w:r>
        <w:rPr/>
        <w:t xml:space="preserve">第一节 楼宇自动控制系统定义</w:t>
      </w:r>
    </w:p>
    <w:p>
      <w:pPr>
        <w:spacing w:after="150"/>
      </w:pPr>
      <w:r>
        <w:rPr/>
        <w:t xml:space="preserve">一、产品概述</w:t>
      </w:r>
    </w:p>
    <w:p>
      <w:pPr>
        <w:spacing w:after="150"/>
      </w:pPr>
      <w:r>
        <w:rPr/>
        <w:t xml:space="preserve">二、发展历史</w:t>
      </w:r>
    </w:p>
    <w:p>
      <w:pPr>
        <w:spacing w:after="150"/>
      </w:pPr>
      <w:r>
        <w:rPr/>
        <w:t xml:space="preserve">三、分类及主要用途</w:t>
      </w:r>
    </w:p>
    <w:p>
      <w:pPr>
        <w:spacing w:after="150"/>
      </w:pPr>
      <w:r>
        <w:rPr/>
        <w:t xml:space="preserve">1、给排水系统</w:t>
      </w:r>
    </w:p>
    <w:p>
      <w:pPr>
        <w:spacing w:after="150"/>
      </w:pPr>
      <w:r>
        <w:rPr/>
        <w:t xml:space="preserve">2、变配电系统</w:t>
      </w:r>
    </w:p>
    <w:p>
      <w:pPr>
        <w:spacing w:after="150"/>
      </w:pPr>
      <w:r>
        <w:rPr/>
        <w:t xml:space="preserve">3、空调系统</w:t>
      </w:r>
    </w:p>
    <w:p>
      <w:pPr>
        <w:spacing w:after="150"/>
      </w:pPr>
      <w:r>
        <w:rPr/>
        <w:t xml:space="preserve">4、照明系统</w:t>
      </w:r>
    </w:p>
    <w:p>
      <w:pPr>
        <w:spacing w:after="150"/>
      </w:pPr>
      <w:r>
        <w:rPr/>
        <w:t xml:space="preserve">5、电梯系统</w:t>
      </w:r>
    </w:p>
    <w:p>
      <w:pPr>
        <w:spacing w:after="150"/>
      </w:pPr>
      <w:r>
        <w:rPr/>
        <w:t xml:space="preserve">第二节 楼宇自动控制系统周期</w:t>
      </w:r>
    </w:p>
    <w:p>
      <w:pPr>
        <w:spacing w:after="150"/>
      </w:pPr>
      <w:r>
        <w:rPr/>
        <w:t xml:space="preserve">一、楼宇自动控制系统经济周期</w:t>
      </w:r>
    </w:p>
    <w:p>
      <w:pPr>
        <w:spacing w:after="150"/>
      </w:pPr>
      <w:r>
        <w:rPr/>
        <w:t xml:space="preserve">二、楼宇自动控制系统增长性与波动性</w:t>
      </w:r>
    </w:p>
    <w:p>
      <w:pPr>
        <w:spacing w:after="150"/>
      </w:pPr>
      <w:r>
        <w:rPr/>
        <w:t xml:space="preserve">三、楼宇自动控制系统成熟度分析</w:t>
      </w:r>
    </w:p>
    <w:p>
      <w:pPr>
        <w:spacing w:after="150"/>
      </w:pPr>
      <w:r>
        <w:rPr/>
        <w:t xml:space="preserve">第三节 楼宇自动控制系统产业链分析</w:t>
      </w:r>
    </w:p>
    <w:p>
      <w:pPr>
        <w:spacing w:after="150"/>
      </w:pPr>
      <w:r>
        <w:rPr/>
        <w:t xml:space="preserve">一、楼宇自动控制系统产业链构成</w:t>
      </w:r>
    </w:p>
    <w:p>
      <w:pPr>
        <w:spacing w:after="150"/>
      </w:pPr>
      <w:r>
        <w:rPr/>
        <w:t xml:space="preserve">二、上下游行业关联度分析</w:t>
      </w:r>
    </w:p>
    <w:p>
      <w:pPr>
        <w:spacing w:after="150"/>
      </w:pPr>
      <w:r>
        <w:rPr/>
        <w:t xml:space="preserve">第四节 楼宇自动控制系统市场发展环境分析(pest)</w:t>
      </w:r>
    </w:p>
    <w:p>
      <w:pPr>
        <w:spacing w:after="150"/>
      </w:pPr>
      <w:r>
        <w:rPr/>
        <w:t xml:space="preserve">一、经济</w:t>
      </w:r>
    </w:p>
    <w:p>
      <w:pPr>
        <w:spacing w:after="150"/>
      </w:pPr>
      <w:r>
        <w:rPr/>
        <w:t xml:space="preserve">二、政治</w:t>
      </w:r>
    </w:p>
    <w:p>
      <w:pPr>
        <w:spacing w:after="150"/>
      </w:pPr>
      <w:r>
        <w:rPr/>
        <w:t xml:space="preserve">三、社会</w:t>
      </w:r>
    </w:p>
    <w:p>
      <w:pPr>
        <w:spacing w:after="150"/>
      </w:pPr>
      <w:r>
        <w:rPr/>
        <w:t xml:space="preserve">四、技术</w:t>
      </w:r>
    </w:p>
    <w:p>
      <w:pPr>
        <w:spacing w:after="150"/>
      </w:pPr>
      <w:r>
        <w:rPr/>
        <w:t xml:space="preserve">第五节 楼宇自动控制系统市场发展驱动因素分析</w:t>
      </w:r>
    </w:p>
    <w:p>
      <w:pPr>
        <w:spacing w:after="150"/>
      </w:pPr>
      <w:r>
        <w:rPr/>
        <w:t xml:space="preserve">一、行业政策影响分析</w:t>
      </w:r>
    </w:p>
    <w:p>
      <w:pPr>
        <w:spacing w:after="150"/>
      </w:pPr>
      <w:r>
        <w:rPr/>
        <w:t xml:space="preserve">二、相关行业标准分析</w:t>
      </w:r>
    </w:p>
    <w:p>
      <w:pPr>
        <w:spacing w:after="150"/>
      </w:pPr>
      <w:r>
        <w:rPr>
          <w:b w:val="1"/>
          <w:bCs w:val="1"/>
        </w:rPr>
        <w:t xml:space="preserve">第二章 楼宇自动控制系统技术分析</w:t>
      </w:r>
    </w:p>
    <w:p>
      <w:pPr>
        <w:spacing w:after="150"/>
      </w:pPr>
      <w:r>
        <w:rPr/>
        <w:t xml:space="preserve">第一节 楼宇自动控制系统技术现状分析</w:t>
      </w:r>
    </w:p>
    <w:p>
      <w:pPr>
        <w:spacing w:after="150"/>
      </w:pPr>
      <w:r>
        <w:rPr/>
        <w:t xml:space="preserve">第二节 新技术对楼宇自动控制系统行业影响分析</w:t>
      </w:r>
    </w:p>
    <w:p>
      <w:pPr>
        <w:spacing w:after="150"/>
      </w:pPr>
      <w:r>
        <w:rPr/>
        <w:t xml:space="preserve">第三节 楼宇自动控制系统技术趋势预测</w:t>
      </w:r>
    </w:p>
    <w:p>
      <w:pPr>
        <w:spacing w:after="150"/>
      </w:pPr>
      <w:r>
        <w:rPr>
          <w:b w:val="1"/>
          <w:bCs w:val="1"/>
        </w:rPr>
        <w:t xml:space="preserve">第三章 全球楼宇自动控制系统发展分析</w:t>
      </w:r>
    </w:p>
    <w:p>
      <w:pPr>
        <w:spacing w:after="150"/>
      </w:pPr>
      <w:r>
        <w:rPr/>
        <w:t xml:space="preserve">第一节 全球楼宇自动控制系统市场概况</w:t>
      </w:r>
    </w:p>
    <w:p>
      <w:pPr>
        <w:spacing w:after="150"/>
      </w:pPr>
      <w:r>
        <w:rPr/>
        <w:t xml:space="preserve">一、楼宇自动控制系统发展现状</w:t>
      </w:r>
    </w:p>
    <w:p>
      <w:pPr>
        <w:spacing w:after="150"/>
      </w:pPr>
      <w:r>
        <w:rPr/>
        <w:t xml:space="preserve">二、楼宇自动控制系统市场规模</w:t>
      </w:r>
    </w:p>
    <w:p>
      <w:pPr>
        <w:spacing w:after="150"/>
      </w:pPr>
      <w:r>
        <w:rPr/>
        <w:t xml:space="preserve">三、楼宇自动控制系统竞争格局</w:t>
      </w:r>
    </w:p>
    <w:p>
      <w:pPr>
        <w:spacing w:after="150"/>
      </w:pPr>
      <w:r>
        <w:rPr/>
        <w:t xml:space="preserve">第二节 全球楼宇自动控制系统需求区域市场分析</w:t>
      </w:r>
    </w:p>
    <w:p>
      <w:pPr>
        <w:spacing w:after="150"/>
      </w:pPr>
      <w:r>
        <w:rPr/>
        <w:t xml:space="preserve">第三节 楼宇自动控制系统市场发展趋势分析</w:t>
      </w:r>
    </w:p>
    <w:p>
      <w:pPr>
        <w:spacing w:after="150"/>
      </w:pPr>
      <w:r>
        <w:rPr>
          <w:b w:val="1"/>
          <w:bCs w:val="1"/>
        </w:rPr>
        <w:t xml:space="preserve">第四章 中国楼宇自动控制系统市场运行态势</w:t>
      </w:r>
    </w:p>
    <w:p>
      <w:pPr>
        <w:spacing w:after="150"/>
      </w:pPr>
      <w:r>
        <w:rPr/>
        <w:t xml:space="preserve">第一节 中国楼宇自动控制系统市场规模分析</w:t>
      </w:r>
    </w:p>
    <w:p>
      <w:pPr>
        <w:spacing w:after="150"/>
      </w:pPr>
      <w:r>
        <w:rPr/>
        <w:t xml:space="preserve">第二节 中国楼宇自动控制系统供给情况分析</w:t>
      </w:r>
    </w:p>
    <w:p>
      <w:pPr>
        <w:spacing w:after="150"/>
      </w:pPr>
      <w:r>
        <w:rPr/>
        <w:t xml:space="preserve">第三节 中国楼宇自动控制系统市场需求情况分析</w:t>
      </w:r>
    </w:p>
    <w:p>
      <w:pPr>
        <w:spacing w:after="150"/>
      </w:pPr>
      <w:r>
        <w:rPr/>
        <w:t xml:space="preserve">一、楼宇自动控制系统需求统计</w:t>
      </w:r>
    </w:p>
    <w:p>
      <w:pPr>
        <w:spacing w:after="150"/>
      </w:pPr>
      <w:r>
        <w:rPr/>
        <w:t xml:space="preserve">二、影响楼宇自动控制系统需求因素分析</w:t>
      </w:r>
    </w:p>
    <w:p>
      <w:pPr>
        <w:spacing w:after="150"/>
      </w:pPr>
      <w:r>
        <w:rPr/>
        <w:t xml:space="preserve">第四节 供需平衡分析</w:t>
      </w:r>
    </w:p>
    <w:p>
      <w:pPr>
        <w:spacing w:after="150"/>
      </w:pPr>
      <w:r>
        <w:rPr>
          <w:b w:val="1"/>
          <w:bCs w:val="1"/>
        </w:rPr>
        <w:t xml:space="preserve">第五章 中国楼宇自动控制系统价格走势及影响因素分析</w:t>
      </w:r>
    </w:p>
    <w:p>
      <w:pPr>
        <w:spacing w:after="150"/>
      </w:pPr>
      <w:r>
        <w:rPr/>
        <w:t xml:space="preserve">第一节 产品当前市场价格走势分析</w:t>
      </w:r>
    </w:p>
    <w:p>
      <w:pPr>
        <w:spacing w:after="150"/>
      </w:pPr>
      <w:r>
        <w:rPr/>
        <w:t xml:space="preserve">第二节 国内产品价格影响因素分析</w:t>
      </w:r>
    </w:p>
    <w:p>
      <w:pPr>
        <w:spacing w:after="150"/>
      </w:pPr>
      <w:r>
        <w:rPr/>
        <w:t xml:space="preserve">第三节 国内产品价格走势预测</w:t>
      </w:r>
    </w:p>
    <w:p>
      <w:pPr>
        <w:spacing w:after="150"/>
      </w:pPr>
      <w:r>
        <w:rPr>
          <w:b w:val="1"/>
          <w:bCs w:val="1"/>
        </w:rPr>
        <w:t xml:space="preserve">第六章 中国楼宇自动控制系统上游市场分析</w:t>
      </w:r>
    </w:p>
    <w:p>
      <w:pPr>
        <w:spacing w:after="150"/>
      </w:pPr>
      <w:r>
        <w:rPr/>
        <w:t xml:space="preserve">第一节 中国楼宇自动控制系统主要上游原材料类型</w:t>
      </w:r>
    </w:p>
    <w:p>
      <w:pPr>
        <w:spacing w:after="150"/>
      </w:pPr>
      <w:r>
        <w:rPr/>
        <w:t xml:space="preserve">第二节 中国楼宇自动控制系统上游市场供给情况</w:t>
      </w:r>
    </w:p>
    <w:p>
      <w:pPr>
        <w:spacing w:after="150"/>
      </w:pPr>
      <w:r>
        <w:rPr/>
        <w:t xml:space="preserve">第三节 中国楼宇自动控制系统上游产品价格</w:t>
      </w:r>
    </w:p>
    <w:p>
      <w:pPr>
        <w:spacing w:after="150"/>
      </w:pPr>
      <w:r>
        <w:rPr/>
        <w:t xml:space="preserve">第四节 中国楼宇自动控制系统上游市场趋势预测</w:t>
      </w:r>
    </w:p>
    <w:p>
      <w:pPr>
        <w:spacing w:after="150"/>
      </w:pPr>
      <w:r>
        <w:rPr>
          <w:b w:val="1"/>
          <w:bCs w:val="1"/>
        </w:rPr>
        <w:t xml:space="preserve">第七章 中国楼宇自动控制系统下游目标应用领域发展状况分析</w:t>
      </w:r>
    </w:p>
    <w:p>
      <w:pPr>
        <w:spacing w:after="150"/>
      </w:pPr>
      <w:r>
        <w:rPr/>
        <w:t xml:space="preserve">第一节 楼宇自动控制系统下游应用领域概述</w:t>
      </w:r>
    </w:p>
    <w:p>
      <w:pPr>
        <w:spacing w:after="150"/>
      </w:pPr>
      <w:r>
        <w:rPr/>
        <w:t xml:space="preserve">第二节 楼宇自动控制系统下游应用领域供需情况分析</w:t>
      </w:r>
    </w:p>
    <w:p>
      <w:pPr>
        <w:spacing w:after="150"/>
      </w:pPr>
      <w:r>
        <w:rPr/>
        <w:t xml:space="preserve">第三节 下游应用领域对楼宇自动控制系统需求特征分析</w:t>
      </w:r>
    </w:p>
    <w:p>
      <w:pPr>
        <w:spacing w:after="150"/>
      </w:pPr>
      <w:r>
        <w:rPr/>
        <w:t xml:space="preserve">一、楼宇自动控制系统需求的总示意图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b w:val="1"/>
          <w:bCs w:val="1"/>
        </w:rPr>
        <w:t xml:space="preserve">第八章 中国楼宇自动控制系统竞争情况分析</w:t>
      </w:r>
    </w:p>
    <w:p>
      <w:pPr>
        <w:spacing w:after="150"/>
      </w:pPr>
      <w:r>
        <w:rPr/>
        <w:t xml:space="preserve">第一节 中国楼宇自动控制系统竞争情况</w:t>
      </w:r>
    </w:p>
    <w:p>
      <w:pPr>
        <w:spacing w:after="150"/>
      </w:pPr>
      <w:r>
        <w:rPr/>
        <w:t xml:space="preserve">一、市场集中度分析</w:t>
      </w:r>
    </w:p>
    <w:p>
      <w:pPr>
        <w:spacing w:after="150"/>
      </w:pPr>
      <w:r>
        <w:rPr/>
        <w:t xml:space="preserve">二、进入壁垒分析</w:t>
      </w:r>
    </w:p>
    <w:p>
      <w:pPr>
        <w:spacing w:after="150"/>
      </w:pPr>
      <w:r>
        <w:rPr/>
        <w:t xml:space="preserve">第二节 中国楼宇自动控制系统竞争格局分析</w:t>
      </w:r>
    </w:p>
    <w:p>
      <w:pPr>
        <w:spacing w:after="150"/>
      </w:pPr>
      <w:r>
        <w:rPr/>
        <w:t xml:space="preserve">一、楼宇自动控制系统竞争程度</w:t>
      </w:r>
    </w:p>
    <w:p>
      <w:pPr>
        <w:spacing w:after="150"/>
      </w:pPr>
      <w:r>
        <w:rPr/>
        <w:t xml:space="preserve">二、产品替代性分析</w:t>
      </w:r>
    </w:p>
    <w:p>
      <w:pPr>
        <w:spacing w:after="150"/>
      </w:pPr>
      <w:r>
        <w:rPr/>
        <w:t xml:space="preserve">第三节 中国楼宇自动控制系统竞争策略分析</w:t>
      </w:r>
    </w:p>
    <w:p>
      <w:pPr>
        <w:spacing w:after="150"/>
      </w:pPr>
      <w:r>
        <w:rPr>
          <w:b w:val="1"/>
          <w:bCs w:val="1"/>
        </w:rPr>
        <w:t xml:space="preserve">第九章 楼宇自动控制系统部分重点生产企业分析</w:t>
      </w:r>
    </w:p>
    <w:p>
      <w:pPr>
        <w:spacing w:after="150"/>
      </w:pPr>
      <w:r>
        <w:rPr/>
        <w:t xml:space="preserve">第一节 国内外企业分布情况概述</w:t>
      </w:r>
    </w:p>
    <w:p>
      <w:pPr>
        <w:spacing w:after="150"/>
      </w:pPr>
      <w:r>
        <w:rPr/>
        <w:t xml:space="preserve">第二节 霍尼韦尔</w:t>
      </w:r>
    </w:p>
    <w:p>
      <w:pPr>
        <w:spacing w:after="150"/>
      </w:pPr>
      <w:r>
        <w:rPr/>
        <w:t xml:space="preserve">一、企业概况</w:t>
      </w:r>
    </w:p>
    <w:p>
      <w:pPr>
        <w:spacing w:after="150"/>
      </w:pPr>
      <w:r>
        <w:rPr/>
        <w:t xml:space="preserve">二、企业产品结构及市场表现</w:t>
      </w:r>
    </w:p>
    <w:p>
      <w:pPr>
        <w:spacing w:after="150"/>
      </w:pPr>
      <w:r>
        <w:rPr/>
        <w:t xml:space="preserve">三、企业盈利状况</w:t>
      </w:r>
    </w:p>
    <w:p>
      <w:pPr>
        <w:spacing w:after="150"/>
      </w:pPr>
      <w:r>
        <w:rPr/>
        <w:t xml:space="preserve">四、企业综合竞争力分析</w:t>
      </w:r>
    </w:p>
    <w:p>
      <w:pPr>
        <w:spacing w:after="150"/>
      </w:pPr>
      <w:r>
        <w:rPr/>
        <w:t xml:space="preserve">五、企业市场份额及影响力</w:t>
      </w:r>
    </w:p>
    <w:p>
      <w:pPr>
        <w:spacing w:after="150"/>
      </w:pPr>
      <w:r>
        <w:rPr/>
        <w:t xml:space="preserve">六、企业市场发展战略</w:t>
      </w:r>
    </w:p>
    <w:p>
      <w:pPr>
        <w:spacing w:after="150"/>
      </w:pPr>
      <w:r>
        <w:rPr/>
        <w:t xml:space="preserve">第三节 江森自控</w:t>
      </w:r>
    </w:p>
    <w:p>
      <w:pPr>
        <w:spacing w:after="150"/>
      </w:pPr>
      <w:r>
        <w:rPr/>
        <w:t xml:space="preserve">一、企业概况</w:t>
      </w:r>
    </w:p>
    <w:p>
      <w:pPr>
        <w:spacing w:after="150"/>
      </w:pPr>
      <w:r>
        <w:rPr/>
        <w:t xml:space="preserve">二、企业产品结构及市场表现</w:t>
      </w:r>
    </w:p>
    <w:p>
      <w:pPr>
        <w:spacing w:after="150"/>
      </w:pPr>
      <w:r>
        <w:rPr/>
        <w:t xml:space="preserve">三、企业盈利状况</w:t>
      </w:r>
    </w:p>
    <w:p>
      <w:pPr>
        <w:spacing w:after="150"/>
      </w:pPr>
      <w:r>
        <w:rPr/>
        <w:t xml:space="preserve">四、企业综合竞争力分析</w:t>
      </w:r>
    </w:p>
    <w:p>
      <w:pPr>
        <w:spacing w:after="150"/>
      </w:pPr>
      <w:r>
        <w:rPr/>
        <w:t xml:space="preserve">五、企业市场份额及影响力</w:t>
      </w:r>
    </w:p>
    <w:p>
      <w:pPr>
        <w:spacing w:after="150"/>
      </w:pPr>
      <w:r>
        <w:rPr/>
        <w:t xml:space="preserve">六、企业市场发展战略</w:t>
      </w:r>
    </w:p>
    <w:p>
      <w:pPr>
        <w:spacing w:after="150"/>
      </w:pPr>
      <w:r>
        <w:rPr/>
        <w:t xml:space="preserve">第四节 西门子</w:t>
      </w:r>
    </w:p>
    <w:p>
      <w:pPr>
        <w:spacing w:after="150"/>
      </w:pPr>
      <w:r>
        <w:rPr/>
        <w:t xml:space="preserve">一、企业概况</w:t>
      </w:r>
    </w:p>
    <w:p>
      <w:pPr>
        <w:spacing w:after="150"/>
      </w:pPr>
      <w:r>
        <w:rPr/>
        <w:t xml:space="preserve">二、企业产品结构及市场表现</w:t>
      </w:r>
    </w:p>
    <w:p>
      <w:pPr>
        <w:spacing w:after="150"/>
      </w:pPr>
      <w:r>
        <w:rPr/>
        <w:t xml:space="preserve">三、企业盈利状况</w:t>
      </w:r>
    </w:p>
    <w:p>
      <w:pPr>
        <w:spacing w:after="150"/>
      </w:pPr>
      <w:r>
        <w:rPr/>
        <w:t xml:space="preserve">四、企业综合竞争力分析</w:t>
      </w:r>
    </w:p>
    <w:p>
      <w:pPr>
        <w:spacing w:after="150"/>
      </w:pPr>
      <w:r>
        <w:rPr/>
        <w:t xml:space="preserve">五、企业市场份额及影响力</w:t>
      </w:r>
    </w:p>
    <w:p>
      <w:pPr>
        <w:spacing w:after="150"/>
      </w:pPr>
      <w:r>
        <w:rPr/>
        <w:t xml:space="preserve">六、企业市场发展战略</w:t>
      </w:r>
    </w:p>
    <w:p>
      <w:pPr>
        <w:spacing w:after="150"/>
      </w:pPr>
      <w:r>
        <w:rPr/>
        <w:t xml:space="preserve">第五节 施耐德电气</w:t>
      </w:r>
    </w:p>
    <w:p>
      <w:pPr>
        <w:spacing w:after="150"/>
      </w:pPr>
      <w:r>
        <w:rPr/>
        <w:t xml:space="preserve">一、企业概况</w:t>
      </w:r>
    </w:p>
    <w:p>
      <w:pPr>
        <w:spacing w:after="150"/>
      </w:pPr>
      <w:r>
        <w:rPr/>
        <w:t xml:space="preserve">二、企业产品结构及市场表现</w:t>
      </w:r>
    </w:p>
    <w:p>
      <w:pPr>
        <w:spacing w:after="150"/>
      </w:pPr>
      <w:r>
        <w:rPr/>
        <w:t xml:space="preserve">三、企业盈利状况</w:t>
      </w:r>
    </w:p>
    <w:p>
      <w:pPr>
        <w:spacing w:after="150"/>
      </w:pPr>
      <w:r>
        <w:rPr/>
        <w:t xml:space="preserve">四、企业综合竞争力分析</w:t>
      </w:r>
    </w:p>
    <w:p>
      <w:pPr>
        <w:spacing w:after="150"/>
      </w:pPr>
      <w:r>
        <w:rPr/>
        <w:t xml:space="preserve">五、企业市场份额及影响力</w:t>
      </w:r>
    </w:p>
    <w:p>
      <w:pPr>
        <w:spacing w:after="150"/>
      </w:pPr>
      <w:r>
        <w:rPr/>
        <w:t xml:space="preserve">六、企业市场发展战略</w:t>
      </w:r>
    </w:p>
    <w:p>
      <w:pPr>
        <w:spacing w:after="150"/>
      </w:pPr>
      <w:r>
        <w:rPr/>
        <w:t xml:space="preserve">第六节 同方泰德国际科技有限公司</w:t>
      </w:r>
    </w:p>
    <w:p>
      <w:pPr>
        <w:spacing w:after="150"/>
      </w:pPr>
      <w:r>
        <w:rPr/>
        <w:t xml:space="preserve">一、企业概况</w:t>
      </w:r>
    </w:p>
    <w:p>
      <w:pPr>
        <w:spacing w:after="150"/>
      </w:pPr>
      <w:r>
        <w:rPr/>
        <w:t xml:space="preserve">二、企业产品结构及市场表现</w:t>
      </w:r>
    </w:p>
    <w:p>
      <w:pPr>
        <w:spacing w:after="150"/>
      </w:pPr>
      <w:r>
        <w:rPr/>
        <w:t xml:space="preserve">三、企业盈利状况</w:t>
      </w:r>
    </w:p>
    <w:p>
      <w:pPr>
        <w:spacing w:after="150"/>
      </w:pPr>
      <w:r>
        <w:rPr/>
        <w:t xml:space="preserve">四、企业综合竞争力分析</w:t>
      </w:r>
    </w:p>
    <w:p>
      <w:pPr>
        <w:spacing w:after="150"/>
      </w:pPr>
      <w:r>
        <w:rPr/>
        <w:t xml:space="preserve">五、企业市场份额及影响力</w:t>
      </w:r>
    </w:p>
    <w:p>
      <w:pPr>
        <w:spacing w:after="150"/>
      </w:pPr>
      <w:r>
        <w:rPr/>
        <w:t xml:space="preserve">六、企业市场发展战略</w:t>
      </w:r>
    </w:p>
    <w:p>
      <w:pPr>
        <w:spacing w:after="150"/>
      </w:pPr>
      <w:r>
        <w:rPr>
          <w:b w:val="1"/>
          <w:bCs w:val="1"/>
        </w:rPr>
        <w:t xml:space="preserve">第十章 中国楼宇自动控制系统前景及发展预测</w:t>
      </w:r>
    </w:p>
    <w:p>
      <w:pPr>
        <w:spacing w:after="150"/>
      </w:pPr>
      <w:r>
        <w:rPr/>
        <w:t xml:space="preserve">第一节 当前行业存在的痛点及挑战</w:t>
      </w:r>
    </w:p>
    <w:p>
      <w:pPr>
        <w:spacing w:after="150"/>
      </w:pPr>
      <w:r>
        <w:rPr/>
        <w:t xml:space="preserve">第二节 行业竞争状况预测</w:t>
      </w:r>
    </w:p>
    <w:p>
      <w:pPr>
        <w:spacing w:after="150"/>
      </w:pPr>
      <w:r>
        <w:rPr/>
        <w:t xml:space="preserve">第三节 行业发展前景分析</w:t>
      </w:r>
    </w:p>
    <w:p>
      <w:pPr>
        <w:spacing w:after="150"/>
      </w:pPr>
      <w:r>
        <w:rPr/>
        <w:t xml:space="preserve">第四节 楼宇自动控制系统发展趋势预测</w:t>
      </w:r>
    </w:p>
    <w:p>
      <w:pPr>
        <w:spacing w:after="150"/>
      </w:pPr>
      <w:r>
        <w:rPr>
          <w:b w:val="1"/>
          <w:bCs w:val="1"/>
        </w:rPr>
        <w:t xml:space="preserve">第十一章 中国楼宇自动控制系统市场投资可行性分析及投资建议</w:t>
      </w:r>
    </w:p>
    <w:p>
      <w:pPr>
        <w:spacing w:after="150"/>
      </w:pPr>
      <w:r>
        <w:rPr/>
        <w:t xml:space="preserve">第一节 中国楼宇自动控制系统市场开拓机会</w:t>
      </w:r>
    </w:p>
    <w:p>
      <w:pPr>
        <w:spacing w:after="150"/>
      </w:pPr>
      <w:r>
        <w:rPr/>
        <w:t xml:space="preserve">一、中国楼宇自动控制系统市场投资风险分析</w:t>
      </w:r>
    </w:p>
    <w:p>
      <w:pPr>
        <w:spacing w:after="150"/>
      </w:pPr>
      <w:r>
        <w:rPr/>
        <w:t xml:space="preserve">二、中国楼宇自动控制系统市场投资模式分析</w:t>
      </w:r>
    </w:p>
    <w:p>
      <w:pPr>
        <w:spacing w:after="150"/>
      </w:pPr>
      <w:r>
        <w:rPr/>
        <w:t xml:space="preserve">三、中国楼宇自动控制系统市场投资机会分析</w:t>
      </w:r>
    </w:p>
    <w:p>
      <w:pPr>
        <w:spacing w:after="150"/>
      </w:pPr>
      <w:r>
        <w:rPr/>
        <w:t xml:space="preserve">第二节 中国楼宇自动控制系统市场投资建议</w:t>
      </w:r>
    </w:p>
    <w:p>
      <w:pPr>
        <w:spacing w:after="150"/>
      </w:pPr>
      <w:r>
        <w:rPr>
          <w:b w:val="1"/>
          <w:bCs w:val="1"/>
        </w:rPr>
        <w:t xml:space="preserve">图表目录</w:t>
      </w:r>
    </w:p>
    <w:p>
      <w:pPr>
        <w:spacing w:after="150"/>
      </w:pPr>
      <w:r>
        <w:rPr/>
        <w:t xml:space="preserve">图表：楼宇自动控制系统产业链分析</w:t>
      </w:r>
    </w:p>
    <w:p>
      <w:pPr>
        <w:spacing w:after="150"/>
      </w:pPr>
      <w:r>
        <w:rPr/>
        <w:t xml:space="preserve">图表：国际楼宇自动控制系统市场规模</w:t>
      </w:r>
    </w:p>
    <w:p>
      <w:pPr>
        <w:spacing w:after="150"/>
      </w:pPr>
      <w:r>
        <w:rPr/>
        <w:t xml:space="preserve">图表：国际楼宇自动控制系统生命周期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图表：2019-2023年中国楼宇自动控制系统市场规模</w:t>
      </w:r>
    </w:p>
    <w:p>
      <w:pPr>
        <w:spacing w:after="150"/>
      </w:pPr>
      <w:r>
        <w:rPr/>
        <w:t xml:space="preserve">图表：2019-2023年我国楼宇自动控制系统供应情况</w:t>
      </w:r>
    </w:p>
    <w:p>
      <w:pPr>
        <w:spacing w:after="150"/>
      </w:pPr>
      <w:r>
        <w:rPr/>
        <w:t xml:space="preserve">图表：2019-2023年我国楼宇自动控制系统需求情况</w:t>
      </w:r>
    </w:p>
    <w:p>
      <w:pPr>
        <w:spacing w:after="150"/>
      </w:pPr>
      <w:r>
        <w:rPr/>
        <w:t xml:space="preserve">图表：2024-2029年中国楼宇自动控制系统市场规模预测</w:t>
      </w:r>
    </w:p>
    <w:p>
      <w:pPr>
        <w:spacing w:after="150"/>
      </w:pPr>
      <w:r>
        <w:rPr/>
        <w:t xml:space="preserve">图表：2024-2029年我国楼宇自动控制系统供应情况预测</w:t>
      </w:r>
    </w:p>
    <w:p>
      <w:pPr>
        <w:spacing w:after="150"/>
      </w:pPr>
      <w:r>
        <w:rPr/>
        <w:t xml:space="preserve">图表：2024-2029年我国楼宇自动控制系统需求情况预测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中国楼宇自动控制系统行业市场发展分析及发展前景与投资研究报告(2024-2029版)</dc:title>
  <dc:description>中国楼宇自动控制系统行业市场发展分析及发展前景与投资研究报告(2024-2029版)</dc:description>
  <dc:subject>中国楼宇自动控制系统行业市场发展分析及发展前景与投资研究报告(2024-2029版)</dc:subject>
  <cp:keywords>研究报告</cp:keywords>
  <cp:category>研究报告</cp:category>
  <cp:lastModifiedBy>北京中道泰和信息咨询有限公司</cp:lastModifiedBy>
  <dcterms:created xsi:type="dcterms:W3CDTF">2024-01-26T09:20:41+08:00</dcterms:created>
  <dcterms:modified xsi:type="dcterms:W3CDTF">2024-01-26T09:20:41+08:00</dcterms:modified>
</cp:coreProperties>
</file>

<file path=docProps/custom.xml><?xml version="1.0" encoding="utf-8"?>
<Properties xmlns="http://schemas.openxmlformats.org/officeDocument/2006/custom-properties" xmlns:vt="http://schemas.openxmlformats.org/officeDocument/2006/docPropsVTypes"/>
</file>