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中国钢制车轮行业市场发展分析及发展趋势与投资前景研究报告(2024-2029版)</w:t>
      </w:r>
    </w:p>
    <w:p>
      <w:pPr>
        <w:spacing w:after="150"/>
      </w:pPr>
      <w:r>
        <w:rPr>
          <w:b w:val="1"/>
          <w:bCs w:val="1"/>
        </w:rPr>
        <w:t xml:space="preserve">报告简介</w:t>
      </w:r>
    </w:p>
    <w:p>
      <w:pPr>
        <w:spacing w:after="150"/>
      </w:pPr>
      <w:r>
        <w:rPr/>
        <w:t xml:space="preserve">我国钢制车轮产业分布的区域性比较强，主要分布在东南沿海各省及汽车集团集中的省份，西北地区较少，该区域分布有利于整车的配套及出口运输。</w:t>
      </w:r>
    </w:p>
    <w:p>
      <w:pPr>
        <w:spacing w:after="150"/>
      </w:pPr>
      <w:r>
        <w:rPr/>
        <w:t xml:space="preserve">我国钢制车轮生产行业集中度高，行业产能主要集中在金固股份、兴民钢圈、日上轮毂、正兴车轮(未公开具体产销数据，产销规模在千万级别)、一汽富维等企业手中，未来行业格局发生巨变的可能性较小，行业生产供给将继续维持当前态势。</w:t>
      </w:r>
    </w:p>
    <w:p>
      <w:pPr>
        <w:spacing w:after="150"/>
      </w:pPr>
      <w:r>
        <w:rPr/>
        <w:t xml:space="preserve">2020年—2022年，全球汽车产量从7765万辆上升到8502万辆。全球钢制车轮总需求量有所上升。2022年全球车轮总需求量达到4.8亿只，钢制车轮占比27%，其中钢制车轮需求量占1.3亿只。</w:t>
      </w:r>
    </w:p>
    <w:p>
      <w:pPr>
        <w:spacing w:after="150"/>
      </w:pPr>
      <w:r>
        <w:rPr/>
        <w:t xml:space="preserve">从局部区域和从长期趋势看，国内乘用车钢轮行业不仅在生产能力，而且在质量、技术和装备条件方面，很快将不能满足国内乘用车整车的发展，具体表现在：生产能力的局限性。</w:t>
      </w:r>
    </w:p>
    <w:p>
      <w:pPr>
        <w:spacing w:after="150"/>
      </w:pPr>
      <w:r>
        <w:rPr/>
        <w:t xml:space="preserve">国内乘用车的生产能力主要集中在华东地区、广州地区、东北地区和重庆地区。乘用车钢制车轮的单个价值较低，不利于长途运输。同时，由于乘用车钢制车轮行业属于资金和技术密集型的行业，因此而阻碍了民间资本的大规模进入。目前国内乘用车钢轮生产企业的小规模和小批量生产与国际车轮制造商的大规模和大批量生产形成显明的对比，生产效率存在巨大的差异。</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钢制车轮及各子行业的发展状况、上下游行业发展状况、竞争替代产品、发展趋势、新产品与技术等进行了分析，并重点分析了中国钢制车轮行业发展状况和特点，以及中国钢制车轮行业将面临的挑战、企业的发展策略等。报告还对全球的钢制车轮行业发展态势作了详细分析，并对钢制车轮行业进行了趋向研判，是钢制车轮生产、经营企业，服务、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钢制车轮行业概述 </w:t>
      </w:r>
    </w:p>
    <w:p>
      <w:pPr>
        <w:spacing w:after="150"/>
      </w:pPr>
      <w:r>
        <w:rPr/>
        <w:t xml:space="preserve">第一节 钢制车轮简述 </w:t>
      </w:r>
    </w:p>
    <w:p>
      <w:pPr>
        <w:spacing w:after="150"/>
      </w:pPr>
      <w:r>
        <w:rPr/>
        <w:t xml:space="preserve">一、钢制车轮的定义 </w:t>
      </w:r>
    </w:p>
    <w:p>
      <w:pPr>
        <w:spacing w:after="150"/>
      </w:pPr>
      <w:r>
        <w:rPr/>
        <w:t xml:space="preserve">二、钢制车轮的特点 </w:t>
      </w:r>
    </w:p>
    <w:p>
      <w:pPr>
        <w:spacing w:after="150"/>
      </w:pPr>
      <w:r>
        <w:rPr/>
        <w:t xml:space="preserve">三、钢制车轮发展历程 </w:t>
      </w:r>
    </w:p>
    <w:p>
      <w:pPr>
        <w:spacing w:after="150"/>
      </w:pPr>
      <w:r>
        <w:rPr/>
        <w:t xml:space="preserve">第二节 钢车轮的生产工艺 </w:t>
      </w:r>
    </w:p>
    <w:p>
      <w:pPr>
        <w:spacing w:after="150"/>
      </w:pPr>
      <w:r>
        <w:rPr/>
        <w:t xml:space="preserve">一、材料技术 </w:t>
      </w:r>
    </w:p>
    <w:p>
      <w:pPr>
        <w:spacing w:after="150"/>
      </w:pPr>
      <w:r>
        <w:rPr/>
        <w:t xml:space="preserve">二、制造技术 </w:t>
      </w:r>
    </w:p>
    <w:p>
      <w:pPr>
        <w:spacing w:after="150"/>
      </w:pPr>
      <w:r>
        <w:rPr/>
        <w:t xml:space="preserve">三、前沿钢轮制造技术 </w:t>
      </w:r>
    </w:p>
    <w:p>
      <w:pPr>
        <w:spacing w:after="150"/>
      </w:pPr>
      <w:r>
        <w:rPr/>
        <w:t xml:space="preserve">第三节 车轮材料的选用 </w:t>
      </w:r>
    </w:p>
    <w:p>
      <w:pPr>
        <w:spacing w:after="150"/>
      </w:pPr>
      <w:r>
        <w:rPr/>
        <w:t xml:space="preserve">一、钢制车轮 </w:t>
      </w:r>
    </w:p>
    <w:p>
      <w:pPr>
        <w:spacing w:after="150"/>
      </w:pPr>
      <w:r>
        <w:rPr/>
        <w:t xml:space="preserve">二、铝制车轮 </w:t>
      </w:r>
    </w:p>
    <w:p>
      <w:pPr>
        <w:spacing w:after="150"/>
      </w:pPr>
      <w:r>
        <w:rPr/>
        <w:t xml:space="preserve">三、其它材料的车轮 </w:t>
      </w:r>
    </w:p>
    <w:p>
      <w:pPr>
        <w:spacing w:after="150"/>
      </w:pPr>
      <w:r>
        <w:rPr>
          <w:b w:val="1"/>
          <w:bCs w:val="1"/>
        </w:rPr>
        <w:t xml:space="preserve">第二章 2019-2023年世界钢制车轮行业发展情况分析 </w:t>
      </w:r>
    </w:p>
    <w:p>
      <w:pPr>
        <w:spacing w:after="150"/>
      </w:pPr>
      <w:r>
        <w:rPr/>
        <w:t xml:space="preserve">第一节 2019-2023年世界钢制车轮行业分析 </w:t>
      </w:r>
    </w:p>
    <w:p>
      <w:pPr>
        <w:spacing w:after="150"/>
      </w:pPr>
      <w:r>
        <w:rPr/>
        <w:t xml:space="preserve">一、国际钢制车轮行业概况 </w:t>
      </w:r>
    </w:p>
    <w:p>
      <w:pPr>
        <w:spacing w:after="150"/>
      </w:pPr>
      <w:r>
        <w:rPr/>
        <w:t xml:space="preserve">二、汽车车轮的全球市场容量 </w:t>
      </w:r>
    </w:p>
    <w:p>
      <w:pPr>
        <w:spacing w:after="150"/>
      </w:pPr>
      <w:r>
        <w:rPr/>
        <w:t xml:space="preserve">三、全球钢制车轮的需求量稳步增长 </w:t>
      </w:r>
    </w:p>
    <w:p>
      <w:pPr>
        <w:spacing w:after="150"/>
      </w:pPr>
      <w:r>
        <w:rPr/>
        <w:t xml:space="preserve">四、全球钢制车轮市场供应平稳增长 </w:t>
      </w:r>
    </w:p>
    <w:p>
      <w:pPr>
        <w:spacing w:after="150"/>
      </w:pPr>
      <w:r>
        <w:rPr/>
        <w:t xml:space="preserve">五、全球钢制车轮行业发展前景预测 </w:t>
      </w:r>
    </w:p>
    <w:p>
      <w:pPr>
        <w:spacing w:after="150"/>
      </w:pPr>
      <w:r>
        <w:rPr/>
        <w:t xml:space="preserve">第二节 2022年世界钢制车轮重点区域分析 </w:t>
      </w:r>
    </w:p>
    <w:p>
      <w:pPr>
        <w:spacing w:after="150"/>
      </w:pPr>
      <w:r>
        <w:rPr/>
        <w:t xml:space="preserve">一、欧洲 </w:t>
      </w:r>
    </w:p>
    <w:p>
      <w:pPr>
        <w:spacing w:after="150"/>
      </w:pPr>
      <w:r>
        <w:rPr/>
        <w:t xml:space="preserve">二、美国 </w:t>
      </w:r>
    </w:p>
    <w:p>
      <w:pPr>
        <w:spacing w:after="150"/>
      </w:pPr>
      <w:r>
        <w:rPr/>
        <w:t xml:space="preserve">三、日本 </w:t>
      </w:r>
    </w:p>
    <w:p>
      <w:pPr>
        <w:spacing w:after="150"/>
      </w:pPr>
      <w:r>
        <w:rPr/>
        <w:t xml:space="preserve">第三节 2022年国际钢制车轮部分企业竞争分析 </w:t>
      </w:r>
    </w:p>
    <w:p>
      <w:pPr>
        <w:spacing w:after="150"/>
      </w:pPr>
      <w:r>
        <w:rPr/>
        <w:t xml:space="preserve">一、美国阿文美驰公司 </w:t>
      </w:r>
    </w:p>
    <w:p>
      <w:pPr>
        <w:spacing w:after="150"/>
      </w:pPr>
      <w:r>
        <w:rPr/>
        <w:t xml:space="preserve">二、日本rays公司 </w:t>
      </w:r>
    </w:p>
    <w:p>
      <w:pPr>
        <w:spacing w:after="150"/>
      </w:pPr>
      <w:r>
        <w:rPr/>
        <w:t xml:space="preserve">三、美国hre公司 </w:t>
      </w:r>
    </w:p>
    <w:p>
      <w:pPr>
        <w:spacing w:after="150"/>
      </w:pPr>
      <w:r>
        <w:rPr/>
        <w:t xml:space="preserve">四、日本topy公司 </w:t>
      </w:r>
    </w:p>
    <w:p>
      <w:pPr>
        <w:spacing w:after="150"/>
      </w:pPr>
      <w:r>
        <w:rPr>
          <w:b w:val="1"/>
          <w:bCs w:val="1"/>
        </w:rPr>
        <w:t xml:space="preserve">第三章 2019-2023年中国钢制车轮行业市场运行环境分析 </w:t>
      </w:r>
    </w:p>
    <w:p>
      <w:pPr>
        <w:spacing w:after="150"/>
      </w:pPr>
      <w:r>
        <w:rPr/>
        <w:t xml:space="preserve">第一节 2019-2023年中国宏观经济环境分析 </w:t>
      </w:r>
    </w:p>
    <w:p>
      <w:pPr>
        <w:spacing w:after="150"/>
      </w:pPr>
      <w:r>
        <w:rPr/>
        <w:t xml:space="preserve">一、中国gdp分析 </w:t>
      </w:r>
    </w:p>
    <w:p>
      <w:pPr>
        <w:spacing w:after="150"/>
      </w:pPr>
      <w:r>
        <w:rPr/>
        <w:t xml:space="preserve">二、消费支出分析 </w:t>
      </w:r>
    </w:p>
    <w:p>
      <w:pPr>
        <w:spacing w:after="150"/>
      </w:pPr>
      <w:r>
        <w:rPr/>
        <w:t xml:space="preserve">三、城乡居民收入分析 </w:t>
      </w:r>
    </w:p>
    <w:p>
      <w:pPr>
        <w:spacing w:after="150"/>
      </w:pPr>
      <w:r>
        <w:rPr/>
        <w:t xml:space="preserve">四、社会消费品零售总额 </w:t>
      </w:r>
    </w:p>
    <w:p>
      <w:pPr>
        <w:spacing w:after="150"/>
      </w:pPr>
      <w:r>
        <w:rPr/>
        <w:t xml:space="preserve">五、全社会固定资产投资分析 </w:t>
      </w:r>
    </w:p>
    <w:p>
      <w:pPr>
        <w:spacing w:after="150"/>
      </w:pPr>
      <w:r>
        <w:rPr/>
        <w:t xml:space="preserve">六、进出口总额及增长率分析 </w:t>
      </w:r>
    </w:p>
    <w:p>
      <w:pPr>
        <w:spacing w:after="150"/>
      </w:pPr>
      <w:r>
        <w:rPr/>
        <w:t xml:space="preserve">第二节 2019-2023年中国钢制车轮行业政策环境分析 </w:t>
      </w:r>
    </w:p>
    <w:p>
      <w:pPr>
        <w:spacing w:after="150"/>
      </w:pPr>
      <w:r>
        <w:rPr/>
        <w:t xml:space="preserve">一、钢制车轮产业政策 </w:t>
      </w:r>
    </w:p>
    <w:p>
      <w:pPr>
        <w:spacing w:after="150"/>
      </w:pPr>
      <w:r>
        <w:rPr/>
        <w:t xml:space="preserve">二、钢制车轮主要法律法规 </w:t>
      </w:r>
    </w:p>
    <w:p>
      <w:pPr>
        <w:spacing w:after="150"/>
      </w:pPr>
      <w:r>
        <w:rPr/>
        <w:t xml:space="preserve">三、行业新的环保政策对钢制车轮行业的要求 </w:t>
      </w:r>
    </w:p>
    <w:p>
      <w:pPr>
        <w:spacing w:after="150"/>
      </w:pPr>
      <w:r>
        <w:rPr/>
        <w:t xml:space="preserve">四、"十四五"规划对轮胎行业带来的机遇与挑战 </w:t>
      </w:r>
    </w:p>
    <w:p>
      <w:pPr>
        <w:spacing w:after="150"/>
      </w:pPr>
      <w:r>
        <w:rPr/>
        <w:t xml:space="preserve">第三节 2019-2023年中国钢制车轮行业技术环境分析 </w:t>
      </w:r>
    </w:p>
    <w:p>
      <w:pPr>
        <w:spacing w:after="150"/>
      </w:pPr>
      <w:r>
        <w:rPr/>
        <w:t xml:space="preserve">第四节 2019-2023年中国钢制车轮行业社会环境分析 </w:t>
      </w:r>
    </w:p>
    <w:p>
      <w:pPr>
        <w:spacing w:after="150"/>
      </w:pPr>
      <w:r>
        <w:rPr>
          <w:b w:val="1"/>
          <w:bCs w:val="1"/>
        </w:rPr>
        <w:t xml:space="preserve">第四章 2019-2023年中国钢制车轮行业发展现状分析 </w:t>
      </w:r>
    </w:p>
    <w:p>
      <w:pPr>
        <w:spacing w:after="150"/>
      </w:pPr>
      <w:r>
        <w:rPr/>
        <w:t xml:space="preserve">第一节 中国钢制车轮行业概况 </w:t>
      </w:r>
    </w:p>
    <w:p>
      <w:pPr>
        <w:spacing w:after="150"/>
      </w:pPr>
      <w:r>
        <w:rPr/>
        <w:t xml:space="preserve">一、中国钢制车轮行业现状分析 </w:t>
      </w:r>
    </w:p>
    <w:p>
      <w:pPr>
        <w:spacing w:after="150"/>
      </w:pPr>
      <w:r>
        <w:rPr/>
        <w:t xml:space="preserve">二、中国乘用车钢制车轮制造商 </w:t>
      </w:r>
    </w:p>
    <w:p>
      <w:pPr>
        <w:spacing w:after="150"/>
      </w:pPr>
      <w:r>
        <w:rPr/>
        <w:t xml:space="preserve">三、中国商用车车轮制造商 </w:t>
      </w:r>
    </w:p>
    <w:p>
      <w:pPr>
        <w:spacing w:after="150"/>
      </w:pPr>
      <w:r>
        <w:rPr/>
        <w:t xml:space="preserve">四、中国乘用车钢轮供需状况和技术状态的分析 </w:t>
      </w:r>
    </w:p>
    <w:p>
      <w:pPr>
        <w:spacing w:after="150"/>
      </w:pPr>
      <w:r>
        <w:rPr/>
        <w:t xml:space="preserve">五、中国汽车车轮oem装配量和价值估算 </w:t>
      </w:r>
    </w:p>
    <w:p>
      <w:pPr>
        <w:spacing w:after="150"/>
      </w:pPr>
      <w:r>
        <w:rPr/>
        <w:t xml:space="preserve">第二节 中国钢制车轮行业运行态势分析 </w:t>
      </w:r>
    </w:p>
    <w:p>
      <w:pPr>
        <w:spacing w:after="150"/>
      </w:pPr>
      <w:r>
        <w:rPr/>
        <w:t xml:space="preserve">一、中国汽车市场正处于黄金发展期 </w:t>
      </w:r>
    </w:p>
    <w:p>
      <w:pPr>
        <w:spacing w:after="150"/>
      </w:pPr>
      <w:r>
        <w:rPr/>
        <w:t xml:space="preserve">二、中国钢制车轮企业的出口量快速增长 </w:t>
      </w:r>
    </w:p>
    <w:p>
      <w:pPr>
        <w:spacing w:after="150"/>
      </w:pPr>
      <w:r>
        <w:rPr/>
        <w:t xml:space="preserve">三、中国钢制车轮行业产量快速增长 </w:t>
      </w:r>
    </w:p>
    <w:p>
      <w:pPr>
        <w:spacing w:after="150"/>
      </w:pPr>
      <w:r>
        <w:rPr/>
        <w:t xml:space="preserve">四、中国钢制车轮需求快速增长 </w:t>
      </w:r>
    </w:p>
    <w:p>
      <w:pPr>
        <w:spacing w:after="150"/>
      </w:pPr>
      <w:r>
        <w:rPr/>
        <w:t xml:space="preserve">第三节 中国钢制车轮行业技术水平及技术特点 </w:t>
      </w:r>
    </w:p>
    <w:p>
      <w:pPr>
        <w:spacing w:after="150"/>
      </w:pPr>
      <w:r>
        <w:rPr/>
        <w:t xml:space="preserve">一、新型钢材的运用 </w:t>
      </w:r>
    </w:p>
    <w:p>
      <w:pPr>
        <w:spacing w:after="150"/>
      </w:pPr>
      <w:r>
        <w:rPr/>
        <w:t xml:space="preserve">二、新工艺的运用 </w:t>
      </w:r>
    </w:p>
    <w:p>
      <w:pPr>
        <w:spacing w:after="150"/>
      </w:pPr>
      <w:r>
        <w:rPr/>
        <w:t xml:space="preserve">三、新开发工具的运用 </w:t>
      </w:r>
    </w:p>
    <w:p>
      <w:pPr>
        <w:spacing w:after="150"/>
      </w:pPr>
      <w:r>
        <w:rPr/>
        <w:t xml:space="preserve">四、新款式的开发 </w:t>
      </w:r>
    </w:p>
    <w:p>
      <w:pPr>
        <w:spacing w:after="150"/>
      </w:pPr>
      <w:r>
        <w:rPr/>
        <w:t xml:space="preserve">第四节 中国钢制车轮行业发展有利因素和不利因素 </w:t>
      </w:r>
    </w:p>
    <w:p>
      <w:pPr>
        <w:spacing w:after="150"/>
      </w:pPr>
      <w:r>
        <w:rPr/>
        <w:t xml:space="preserve">一、中国钢制车轮行业发展有利因素 </w:t>
      </w:r>
    </w:p>
    <w:p>
      <w:pPr>
        <w:spacing w:after="150"/>
      </w:pPr>
      <w:r>
        <w:rPr/>
        <w:t xml:space="preserve">二、中国钢制车轮行业发展不利因素 </w:t>
      </w:r>
    </w:p>
    <w:p>
      <w:pPr>
        <w:spacing w:after="150"/>
      </w:pPr>
      <w:r>
        <w:rPr>
          <w:b w:val="1"/>
          <w:bCs w:val="1"/>
        </w:rPr>
        <w:t xml:space="preserve">第二部分 行业发展趋势</w:t>
      </w:r>
    </w:p>
    <w:p>
      <w:pPr>
        <w:spacing w:after="150"/>
      </w:pPr>
      <w:r>
        <w:rPr>
          <w:b w:val="1"/>
          <w:bCs w:val="1"/>
        </w:rPr>
        <w:t xml:space="preserve">第五章 2019-2023年中国钢制车轮行业市场分析 </w:t>
      </w:r>
    </w:p>
    <w:p>
      <w:pPr>
        <w:spacing w:after="150"/>
      </w:pPr>
      <w:r>
        <w:rPr/>
        <w:t xml:space="preserve">第一节 2019-2023年中国钢制车轮市场规模分析 </w:t>
      </w:r>
    </w:p>
    <w:p>
      <w:pPr>
        <w:spacing w:after="150"/>
      </w:pPr>
      <w:r>
        <w:rPr/>
        <w:t xml:space="preserve">一、2019-2023年中国钢制车轮行业市场规模及增速 </w:t>
      </w:r>
    </w:p>
    <w:p>
      <w:pPr>
        <w:spacing w:after="150"/>
      </w:pPr>
      <w:r>
        <w:rPr/>
        <w:t xml:space="preserve">二、中国钢制车轮行业市场饱和度 </w:t>
      </w:r>
    </w:p>
    <w:p>
      <w:pPr>
        <w:spacing w:after="150"/>
      </w:pPr>
      <w:r>
        <w:rPr/>
        <w:t xml:space="preserve">三、2024-2029年中国钢制车轮行业市场规模及增速预测分析 </w:t>
      </w:r>
    </w:p>
    <w:p>
      <w:pPr>
        <w:spacing w:after="150"/>
      </w:pPr>
      <w:r>
        <w:rPr/>
        <w:t xml:space="preserve">第二节 2019-2023年中国钢制车轮市场结构分析 </w:t>
      </w:r>
    </w:p>
    <w:p>
      <w:pPr>
        <w:spacing w:after="150"/>
      </w:pPr>
      <w:r>
        <w:rPr/>
        <w:t xml:space="preserve">第三节 中国钢制车轮行业市场发展的主要策略 </w:t>
      </w:r>
    </w:p>
    <w:p>
      <w:pPr>
        <w:spacing w:after="150"/>
      </w:pPr>
      <w:r>
        <w:rPr/>
        <w:t xml:space="preserve">一、发展国内钢制车轮行业的相关建议与对策 </w:t>
      </w:r>
    </w:p>
    <w:p>
      <w:pPr>
        <w:spacing w:after="150"/>
      </w:pPr>
      <w:r>
        <w:rPr/>
        <w:t xml:space="preserve">二、中国钢制车轮行业的发展建议 </w:t>
      </w:r>
    </w:p>
    <w:p>
      <w:pPr>
        <w:spacing w:after="150"/>
      </w:pPr>
      <w:r>
        <w:rPr>
          <w:b w:val="1"/>
          <w:bCs w:val="1"/>
        </w:rPr>
        <w:t xml:space="preserve">第六章 2019-2023年中国钢制车轮地区销售分析 </w:t>
      </w:r>
    </w:p>
    <w:p>
      <w:pPr>
        <w:spacing w:after="150"/>
      </w:pPr>
      <w:r>
        <w:rPr/>
        <w:t xml:space="preserve">第一节 钢制车轮"东北地区"销售分析 </w:t>
      </w:r>
    </w:p>
    <w:p>
      <w:pPr>
        <w:spacing w:after="150"/>
      </w:pPr>
      <w:r>
        <w:rPr/>
        <w:t xml:space="preserve">一、2019-2023年东北地区销售规模 </w:t>
      </w:r>
    </w:p>
    <w:p>
      <w:pPr>
        <w:spacing w:after="150"/>
      </w:pPr>
      <w:r>
        <w:rPr/>
        <w:t xml:space="preserve">二、2019-2023年东北地区销售产值分析 </w:t>
      </w:r>
    </w:p>
    <w:p>
      <w:pPr>
        <w:spacing w:after="150"/>
      </w:pPr>
      <w:r>
        <w:rPr/>
        <w:t xml:space="preserve">第二节 钢制车轮"华北地区"销售分析 </w:t>
      </w:r>
    </w:p>
    <w:p>
      <w:pPr>
        <w:spacing w:after="150"/>
      </w:pPr>
      <w:r>
        <w:rPr/>
        <w:t xml:space="preserve">一、2019-2023年华北地区销售规模 </w:t>
      </w:r>
    </w:p>
    <w:p>
      <w:pPr>
        <w:spacing w:after="150"/>
      </w:pPr>
      <w:r>
        <w:rPr/>
        <w:t xml:space="preserve">二、2019-2023年华北地区销售产值分析 </w:t>
      </w:r>
    </w:p>
    <w:p>
      <w:pPr>
        <w:spacing w:after="150"/>
      </w:pPr>
      <w:r>
        <w:rPr/>
        <w:t xml:space="preserve">第三节 钢制车轮"华中地区"销售分析 </w:t>
      </w:r>
    </w:p>
    <w:p>
      <w:pPr>
        <w:spacing w:after="150"/>
      </w:pPr>
      <w:r>
        <w:rPr/>
        <w:t xml:space="preserve">一、2019-2023年华中地区销售规模 </w:t>
      </w:r>
    </w:p>
    <w:p>
      <w:pPr>
        <w:spacing w:after="150"/>
      </w:pPr>
      <w:r>
        <w:rPr/>
        <w:t xml:space="preserve">二、2019-2023年华中地区销售产值分析 </w:t>
      </w:r>
    </w:p>
    <w:p>
      <w:pPr>
        <w:spacing w:after="150"/>
      </w:pPr>
      <w:r>
        <w:rPr/>
        <w:t xml:space="preserve">第四节 钢制车轮"华东地区"销售分析 </w:t>
      </w:r>
    </w:p>
    <w:p>
      <w:pPr>
        <w:spacing w:after="150"/>
      </w:pPr>
      <w:r>
        <w:rPr/>
        <w:t xml:space="preserve">一、2019-2023年华东地区销售规模 </w:t>
      </w:r>
    </w:p>
    <w:p>
      <w:pPr>
        <w:spacing w:after="150"/>
      </w:pPr>
      <w:r>
        <w:rPr/>
        <w:t xml:space="preserve">二、2019-2023年华东地区销售产值分析 </w:t>
      </w:r>
    </w:p>
    <w:p>
      <w:pPr>
        <w:spacing w:after="150"/>
      </w:pPr>
      <w:r>
        <w:rPr/>
        <w:t xml:space="preserve">第五节 钢制车轮"西北地区"销售分析 </w:t>
      </w:r>
    </w:p>
    <w:p>
      <w:pPr>
        <w:spacing w:after="150"/>
      </w:pPr>
      <w:r>
        <w:rPr/>
        <w:t xml:space="preserve">一、2019-2023年西北地区销售规模 </w:t>
      </w:r>
    </w:p>
    <w:p>
      <w:pPr>
        <w:spacing w:after="150"/>
      </w:pPr>
      <w:r>
        <w:rPr/>
        <w:t xml:space="preserve">二、2019-2023年西北地区销售产值分析 </w:t>
      </w:r>
    </w:p>
    <w:p>
      <w:pPr>
        <w:spacing w:after="150"/>
      </w:pPr>
      <w:r>
        <w:rPr/>
        <w:t xml:space="preserve">第六节 钢制车轮"西南地区"销售分析 </w:t>
      </w:r>
    </w:p>
    <w:p>
      <w:pPr>
        <w:spacing w:after="150"/>
      </w:pPr>
      <w:r>
        <w:rPr/>
        <w:t xml:space="preserve">一、2019-2023年西南地区销售规模 </w:t>
      </w:r>
    </w:p>
    <w:p>
      <w:pPr>
        <w:spacing w:after="150"/>
      </w:pPr>
      <w:r>
        <w:rPr/>
        <w:t xml:space="preserve">二、2019-2023年西南地区销售产值分析 </w:t>
      </w:r>
    </w:p>
    <w:p>
      <w:pPr>
        <w:spacing w:after="150"/>
      </w:pPr>
      <w:r>
        <w:rPr/>
        <w:t xml:space="preserve">第七节 钢制车轮"华中地区"销售分析 </w:t>
      </w:r>
    </w:p>
    <w:p>
      <w:pPr>
        <w:spacing w:after="150"/>
      </w:pPr>
      <w:r>
        <w:rPr/>
        <w:t xml:space="preserve">一、2019-2023年华中地区销售规模 </w:t>
      </w:r>
    </w:p>
    <w:p>
      <w:pPr>
        <w:spacing w:after="150"/>
      </w:pPr>
      <w:r>
        <w:rPr/>
        <w:t xml:space="preserve">二、2019-2023年华中地区销售产值分析 </w:t>
      </w:r>
    </w:p>
    <w:p>
      <w:pPr>
        <w:spacing w:after="150"/>
      </w:pPr>
      <w:r>
        <w:rPr>
          <w:b w:val="1"/>
          <w:bCs w:val="1"/>
        </w:rPr>
        <w:t xml:space="preserve">第七章 2019-2023年中国钢制车轮行业生产分析 </w:t>
      </w:r>
    </w:p>
    <w:p>
      <w:pPr>
        <w:spacing w:after="150"/>
      </w:pPr>
      <w:r>
        <w:rPr/>
        <w:t xml:space="preserve">第一节 2019-2023年中国钢制车轮生产总量分析 </w:t>
      </w:r>
    </w:p>
    <w:p>
      <w:pPr>
        <w:spacing w:after="150"/>
      </w:pPr>
      <w:r>
        <w:rPr/>
        <w:t xml:space="preserve">一、中国钢制车轮行业总量增长状况分析 </w:t>
      </w:r>
    </w:p>
    <w:p>
      <w:pPr>
        <w:spacing w:after="150"/>
      </w:pPr>
      <w:r>
        <w:rPr/>
        <w:t xml:space="preserve">二、中国钢制车轮主要省市产量变化 </w:t>
      </w:r>
    </w:p>
    <w:p>
      <w:pPr>
        <w:spacing w:after="150"/>
      </w:pPr>
      <w:r>
        <w:rPr/>
        <w:t xml:space="preserve">三、2024-2029年中国钢制车轮行业生产总量及增速预测分析 </w:t>
      </w:r>
    </w:p>
    <w:p>
      <w:pPr>
        <w:spacing w:after="150"/>
      </w:pPr>
      <w:r>
        <w:rPr/>
        <w:t xml:space="preserve">第二节 2019-2023年中国钢制车轮细分区域生产分析 </w:t>
      </w:r>
    </w:p>
    <w:p>
      <w:pPr>
        <w:spacing w:after="150"/>
      </w:pPr>
      <w:r>
        <w:rPr/>
        <w:t xml:space="preserve">第三节 2019-2023年中国钢制车轮行业供需平衡分析 </w:t>
      </w:r>
    </w:p>
    <w:p>
      <w:pPr>
        <w:spacing w:after="150"/>
      </w:pPr>
      <w:r>
        <w:rPr/>
        <w:t xml:space="preserve">一、钢制车轮行业供需平衡现状调研 </w:t>
      </w:r>
    </w:p>
    <w:p>
      <w:pPr>
        <w:spacing w:after="150"/>
      </w:pPr>
      <w:r>
        <w:rPr/>
        <w:t xml:space="preserve">二、国内外经济形势对钢制车轮行业供需平衡的影响 </w:t>
      </w:r>
    </w:p>
    <w:p>
      <w:pPr>
        <w:spacing w:after="150"/>
      </w:pPr>
      <w:r>
        <w:rPr/>
        <w:t xml:space="preserve">三、钢制车轮行业供需平衡趋势预测分析 </w:t>
      </w:r>
    </w:p>
    <w:p>
      <w:pPr>
        <w:spacing w:after="150"/>
      </w:pPr>
      <w:r>
        <w:rPr>
          <w:b w:val="1"/>
          <w:bCs w:val="1"/>
        </w:rPr>
        <w:t xml:space="preserve">第八章 2019-2023年中国钢制车轮所属行业进出口数据监测分析 </w:t>
      </w:r>
    </w:p>
    <w:p>
      <w:pPr>
        <w:spacing w:after="150"/>
      </w:pPr>
      <w:r>
        <w:rPr/>
        <w:t xml:space="preserve">第一节 2019-2023年中国钢制车轮进口数据分析 </w:t>
      </w:r>
    </w:p>
    <w:p>
      <w:pPr>
        <w:spacing w:after="150"/>
      </w:pPr>
      <w:r>
        <w:rPr/>
        <w:t xml:space="preserve">一、进口数量分析 </w:t>
      </w:r>
    </w:p>
    <w:p>
      <w:pPr>
        <w:spacing w:after="150"/>
      </w:pPr>
      <w:r>
        <w:rPr/>
        <w:t xml:space="preserve">二、进口金额分析 </w:t>
      </w:r>
    </w:p>
    <w:p>
      <w:pPr>
        <w:spacing w:after="150"/>
      </w:pPr>
      <w:r>
        <w:rPr/>
        <w:t xml:space="preserve">第二节 2019-2023年中国钢制车轮出口数据分析 </w:t>
      </w:r>
    </w:p>
    <w:p>
      <w:pPr>
        <w:spacing w:after="150"/>
      </w:pPr>
      <w:r>
        <w:rPr/>
        <w:t xml:space="preserve">一、出口数量分析 </w:t>
      </w:r>
    </w:p>
    <w:p>
      <w:pPr>
        <w:spacing w:after="150"/>
      </w:pPr>
      <w:r>
        <w:rPr/>
        <w:t xml:space="preserve">二、出口金额分析 </w:t>
      </w:r>
    </w:p>
    <w:p>
      <w:pPr>
        <w:spacing w:after="150"/>
      </w:pPr>
      <w:r>
        <w:rPr/>
        <w:t xml:space="preserve">第三节 2019-2023年中国钢制车轮进出口平均单价分析 </w:t>
      </w:r>
    </w:p>
    <w:p>
      <w:pPr>
        <w:spacing w:after="150"/>
      </w:pPr>
      <w:r>
        <w:rPr>
          <w:b w:val="1"/>
          <w:bCs w:val="1"/>
        </w:rPr>
        <w:t xml:space="preserve">第九章 2019-2023年中国钢制车轮市场竞争格局分析 </w:t>
      </w:r>
    </w:p>
    <w:p>
      <w:pPr>
        <w:spacing w:after="150"/>
      </w:pPr>
      <w:r>
        <w:rPr/>
        <w:t xml:space="preserve">第一节 2019-2023年中国钢制车轮行业市场竞争现状调研 </w:t>
      </w:r>
    </w:p>
    <w:p>
      <w:pPr>
        <w:spacing w:after="150"/>
      </w:pPr>
      <w:r>
        <w:rPr/>
        <w:t xml:space="preserve">一、钢制车轮技术竞争分析 </w:t>
      </w:r>
    </w:p>
    <w:p>
      <w:pPr>
        <w:spacing w:after="150"/>
      </w:pPr>
      <w:r>
        <w:rPr/>
        <w:t xml:space="preserve">二、钢制车轮价格竞争分析 </w:t>
      </w:r>
    </w:p>
    <w:p>
      <w:pPr>
        <w:spacing w:after="150"/>
      </w:pPr>
      <w:r>
        <w:rPr/>
        <w:t xml:space="preserve">三、钢制车轮竞争力研究 </w:t>
      </w:r>
    </w:p>
    <w:p>
      <w:pPr>
        <w:spacing w:after="150"/>
      </w:pPr>
      <w:r>
        <w:rPr/>
        <w:t xml:space="preserve">第二节 2019-2023年中国钢制车轮行业集中度分析 </w:t>
      </w:r>
    </w:p>
    <w:p>
      <w:pPr>
        <w:spacing w:after="150"/>
      </w:pPr>
      <w:r>
        <w:rPr/>
        <w:t xml:space="preserve">一、钢制车轮市场集中度分析 </w:t>
      </w:r>
    </w:p>
    <w:p>
      <w:pPr>
        <w:spacing w:after="150"/>
      </w:pPr>
      <w:r>
        <w:rPr/>
        <w:t xml:space="preserve">二、钢制车轮区域集中度分析 </w:t>
      </w:r>
    </w:p>
    <w:p>
      <w:pPr>
        <w:spacing w:after="150"/>
      </w:pPr>
      <w:r>
        <w:rPr/>
        <w:t xml:space="preserve">第三节 2024-2029年中国钢制车轮市场竞争趋势预测分析 </w:t>
      </w:r>
    </w:p>
    <w:p>
      <w:pPr>
        <w:spacing w:after="150"/>
      </w:pPr>
      <w:r>
        <w:rPr>
          <w:b w:val="1"/>
          <w:bCs w:val="1"/>
        </w:rPr>
        <w:t xml:space="preserve">第十章 中国钢制车轮行业部分企业运行分析 </w:t>
      </w:r>
    </w:p>
    <w:p>
      <w:pPr>
        <w:spacing w:after="150"/>
      </w:pPr>
      <w:r>
        <w:rPr/>
        <w:t xml:space="preserve">第一节 山东兴民钢圈股份有限公司 </w:t>
      </w:r>
    </w:p>
    <w:p>
      <w:pPr>
        <w:spacing w:after="150"/>
      </w:pPr>
      <w:r>
        <w:rPr/>
        <w:t xml:space="preserve">第二节 浙江金固股份有限公司 </w:t>
      </w:r>
    </w:p>
    <w:p>
      <w:pPr>
        <w:spacing w:after="150"/>
      </w:pPr>
      <w:r>
        <w:rPr/>
        <w:t xml:space="preserve">第三节 嘉兴四通车轮股份有限公司 </w:t>
      </w:r>
    </w:p>
    <w:p>
      <w:pPr>
        <w:spacing w:after="150"/>
      </w:pPr>
      <w:r>
        <w:rPr/>
        <w:t xml:space="preserve">第四节 正兴车轮集团有限公司 </w:t>
      </w:r>
    </w:p>
    <w:p>
      <w:pPr>
        <w:spacing w:after="150"/>
      </w:pPr>
      <w:r>
        <w:rPr/>
        <w:t xml:space="preserve">第五节 东风汽车车轮有限公司 </w:t>
      </w:r>
    </w:p>
    <w:p>
      <w:pPr>
        <w:spacing w:after="150"/>
      </w:pPr>
      <w:r>
        <w:rPr/>
        <w:t xml:space="preserve">第六节 厦门日上车轮集团股份有限公司 </w:t>
      </w:r>
    </w:p>
    <w:p>
      <w:pPr>
        <w:spacing w:after="150"/>
      </w:pPr>
      <w:r>
        <w:rPr/>
        <w:t xml:space="preserve">第七节 山东通力车轮有限公司 </w:t>
      </w:r>
    </w:p>
    <w:p>
      <w:pPr>
        <w:spacing w:after="150"/>
      </w:pPr>
      <w:r>
        <w:rPr/>
        <w:t xml:space="preserve">第八节 山东正宇集团 </w:t>
      </w:r>
    </w:p>
    <w:p>
      <w:pPr>
        <w:spacing w:after="150"/>
      </w:pPr>
      <w:r>
        <w:rPr/>
        <w:t xml:space="preserve">第九节 山东贝特尔控股集团 </w:t>
      </w:r>
    </w:p>
    <w:p>
      <w:pPr>
        <w:spacing w:after="150"/>
      </w:pPr>
      <w:r>
        <w:rPr>
          <w:b w:val="1"/>
          <w:bCs w:val="1"/>
        </w:rPr>
        <w:t xml:space="preserve">第十一章 2019-2023年中国汽车工业的发展现状分析 </w:t>
      </w:r>
    </w:p>
    <w:p>
      <w:pPr>
        <w:spacing w:after="150"/>
      </w:pPr>
      <w:r>
        <w:rPr/>
        <w:t xml:space="preserve">第一节 中国汽车工业发展总体概况 </w:t>
      </w:r>
    </w:p>
    <w:p>
      <w:pPr>
        <w:spacing w:after="150"/>
      </w:pPr>
      <w:r>
        <w:rPr/>
        <w:t xml:space="preserve">一、中国汽车产业的发展阶段及特点 </w:t>
      </w:r>
    </w:p>
    <w:p>
      <w:pPr>
        <w:spacing w:after="150"/>
      </w:pPr>
      <w:r>
        <w:rPr/>
        <w:t xml:space="preserve">二、中国已成国际最大的汽车市场 </w:t>
      </w:r>
    </w:p>
    <w:p>
      <w:pPr>
        <w:spacing w:after="150"/>
      </w:pPr>
      <w:r>
        <w:rPr/>
        <w:t xml:space="preserve">三、我国汽车产业国际化进程概述 </w:t>
      </w:r>
    </w:p>
    <w:p>
      <w:pPr>
        <w:spacing w:after="150"/>
      </w:pPr>
      <w:r>
        <w:rPr/>
        <w:t xml:space="preserve">四、中国汽车重点企业的五大发展模式 </w:t>
      </w:r>
    </w:p>
    <w:p>
      <w:pPr>
        <w:spacing w:after="150"/>
      </w:pPr>
      <w:r>
        <w:rPr/>
        <w:t xml:space="preserve">第二节 中国汽车行业存在的问题 </w:t>
      </w:r>
    </w:p>
    <w:p>
      <w:pPr>
        <w:spacing w:after="150"/>
      </w:pPr>
      <w:r>
        <w:rPr/>
        <w:t xml:space="preserve">一、中国汽车市场存在的主要问题 </w:t>
      </w:r>
    </w:p>
    <w:p>
      <w:pPr>
        <w:spacing w:after="150"/>
      </w:pPr>
      <w:r>
        <w:rPr/>
        <w:t xml:space="preserve">二、中国汽车产业亟待解决的问题 </w:t>
      </w:r>
    </w:p>
    <w:p>
      <w:pPr>
        <w:spacing w:after="150"/>
      </w:pPr>
      <w:r>
        <w:rPr/>
        <w:t xml:space="preserve">三、中国汽车行业品牌国际化发展不足 </w:t>
      </w:r>
    </w:p>
    <w:p>
      <w:pPr>
        <w:spacing w:after="150"/>
      </w:pPr>
      <w:r>
        <w:rPr/>
        <w:t xml:space="preserve">四、中国汽车行业管理亟需改进 </w:t>
      </w:r>
    </w:p>
    <w:p>
      <w:pPr>
        <w:spacing w:after="150"/>
      </w:pPr>
      <w:r>
        <w:rPr/>
        <w:t xml:space="preserve">五、国内汽车企业联合重组面临的困境 </w:t>
      </w:r>
    </w:p>
    <w:p>
      <w:pPr>
        <w:spacing w:after="150"/>
      </w:pPr>
      <w:r>
        <w:rPr/>
        <w:t xml:space="preserve">六、中国汽车产业可持续发展面临的问题 </w:t>
      </w:r>
    </w:p>
    <w:p>
      <w:pPr>
        <w:spacing w:after="150"/>
      </w:pPr>
      <w:r>
        <w:rPr/>
        <w:t xml:space="preserve">第三节 中国汽车行业的发展策略 </w:t>
      </w:r>
    </w:p>
    <w:p>
      <w:pPr>
        <w:spacing w:after="150"/>
      </w:pPr>
      <w:r>
        <w:rPr/>
        <w:t xml:space="preserve">一、中国汽车产能过剩问题的对策 </w:t>
      </w:r>
    </w:p>
    <w:p>
      <w:pPr>
        <w:spacing w:after="150"/>
      </w:pPr>
      <w:r>
        <w:rPr/>
        <w:t xml:space="preserve">二、中国汽车行业品牌国际化的对策 </w:t>
      </w:r>
    </w:p>
    <w:p>
      <w:pPr>
        <w:spacing w:after="150"/>
      </w:pPr>
      <w:r>
        <w:rPr/>
        <w:t xml:space="preserve">三、国内汽车产业应对成本上升的发展战略 </w:t>
      </w:r>
    </w:p>
    <w:p>
      <w:pPr>
        <w:spacing w:after="150"/>
      </w:pPr>
      <w:r>
        <w:rPr/>
        <w:t xml:space="preserve">四、促进汽车消费市场发展的措施建议 </w:t>
      </w:r>
    </w:p>
    <w:p>
      <w:pPr>
        <w:spacing w:after="150"/>
      </w:pPr>
      <w:r>
        <w:rPr/>
        <w:t xml:space="preserve">五、中国汽车行业可持续发展的措施 </w:t>
      </w:r>
    </w:p>
    <w:p>
      <w:pPr>
        <w:spacing w:after="150"/>
      </w:pPr>
      <w:r>
        <w:rPr/>
        <w:t xml:space="preserve">六、汽车产业未来发展应遵循的方向 </w:t>
      </w:r>
    </w:p>
    <w:p>
      <w:pPr>
        <w:spacing w:after="150"/>
      </w:pPr>
      <w:r>
        <w:rPr>
          <w:b w:val="1"/>
          <w:bCs w:val="1"/>
        </w:rPr>
        <w:t xml:space="preserve">第十二章 2019-2023年中国乘用车市场分析 </w:t>
      </w:r>
    </w:p>
    <w:p>
      <w:pPr>
        <w:spacing w:after="150"/>
      </w:pPr>
      <w:r>
        <w:rPr/>
        <w:t xml:space="preserve">第一节 中国乘用车市场分析及预测 </w:t>
      </w:r>
    </w:p>
    <w:p>
      <w:pPr>
        <w:spacing w:after="150"/>
      </w:pPr>
      <w:r>
        <w:rPr/>
        <w:t xml:space="preserve">一、乘用车市场产销分析 </w:t>
      </w:r>
    </w:p>
    <w:p>
      <w:pPr>
        <w:spacing w:after="150"/>
      </w:pPr>
      <w:r>
        <w:rPr/>
        <w:t xml:space="preserve">二、乘用车市场分析 </w:t>
      </w:r>
    </w:p>
    <w:p>
      <w:pPr>
        <w:spacing w:after="150"/>
      </w:pPr>
      <w:r>
        <w:rPr/>
        <w:t xml:space="preserve">三、乘用车市场增长分析 </w:t>
      </w:r>
    </w:p>
    <w:p>
      <w:pPr>
        <w:spacing w:after="150"/>
      </w:pPr>
      <w:r>
        <w:rPr/>
        <w:t xml:space="preserve">四、跨国集团在中国乘用车市场表现 </w:t>
      </w:r>
    </w:p>
    <w:p>
      <w:pPr>
        <w:spacing w:after="150"/>
      </w:pPr>
      <w:r>
        <w:rPr/>
        <w:t xml:space="preserve">第二节 轿车市场分析及预测 </w:t>
      </w:r>
    </w:p>
    <w:p>
      <w:pPr>
        <w:spacing w:after="150"/>
      </w:pPr>
      <w:r>
        <w:rPr/>
        <w:t xml:space="preserve">一、中国轿车市场分析 </w:t>
      </w:r>
    </w:p>
    <w:p>
      <w:pPr>
        <w:spacing w:after="150"/>
      </w:pPr>
      <w:r>
        <w:rPr/>
        <w:t xml:space="preserve">二、中国轿车销售状况分析 </w:t>
      </w:r>
    </w:p>
    <w:p>
      <w:pPr>
        <w:spacing w:after="150"/>
      </w:pPr>
      <w:r>
        <w:rPr/>
        <w:t xml:space="preserve">三、轿车市场结构分析 </w:t>
      </w:r>
    </w:p>
    <w:p>
      <w:pPr>
        <w:spacing w:after="150"/>
      </w:pPr>
      <w:r>
        <w:rPr/>
        <w:t xml:space="preserve">第三节 多用途车和运动用车市场分析及预测 </w:t>
      </w:r>
    </w:p>
    <w:p>
      <w:pPr>
        <w:spacing w:after="150"/>
      </w:pPr>
      <w:r>
        <w:rPr/>
        <w:t xml:space="preserve">一、mpv销售情况分析 </w:t>
      </w:r>
    </w:p>
    <w:p>
      <w:pPr>
        <w:spacing w:after="150"/>
      </w:pPr>
      <w:r>
        <w:rPr/>
        <w:t xml:space="preserve">二、mpv市场特点分析 </w:t>
      </w:r>
    </w:p>
    <w:p>
      <w:pPr>
        <w:spacing w:after="150"/>
      </w:pPr>
      <w:r>
        <w:rPr/>
        <w:t xml:space="preserve">三、suv销量情况分析 </w:t>
      </w:r>
    </w:p>
    <w:p>
      <w:pPr>
        <w:spacing w:after="150"/>
      </w:pPr>
      <w:r>
        <w:rPr/>
        <w:t xml:space="preserve">四、suv市场特点分析 </w:t>
      </w:r>
    </w:p>
    <w:p>
      <w:pPr>
        <w:spacing w:after="150"/>
      </w:pPr>
      <w:r>
        <w:rPr/>
        <w:t xml:space="preserve">五、2024-2029年suv、mpv发展预测分析 </w:t>
      </w:r>
    </w:p>
    <w:p>
      <w:pPr>
        <w:spacing w:after="150"/>
      </w:pPr>
      <w:r>
        <w:rPr>
          <w:b w:val="1"/>
          <w:bCs w:val="1"/>
        </w:rPr>
        <w:t xml:space="preserve">第十三章 2019-2023年中国商用车市场分析 </w:t>
      </w:r>
    </w:p>
    <w:p>
      <w:pPr>
        <w:spacing w:after="150"/>
      </w:pPr>
      <w:r>
        <w:rPr/>
        <w:t xml:space="preserve">第一节 中国商用车市场分析及预测 </w:t>
      </w:r>
    </w:p>
    <w:p>
      <w:pPr>
        <w:spacing w:after="150"/>
      </w:pPr>
      <w:r>
        <w:rPr/>
        <w:t xml:space="preserve">一、中国商用车市场分析 </w:t>
      </w:r>
    </w:p>
    <w:p>
      <w:pPr>
        <w:spacing w:after="150"/>
      </w:pPr>
      <w:r>
        <w:rPr/>
        <w:t xml:space="preserve">二、商用车市场产销分析 </w:t>
      </w:r>
    </w:p>
    <w:p>
      <w:pPr>
        <w:spacing w:after="150"/>
      </w:pPr>
      <w:r>
        <w:rPr/>
        <w:t xml:space="preserve">三、微型汽车市场分析 </w:t>
      </w:r>
    </w:p>
    <w:p>
      <w:pPr>
        <w:spacing w:after="150"/>
      </w:pPr>
      <w:r>
        <w:rPr/>
        <w:t xml:space="preserve">第二节 客车市场分析及预测 </w:t>
      </w:r>
    </w:p>
    <w:p>
      <w:pPr>
        <w:spacing w:after="150"/>
      </w:pPr>
      <w:r>
        <w:rPr/>
        <w:t xml:space="preserve">一、中国客车市场分析 </w:t>
      </w:r>
    </w:p>
    <w:p>
      <w:pPr>
        <w:spacing w:after="150"/>
      </w:pPr>
      <w:r>
        <w:rPr/>
        <w:t xml:space="preserve">二、客车市场产销走势 </w:t>
      </w:r>
    </w:p>
    <w:p>
      <w:pPr>
        <w:spacing w:after="150"/>
      </w:pPr>
      <w:r>
        <w:rPr/>
        <w:t xml:space="preserve">三、客车产品销售区域分析 </w:t>
      </w:r>
    </w:p>
    <w:p>
      <w:pPr>
        <w:spacing w:after="150"/>
      </w:pPr>
      <w:r>
        <w:rPr/>
        <w:t xml:space="preserve">四、客车产品销售趋势预测 </w:t>
      </w:r>
    </w:p>
    <w:p>
      <w:pPr>
        <w:spacing w:after="150"/>
      </w:pPr>
      <w:r>
        <w:rPr/>
        <w:t xml:space="preserve">第三节 载货汽车市场分析及预测 </w:t>
      </w:r>
    </w:p>
    <w:p>
      <w:pPr>
        <w:spacing w:after="150"/>
      </w:pPr>
      <w:r>
        <w:rPr/>
        <w:t xml:space="preserve">一、载货汽车市场分析 </w:t>
      </w:r>
    </w:p>
    <w:p>
      <w:pPr>
        <w:spacing w:after="150"/>
      </w:pPr>
      <w:r>
        <w:rPr/>
        <w:t xml:space="preserve">二、重卡销售情况分析 </w:t>
      </w:r>
    </w:p>
    <w:p>
      <w:pPr>
        <w:spacing w:after="150"/>
      </w:pPr>
      <w:r>
        <w:rPr/>
        <w:t xml:space="preserve">三、中卡销售情况分析 </w:t>
      </w:r>
    </w:p>
    <w:p>
      <w:pPr>
        <w:spacing w:after="150"/>
      </w:pPr>
      <w:r>
        <w:rPr/>
        <w:t xml:space="preserve">四、轻卡销售情况分析 </w:t>
      </w:r>
    </w:p>
    <w:p>
      <w:pPr>
        <w:spacing w:after="150"/>
      </w:pPr>
      <w:r>
        <w:rPr/>
        <w:t xml:space="preserve">五、2024-2029年载货汽车市场展望 </w:t>
      </w:r>
    </w:p>
    <w:p>
      <w:pPr>
        <w:spacing w:after="150"/>
      </w:pPr>
      <w:r>
        <w:rPr>
          <w:b w:val="1"/>
          <w:bCs w:val="1"/>
        </w:rPr>
        <w:t xml:space="preserve">第十四章 2024-2029年中国钢制车轮行业发展趋势预测分析 </w:t>
      </w:r>
    </w:p>
    <w:p>
      <w:pPr>
        <w:spacing w:after="150"/>
      </w:pPr>
      <w:r>
        <w:rPr/>
        <w:t xml:space="preserve">第一节 2019-2023年中国钢制车轮行业发展前景预测 </w:t>
      </w:r>
    </w:p>
    <w:p>
      <w:pPr>
        <w:spacing w:after="150"/>
      </w:pPr>
      <w:r>
        <w:rPr/>
        <w:t xml:space="preserve">一、中国汽车零部件业前景透析 </w:t>
      </w:r>
    </w:p>
    <w:p>
      <w:pPr>
        <w:spacing w:after="150"/>
      </w:pPr>
      <w:r>
        <w:rPr/>
        <w:t xml:space="preserve">二、中国钢制车轮行业发展前景预测 </w:t>
      </w:r>
    </w:p>
    <w:p>
      <w:pPr>
        <w:spacing w:after="150"/>
      </w:pPr>
      <w:r>
        <w:rPr/>
        <w:t xml:space="preserve">第二节 2024-2029年中国钢制车轮行业发展趋势预测 </w:t>
      </w:r>
    </w:p>
    <w:p>
      <w:pPr>
        <w:spacing w:after="150"/>
      </w:pPr>
      <w:r>
        <w:rPr/>
        <w:t xml:space="preserve">一、钢制车轮技术发展趋势预测分析 </w:t>
      </w:r>
    </w:p>
    <w:p>
      <w:pPr>
        <w:spacing w:after="150"/>
      </w:pPr>
      <w:r>
        <w:rPr/>
        <w:t xml:space="preserve">二、钢制车轮改装趋势探析 </w:t>
      </w:r>
    </w:p>
    <w:p>
      <w:pPr>
        <w:spacing w:after="150"/>
      </w:pPr>
      <w:r>
        <w:rPr/>
        <w:t xml:space="preserve">第三节 2024-2029年中国钢制车轮钢制车轮未来发展预测分析 </w:t>
      </w:r>
    </w:p>
    <w:p>
      <w:pPr>
        <w:spacing w:after="150"/>
      </w:pPr>
      <w:r>
        <w:rPr/>
        <w:t xml:space="preserve">一、中国钢制车轮发展方向分析 </w:t>
      </w:r>
    </w:p>
    <w:p>
      <w:pPr>
        <w:spacing w:after="150"/>
      </w:pPr>
      <w:r>
        <w:rPr/>
        <w:t xml:space="preserve">二、2024-2029年中国钢制车轮行业发展规模 </w:t>
      </w:r>
    </w:p>
    <w:p>
      <w:pPr>
        <w:spacing w:after="150"/>
      </w:pPr>
      <w:r>
        <w:rPr/>
        <w:t xml:space="preserve">三、2024-2029年中国钢制车轮行业发展趋势预测分析 </w:t>
      </w:r>
    </w:p>
    <w:p>
      <w:pPr>
        <w:spacing w:after="150"/>
      </w:pPr>
      <w:r>
        <w:rPr>
          <w:b w:val="1"/>
          <w:bCs w:val="1"/>
        </w:rPr>
        <w:t xml:space="preserve">第十五章 2024-2029年中国钢制车轮投资前景及风险分析 </w:t>
      </w:r>
    </w:p>
    <w:p>
      <w:pPr>
        <w:spacing w:after="150"/>
      </w:pPr>
      <w:r>
        <w:rPr/>
        <w:t xml:space="preserve">第一节 2024-2029年中国钢制车轮业投资机会分析 </w:t>
      </w:r>
    </w:p>
    <w:p>
      <w:pPr>
        <w:spacing w:after="150"/>
      </w:pPr>
      <w:r>
        <w:rPr/>
        <w:t xml:space="preserve">一、钢制车轮投资潜力分析 </w:t>
      </w:r>
    </w:p>
    <w:p>
      <w:pPr>
        <w:spacing w:after="150"/>
      </w:pPr>
      <w:r>
        <w:rPr/>
        <w:t xml:space="preserve">二、钢制车轮投资吸引力分析 </w:t>
      </w:r>
    </w:p>
    <w:p>
      <w:pPr>
        <w:spacing w:after="150"/>
      </w:pPr>
      <w:r>
        <w:rPr/>
        <w:t xml:space="preserve">第二节 2024-2029年中国钢制车轮行业投资风险分析 </w:t>
      </w:r>
    </w:p>
    <w:p>
      <w:pPr>
        <w:spacing w:after="150"/>
      </w:pPr>
      <w:r>
        <w:rPr/>
        <w:t xml:space="preserve">一、市场竞争风险 </w:t>
      </w:r>
    </w:p>
    <w:p>
      <w:pPr>
        <w:spacing w:after="150"/>
      </w:pPr>
      <w:r>
        <w:rPr/>
        <w:t xml:space="preserve">二、原材料压力风险分析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t xml:space="preserve">第三节 行业建议 </w:t>
      </w:r>
    </w:p>
    <w:p>
      <w:pPr>
        <w:spacing w:after="150"/>
      </w:pPr>
      <w:r>
        <w:rPr>
          <w:b w:val="1"/>
          <w:bCs w:val="1"/>
        </w:rPr>
        <w:t xml:space="preserve">图表目录</w:t>
      </w:r>
    </w:p>
    <w:p>
      <w:pPr>
        <w:spacing w:after="150"/>
      </w:pPr>
      <w:r>
        <w:rPr/>
        <w:t xml:space="preserve">图表：2019-2023年国内生产总值及其增长率 </w:t>
      </w:r>
    </w:p>
    <w:p>
      <w:pPr>
        <w:spacing w:after="150"/>
      </w:pPr>
      <w:r>
        <w:rPr/>
        <w:t xml:space="preserve">图表：2022年国内居民消费支出结构 </w:t>
      </w:r>
    </w:p>
    <w:p>
      <w:pPr>
        <w:spacing w:after="150"/>
      </w:pPr>
      <w:r>
        <w:rPr/>
        <w:t xml:space="preserve">图表：2019-2023年国内人均可支配收入和人均可支配支出 </w:t>
      </w:r>
    </w:p>
    <w:p>
      <w:pPr>
        <w:spacing w:after="150"/>
      </w:pPr>
      <w:r>
        <w:rPr/>
        <w:t xml:space="preserve">图表：2019-2023年国内社会消费品零售总额及其变动情况 </w:t>
      </w:r>
    </w:p>
    <w:p>
      <w:pPr>
        <w:spacing w:after="150"/>
      </w:pPr>
      <w:r>
        <w:rPr/>
        <w:t xml:space="preserve">图表：2019-2023年国内固定资产投资(不含农户)及其增长率 </w:t>
      </w:r>
    </w:p>
    <w:p>
      <w:pPr>
        <w:spacing w:after="150"/>
      </w:pPr>
      <w:r>
        <w:rPr/>
        <w:t xml:space="preserve">图表：2019-2023年国内对外贸易总额及其增长情况 </w:t>
      </w:r>
    </w:p>
    <w:p>
      <w:pPr>
        <w:spacing w:after="150"/>
      </w:pPr>
      <w:r>
        <w:rPr/>
        <w:t xml:space="preserve">图表：2019-2023年全国人口数及自然增长率 </w:t>
      </w:r>
    </w:p>
    <w:p>
      <w:pPr>
        <w:spacing w:after="150"/>
      </w:pPr>
      <w:r>
        <w:rPr/>
        <w:t xml:space="preserve">图表：2022年国内人口年龄结构 </w:t>
      </w:r>
    </w:p>
    <w:p>
      <w:pPr>
        <w:spacing w:after="150"/>
      </w:pPr>
      <w:r>
        <w:rPr/>
        <w:t xml:space="preserve">图表：国内65岁及以上老龄人口占比现状及未来预测 </w:t>
      </w:r>
    </w:p>
    <w:p>
      <w:pPr>
        <w:spacing w:after="150"/>
      </w:pPr>
      <w:r>
        <w:rPr/>
        <w:t xml:space="preserve">图表：2024-2029年中国钢制车轮行业市场规模及增速预测 </w:t>
      </w:r>
    </w:p>
    <w:p>
      <w:pPr>
        <w:spacing w:after="150"/>
      </w:pPr>
      <w:r>
        <w:rPr/>
        <w:t xml:space="preserve">图表：2019-2023年东北地区钢制车轮行业销售产值 </w:t>
      </w:r>
    </w:p>
    <w:p>
      <w:pPr>
        <w:spacing w:after="150"/>
      </w:pPr>
      <w:r>
        <w:rPr/>
        <w:t xml:space="preserve">图表：2019-2023年华北地区钢制车轮行业销售产值 </w:t>
      </w:r>
    </w:p>
    <w:p>
      <w:pPr>
        <w:spacing w:after="150"/>
      </w:pPr>
      <w:r>
        <w:rPr/>
        <w:t xml:space="preserve">图表：2019-2023年东北地区钢制车轮行业销售产值 </w:t>
      </w:r>
    </w:p>
    <w:p>
      <w:pPr>
        <w:spacing w:after="150"/>
      </w:pPr>
      <w:r>
        <w:rPr/>
        <w:t xml:space="preserve">图表：2019-2023年华东地区钢制车轮行业销售产值 </w:t>
      </w:r>
    </w:p>
    <w:p>
      <w:pPr>
        <w:spacing w:after="150"/>
      </w:pPr>
      <w:r>
        <w:rPr/>
        <w:t xml:space="preserve">图表：2019-2023年西北地区钢制车轮行业销售产值 </w:t>
      </w:r>
    </w:p>
    <w:p>
      <w:pPr>
        <w:spacing w:after="150"/>
      </w:pPr>
      <w:r>
        <w:rPr/>
        <w:t xml:space="preserve">图表：2019-2023年西南地区钢制车轮行业销售产值 </w:t>
      </w:r>
    </w:p>
    <w:p>
      <w:pPr>
        <w:spacing w:after="150"/>
      </w:pPr>
      <w:r>
        <w:rPr/>
        <w:t xml:space="preserve">图表：2019-2023年华中地区钢制车轮行业销售产值 </w:t>
      </w:r>
    </w:p>
    <w:p>
      <w:pPr>
        <w:spacing w:after="150"/>
      </w:pPr>
      <w:r>
        <w:rPr/>
        <w:t xml:space="preserve">图表：2022年中国钢制车轮主要省市生产总量 </w:t>
      </w:r>
    </w:p>
    <w:p>
      <w:pPr>
        <w:spacing w:after="150"/>
      </w:pPr>
      <w:r>
        <w:rPr/>
        <w:t xml:space="preserve">图表：2024-2029年中国钢制车轮行业生产总量预测 </w:t>
      </w:r>
    </w:p>
    <w:p>
      <w:pPr>
        <w:spacing w:after="150"/>
      </w:pPr>
      <w:r>
        <w:rPr/>
        <w:t xml:space="preserve">图表：2019-2023年中国钢制车轮进口统计 </w:t>
      </w:r>
    </w:p>
    <w:p>
      <w:pPr>
        <w:spacing w:after="150"/>
      </w:pPr>
      <w:r>
        <w:rPr/>
        <w:t xml:space="preserve">图表：2019-2023年中国钢制车轮进口金额统计 </w:t>
      </w:r>
    </w:p>
    <w:p>
      <w:pPr>
        <w:spacing w:after="150"/>
      </w:pPr>
      <w:r>
        <w:rPr/>
        <w:t xml:space="preserve">图表：2019-2023年中国钢制车轮出口统计 </w:t>
      </w:r>
    </w:p>
    <w:p>
      <w:pPr>
        <w:spacing w:after="150"/>
      </w:pPr>
      <w:r>
        <w:rPr/>
        <w:t xml:space="preserve">图表：2019-2023年中国钢制车轮出口金额统计 </w:t>
      </w:r>
    </w:p>
    <w:p>
      <w:pPr>
        <w:spacing w:after="150"/>
      </w:pPr>
      <w:r>
        <w:rPr/>
        <w:t xml:space="preserve">图表：2019-2023年中国钢制车轮进出口价格 </w:t>
      </w:r>
    </w:p>
    <w:p>
      <w:pPr>
        <w:spacing w:after="150"/>
      </w:pPr>
      <w:r>
        <w:rPr/>
        <w:t xml:space="preserve">图表：行业发展生命周期 </w:t>
      </w:r>
    </w:p>
    <w:p>
      <w:pPr>
        <w:spacing w:after="150"/>
      </w:pPr>
      <w:r>
        <w:rPr/>
        <w:t xml:space="preserve">图表：乘用车月度销量 </w:t>
      </w:r>
    </w:p>
    <w:p>
      <w:pPr>
        <w:spacing w:after="150"/>
      </w:pPr>
      <w:r>
        <w:rPr/>
        <w:t xml:space="preserve">图表：2022年客车产品销售区域分析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中国钢制车轮行业市场发展分析及发展趋势与投资前景研究报告(2024-2029版)</dc:title>
  <dc:description>中国钢制车轮行业市场发展分析及发展趋势与投资前景研究报告(2024-2029版)</dc:description>
  <dc:subject>中国钢制车轮行业市场发展分析及发展趋势与投资前景研究报告(2024-2029版)</dc:subject>
  <cp:keywords>研究报告</cp:keywords>
  <cp:category>研究报告</cp:category>
  <cp:lastModifiedBy>北京中道泰和信息咨询有限公司</cp:lastModifiedBy>
  <dcterms:created xsi:type="dcterms:W3CDTF">2024-01-26T09:20:34+08:00</dcterms:created>
  <dcterms:modified xsi:type="dcterms:W3CDTF">2024-01-26T09:20:34+08:00</dcterms:modified>
</cp:coreProperties>
</file>

<file path=docProps/custom.xml><?xml version="1.0" encoding="utf-8"?>
<Properties xmlns="http://schemas.openxmlformats.org/officeDocument/2006/custom-properties" xmlns:vt="http://schemas.openxmlformats.org/officeDocument/2006/docPropsVTypes"/>
</file>