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中国熔盐行业市场运行分析及投资前景与机会研究报告(2024-2029版)</w:t>
      </w:r>
    </w:p>
    <w:p>
      <w:pPr>
        <w:spacing w:after="150"/>
      </w:pPr>
      <w:r>
        <w:rPr>
          <w:b w:val="1"/>
          <w:bCs w:val="1"/>
        </w:rPr>
        <w:t xml:space="preserve">报告简介</w:t>
      </w:r>
    </w:p>
    <w:p>
      <w:pPr>
        <w:spacing w:after="150"/>
      </w:pPr>
      <w:r>
        <w:rPr/>
        <w:t xml:space="preserve">熔盐，盐类熔化后形成的熔融体，例如碱金属、碱土金属的卤化物、硝酸盐、硫酸盐的熔融体。熔盐是金属阳离子和非金属阴离子所组成的熔融体。能构成熔盐的阳离子有80余种，阴离子有30余种，组合成的熔盐可达2400余种。由于金属阳离子可有几种不同的价态，阴离子还可组成不同的络合阴离子，实际上熔盐的数目将超过2400种。</w:t>
      </w:r>
    </w:p>
    <w:p>
      <w:pPr>
        <w:spacing w:after="150"/>
      </w:pPr>
      <w:r>
        <w:rPr/>
        <w:t xml:space="preserve">熔盐不像水溶液那样需要支持电解质，具有离子熔体、广泛的使用温度范围、低的蒸汽压、体积热容量、相变潜热大、较高的溶解能力、较低的粘度、稳定的物理化学性质、大分解电压等特性。熔盐凭借不可比拟的优势，被广泛应用于材料制备、能源、生物工程等领域。</w:t>
      </w:r>
    </w:p>
    <w:p>
      <w:pPr>
        <w:spacing w:after="150"/>
      </w:pPr>
      <w:r>
        <w:rPr/>
        <w:t xml:space="preserve">熔盐产品目前组成成分主要为硝酸钠和硝酸钾，对于已具备生产能力的硝酸盐供应商而言，行业进入壁垒比较低。根据国际光热熔盐供应经验，成熟的光热熔盐绝不等同于传统硝酸盐供给，光热企业投资方将更看重供应商熔盐商业运行经验，能够提供低成本、高性能、优质服务的熔盐企业将引领行业发展，将在行业飞速发展带来的受益。</w:t>
      </w:r>
    </w:p>
    <w:p>
      <w:pPr>
        <w:spacing w:after="150"/>
      </w:pPr>
      <w:r>
        <w:rPr/>
        <w:t xml:space="preserve">国内熔盐厂商基本都从传统化工厂商脱胎而来，当前中国的光热发电市场尚不足以吸引国内众多的化工厂商向光热熔盐产品领域迈进，未来光热发电的大市场启动后，在较短一段时间内，就将涌现一定数量的熔盐产品供应商。</w:t>
      </w:r>
    </w:p>
    <w:p>
      <w:pPr>
        <w:spacing w:after="150"/>
      </w:pPr>
      <w:r>
        <w:rPr/>
        <w:t xml:space="preserve">熔盐是一种低成本、长寿命、传热储热性能好的高温、高热通量和低运行压力的传热储热介质。采用熔盐作为光热发电的传热和储热工质，可显著提高光热发电系统的热效率、系统的可靠性和经济性，帮助光热发电站实现持续稳定运行。储热作为光热发电技术的核心竞争力，在全球范围内，当前在建的和计划开发的光热电站正越来越多地采用熔盐传热储热技术，未来的熔盐用量将进一步增加。</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熔盐行业的市场走向和发展趋势。</w:t>
      </w:r>
    </w:p>
    <w:p>
      <w:pPr>
        <w:spacing w:after="150"/>
      </w:pPr>
      <w:r>
        <w:rPr/>
        <w:t xml:space="preserve">本报告专业!权威!报告根据熔盐行业的发展轨迹及多年的实践经验，对中国熔盐行业的内外部环境、行业发展现状、产业链发展状况、市场供需、竞争格局、标杆企业、发展趋势、机会风险、发展策略与投资建议等进行了分析，并重点分析了我国熔盐行业将面临的机遇与挑战，对熔盐行业未来的发展趋势及前景作出审慎分析与预测。是熔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熔盐行业发展综述</w:t>
      </w:r>
    </w:p>
    <w:p>
      <w:pPr>
        <w:spacing w:after="150"/>
      </w:pPr>
      <w:r>
        <w:rPr/>
        <w:t xml:space="preserve">第一节  熔盐行业概念及分类</w:t>
      </w:r>
    </w:p>
    <w:p>
      <w:pPr>
        <w:spacing w:after="150"/>
      </w:pPr>
      <w:r>
        <w:rPr/>
        <w:t xml:space="preserve">一、  行业概念</w:t>
      </w:r>
    </w:p>
    <w:p>
      <w:pPr>
        <w:spacing w:after="150"/>
      </w:pPr>
      <w:r>
        <w:rPr/>
        <w:t xml:space="preserve">二、  行业分类</w:t>
      </w:r>
    </w:p>
    <w:p>
      <w:pPr>
        <w:spacing w:after="150"/>
      </w:pPr>
      <w:r>
        <w:rPr/>
        <w:t xml:space="preserve">三、  产业链结构</w:t>
      </w:r>
    </w:p>
    <w:p>
      <w:pPr>
        <w:spacing w:after="150"/>
      </w:pPr>
      <w:r>
        <w:rPr/>
        <w:t xml:space="preserve">第二节  熔盐行业统计标准</w:t>
      </w:r>
    </w:p>
    <w:p>
      <w:pPr>
        <w:spacing w:after="150"/>
      </w:pPr>
      <w:r>
        <w:rPr/>
        <w:t xml:space="preserve">一、  统计部门和统计口径</w:t>
      </w:r>
    </w:p>
    <w:p>
      <w:pPr>
        <w:spacing w:after="150"/>
      </w:pPr>
      <w:r>
        <w:rPr/>
        <w:t xml:space="preserve">二、  主要统计方法介绍</w:t>
      </w:r>
    </w:p>
    <w:p>
      <w:pPr>
        <w:spacing w:after="150"/>
      </w:pPr>
      <w:r>
        <w:rPr/>
        <w:t xml:space="preserve">三、  行业涵盖数据种类介绍</w:t>
      </w:r>
    </w:p>
    <w:p>
      <w:pPr>
        <w:spacing w:after="150"/>
      </w:pPr>
      <w:r>
        <w:rPr/>
        <w:t xml:space="preserve">第三节  最近3-5年中国熔盐行业经济指标分析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熔盐行业运行环境分析</w:t>
      </w:r>
    </w:p>
    <w:p>
      <w:pPr>
        <w:spacing w:after="150"/>
      </w:pPr>
      <w:r>
        <w:rPr/>
        <w:t xml:space="preserve">第一节  熔盐行业政治法律环境分析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熔盐行业经济环境分析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熔盐行业社会环境分析</w:t>
      </w:r>
    </w:p>
    <w:p>
      <w:pPr>
        <w:spacing w:after="150"/>
      </w:pPr>
      <w:r>
        <w:rPr/>
        <w:t xml:space="preserve">一、  熔盐产业社会环境</w:t>
      </w:r>
    </w:p>
    <w:p>
      <w:pPr>
        <w:spacing w:after="150"/>
      </w:pPr>
      <w:r>
        <w:rPr/>
        <w:t xml:space="preserve">二、  社会环境对行业的影响</w:t>
      </w:r>
    </w:p>
    <w:p>
      <w:pPr>
        <w:spacing w:after="150"/>
      </w:pPr>
      <w:r>
        <w:rPr/>
        <w:t xml:space="preserve">三、  熔盐产业发展对社会发展的影响</w:t>
      </w:r>
    </w:p>
    <w:p>
      <w:pPr>
        <w:spacing w:after="150"/>
      </w:pPr>
      <w:r>
        <w:rPr/>
        <w:t xml:space="preserve">第四节  熔盐行业技术环境分析</w:t>
      </w:r>
    </w:p>
    <w:p>
      <w:pPr>
        <w:spacing w:after="150"/>
      </w:pPr>
      <w:r>
        <w:rPr/>
        <w:t xml:space="preserve">一、  熔盐技术分析</w:t>
      </w:r>
    </w:p>
    <w:p>
      <w:pPr>
        <w:spacing w:after="150"/>
      </w:pPr>
      <w:r>
        <w:rPr/>
        <w:t xml:space="preserve">二、  熔盐技术发展水平</w:t>
      </w:r>
    </w:p>
    <w:p>
      <w:pPr>
        <w:spacing w:after="150"/>
      </w:pPr>
      <w:r>
        <w:rPr/>
        <w:t xml:space="preserve">三、  行业主要技术发展趋势</w:t>
      </w:r>
    </w:p>
    <w:p>
      <w:pPr>
        <w:spacing w:after="150"/>
      </w:pPr>
      <w:r>
        <w:rPr>
          <w:b w:val="1"/>
          <w:bCs w:val="1"/>
        </w:rPr>
        <w:t xml:space="preserve">第三章 我国熔盐行业运行分析</w:t>
      </w:r>
    </w:p>
    <w:p>
      <w:pPr>
        <w:spacing w:after="150"/>
      </w:pPr>
      <w:r>
        <w:rPr/>
        <w:t xml:space="preserve">第一节  我国熔盐行业发展状况分析</w:t>
      </w:r>
    </w:p>
    <w:p>
      <w:pPr>
        <w:spacing w:after="150"/>
      </w:pPr>
      <w:r>
        <w:rPr/>
        <w:t xml:space="preserve">一、  我国熔盐行业发展阶段</w:t>
      </w:r>
    </w:p>
    <w:p>
      <w:pPr>
        <w:spacing w:after="150"/>
      </w:pPr>
      <w:r>
        <w:rPr/>
        <w:t xml:space="preserve">二、  我国熔盐行业发展总体概况</w:t>
      </w:r>
    </w:p>
    <w:p>
      <w:pPr>
        <w:spacing w:after="150"/>
      </w:pPr>
      <w:r>
        <w:rPr/>
        <w:t xml:space="preserve">三、  我国熔盐行业发展特点分析</w:t>
      </w:r>
    </w:p>
    <w:p>
      <w:pPr>
        <w:spacing w:after="150"/>
      </w:pPr>
      <w:r>
        <w:rPr/>
        <w:t xml:space="preserve">第二节  2019-2023年熔盐行业发展现状</w:t>
      </w:r>
    </w:p>
    <w:p>
      <w:pPr>
        <w:spacing w:after="150"/>
      </w:pPr>
      <w:r>
        <w:rPr/>
        <w:t xml:space="preserve">一、  2019-2023年我国熔盐行业市场规模</w:t>
      </w:r>
    </w:p>
    <w:p>
      <w:pPr>
        <w:spacing w:after="150"/>
      </w:pPr>
      <w:r>
        <w:rPr/>
        <w:t xml:space="preserve">二、  2019-2023年我国熔盐行业发展分析</w:t>
      </w:r>
    </w:p>
    <w:p>
      <w:pPr>
        <w:spacing w:after="150"/>
      </w:pPr>
      <w:r>
        <w:rPr/>
        <w:t xml:space="preserve">三、  2019-2023年中国熔盐企业发展分析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熔盐细分产品/服务市场分析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熔盐产品/服务价格分析</w:t>
      </w:r>
    </w:p>
    <w:p>
      <w:pPr>
        <w:spacing w:after="150"/>
      </w:pPr>
      <w:r>
        <w:rPr/>
        <w:t xml:space="preserve">一、  2019-2023年熔盐价格走势</w:t>
      </w:r>
    </w:p>
    <w:p>
      <w:pPr>
        <w:spacing w:after="150"/>
      </w:pPr>
      <w:r>
        <w:rPr/>
        <w:t xml:space="preserve">二、  影响熔盐价格的关键因素分析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  2024-2029年熔盐产品/服务价格变化趋势</w:t>
      </w:r>
    </w:p>
    <w:p>
      <w:pPr>
        <w:spacing w:after="150"/>
      </w:pPr>
      <w:r>
        <w:rPr/>
        <w:t xml:space="preserve">四、  主要熔盐企业价位及价格策略</w:t>
      </w:r>
    </w:p>
    <w:p>
      <w:pPr>
        <w:spacing w:after="150"/>
      </w:pPr>
      <w:r>
        <w:rPr>
          <w:b w:val="1"/>
          <w:bCs w:val="1"/>
        </w:rPr>
        <w:t xml:space="preserve">第四章 我国熔盐行业整体运行指标分析</w:t>
      </w:r>
    </w:p>
    <w:p>
      <w:pPr>
        <w:spacing w:after="150"/>
      </w:pPr>
      <w:r>
        <w:rPr/>
        <w:t xml:space="preserve">第一节  2019-2023年中国熔盐行业总体规模分析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2019-2023年中国熔盐行业产销情况分析</w:t>
      </w:r>
    </w:p>
    <w:p>
      <w:pPr>
        <w:spacing w:after="150"/>
      </w:pPr>
      <w:r>
        <w:rPr/>
        <w:t xml:space="preserve">一、  我国熔盐行业总产值</w:t>
      </w:r>
    </w:p>
    <w:p>
      <w:pPr>
        <w:spacing w:after="150"/>
      </w:pPr>
      <w:r>
        <w:rPr/>
        <w:t xml:space="preserve">二、  我国熔盐行业销售收入</w:t>
      </w:r>
    </w:p>
    <w:p>
      <w:pPr>
        <w:spacing w:after="150"/>
      </w:pPr>
      <w:r>
        <w:rPr/>
        <w:t xml:space="preserve">第三节  2019-2023年中国熔盐行业财务指标总体分析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我国熔盐行业供需形势分析</w:t>
      </w:r>
    </w:p>
    <w:p>
      <w:pPr>
        <w:spacing w:after="150"/>
      </w:pPr>
      <w:r>
        <w:rPr/>
        <w:t xml:space="preserve">第一节  熔盐行业供给分析</w:t>
      </w:r>
    </w:p>
    <w:p>
      <w:pPr>
        <w:spacing w:after="150"/>
      </w:pPr>
      <w:r>
        <w:rPr/>
        <w:t xml:space="preserve">一、  2019-2023年熔盐行业供给分析</w:t>
      </w:r>
    </w:p>
    <w:p>
      <w:pPr>
        <w:spacing w:after="150"/>
      </w:pPr>
      <w:r>
        <w:rPr/>
        <w:t xml:space="preserve">二、  2024-2029年熔盐行业供给变化趋势</w:t>
      </w:r>
    </w:p>
    <w:p>
      <w:pPr>
        <w:spacing w:after="150"/>
      </w:pPr>
      <w:r>
        <w:rPr/>
        <w:t xml:space="preserve">三、  熔盐行业区域供给分析</w:t>
      </w:r>
    </w:p>
    <w:p>
      <w:pPr>
        <w:spacing w:after="150"/>
      </w:pPr>
      <w:r>
        <w:rPr/>
        <w:t xml:space="preserve">第二节  2019-2023年我国熔盐行业需求情况</w:t>
      </w:r>
    </w:p>
    <w:p>
      <w:pPr>
        <w:spacing w:after="150"/>
      </w:pPr>
      <w:r>
        <w:rPr/>
        <w:t xml:space="preserve">一、  熔盐行业需求市场</w:t>
      </w:r>
    </w:p>
    <w:p>
      <w:pPr>
        <w:spacing w:after="150"/>
      </w:pPr>
      <w:r>
        <w:rPr/>
        <w:t xml:space="preserve">二、  熔盐行业客户结构</w:t>
      </w:r>
    </w:p>
    <w:p>
      <w:pPr>
        <w:spacing w:after="150"/>
      </w:pPr>
      <w:r>
        <w:rPr/>
        <w:t xml:space="preserve">三、  熔盐行业需求的地区差异</w:t>
      </w:r>
    </w:p>
    <w:p>
      <w:pPr>
        <w:spacing w:after="150"/>
      </w:pPr>
      <w:r>
        <w:rPr/>
        <w:t xml:space="preserve">第三节  熔盐市场应用及需求预测</w:t>
      </w:r>
    </w:p>
    <w:p>
      <w:pPr>
        <w:spacing w:after="150"/>
      </w:pPr>
      <w:r>
        <w:rPr/>
        <w:t xml:space="preserve">一、  熔盐应用市场总体需求分析</w:t>
      </w:r>
    </w:p>
    <w:p>
      <w:pPr>
        <w:spacing w:after="150"/>
      </w:pPr>
      <w:r>
        <w:rPr/>
        <w:t xml:space="preserve">1、熔盐应用市场需求特征</w:t>
      </w:r>
    </w:p>
    <w:p>
      <w:pPr>
        <w:spacing w:after="150"/>
      </w:pPr>
      <w:r>
        <w:rPr/>
        <w:t xml:space="preserve">2、熔盐应用市场需求总规模</w:t>
      </w:r>
    </w:p>
    <w:p>
      <w:pPr>
        <w:spacing w:after="150"/>
      </w:pPr>
      <w:r>
        <w:rPr/>
        <w:t xml:space="preserve">二、  2024-2029年熔盐行业领域需求量预测</w:t>
      </w:r>
    </w:p>
    <w:p>
      <w:pPr>
        <w:spacing w:after="150"/>
      </w:pPr>
      <w:r>
        <w:rPr/>
        <w:t xml:space="preserve">1、2024-2029年熔盐行业领域需求产品/服务功能预测</w:t>
      </w:r>
    </w:p>
    <w:p>
      <w:pPr>
        <w:spacing w:after="150"/>
      </w:pPr>
      <w:r>
        <w:rPr/>
        <w:t xml:space="preserve">2、2024-2029年熔盐行业领域需求产品/服务市场格局预测</w:t>
      </w:r>
    </w:p>
    <w:p>
      <w:pPr>
        <w:spacing w:after="150"/>
      </w:pPr>
      <w:r>
        <w:rPr/>
        <w:t xml:space="preserve">三、  重点行业熔盐产品/服务需求分析预测</w:t>
      </w:r>
    </w:p>
    <w:p>
      <w:pPr>
        <w:spacing w:after="150"/>
      </w:pPr>
      <w:r>
        <w:rPr>
          <w:b w:val="1"/>
          <w:bCs w:val="1"/>
        </w:rPr>
        <w:t xml:space="preserve">第六章 熔盐行业产业结构分析</w:t>
      </w:r>
    </w:p>
    <w:p>
      <w:pPr>
        <w:spacing w:after="150"/>
      </w:pPr>
      <w:r>
        <w:rPr/>
        <w:t xml:space="preserve">第一节  熔盐产业结构分析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中国熔盐行业参与国际竞争的战略市场定位</w:t>
      </w:r>
    </w:p>
    <w:p>
      <w:pPr>
        <w:spacing w:after="150"/>
      </w:pPr>
      <w:r>
        <w:rPr/>
        <w:t xml:space="preserve">四、  熔盐产业结构调整方向分析</w:t>
      </w:r>
    </w:p>
    <w:p>
      <w:pPr>
        <w:spacing w:after="150"/>
      </w:pPr>
      <w:r>
        <w:rPr>
          <w:b w:val="1"/>
          <w:bCs w:val="1"/>
        </w:rPr>
        <w:t xml:space="preserve">第七章 我国熔盐行业产业链分析</w:t>
      </w:r>
    </w:p>
    <w:p>
      <w:pPr>
        <w:spacing w:after="150"/>
      </w:pPr>
      <w:r>
        <w:rPr/>
        <w:t xml:space="preserve">第一节  熔盐行业产业链分析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熔盐上游行业分析</w:t>
      </w:r>
    </w:p>
    <w:p>
      <w:pPr>
        <w:spacing w:after="150"/>
      </w:pPr>
      <w:r>
        <w:rPr/>
        <w:t xml:space="preserve">一、  熔盐产品成本构成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上游供给对熔盐行业的影响</w:t>
      </w:r>
    </w:p>
    <w:p>
      <w:pPr>
        <w:spacing w:after="150"/>
      </w:pPr>
      <w:r>
        <w:rPr/>
        <w:t xml:space="preserve">第三节  熔盐下游行业分析</w:t>
      </w:r>
    </w:p>
    <w:p>
      <w:pPr>
        <w:spacing w:after="150"/>
      </w:pPr>
      <w:r>
        <w:rPr/>
        <w:t xml:space="preserve">一、  熔盐下游行业分布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下游需求对熔盐行业的影响</w:t>
      </w:r>
    </w:p>
    <w:p>
      <w:pPr>
        <w:spacing w:after="150"/>
      </w:pPr>
      <w:r>
        <w:rPr>
          <w:b w:val="1"/>
          <w:bCs w:val="1"/>
        </w:rPr>
        <w:t xml:space="preserve">第八章 我国熔盐行业渠道分析及策略</w:t>
      </w:r>
    </w:p>
    <w:p>
      <w:pPr>
        <w:spacing w:after="150"/>
      </w:pPr>
      <w:r>
        <w:rPr/>
        <w:t xml:space="preserve">第一节  熔盐行业渠道分析</w:t>
      </w:r>
    </w:p>
    <w:p>
      <w:pPr>
        <w:spacing w:after="150"/>
      </w:pPr>
      <w:r>
        <w:rPr/>
        <w:t xml:space="preserve">一、  渠道形式及对比</w:t>
      </w:r>
    </w:p>
    <w:p>
      <w:pPr>
        <w:spacing w:after="150"/>
      </w:pPr>
      <w:r>
        <w:rPr/>
        <w:t xml:space="preserve">二、  各类渠道对熔盐行业的影响</w:t>
      </w:r>
    </w:p>
    <w:p>
      <w:pPr>
        <w:spacing w:after="150"/>
      </w:pPr>
      <w:r>
        <w:rPr/>
        <w:t xml:space="preserve">三、  主要熔盐企业渠道策略研究</w:t>
      </w:r>
    </w:p>
    <w:p>
      <w:pPr>
        <w:spacing w:after="150"/>
      </w:pPr>
      <w:r>
        <w:rPr/>
        <w:t xml:space="preserve">四、  各区域主要代理商情况</w:t>
      </w:r>
    </w:p>
    <w:p>
      <w:pPr>
        <w:spacing w:after="150"/>
      </w:pPr>
      <w:r>
        <w:rPr/>
        <w:t xml:space="preserve">第二节  熔盐行业用户分析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熔盐行业营销策略分析</w:t>
      </w:r>
    </w:p>
    <w:p>
      <w:pPr>
        <w:spacing w:after="150"/>
      </w:pPr>
      <w:r>
        <w:rPr/>
        <w:t xml:space="preserve">一、  中国熔盐营销概况</w:t>
      </w:r>
    </w:p>
    <w:p>
      <w:pPr>
        <w:spacing w:after="150"/>
      </w:pPr>
      <w:r>
        <w:rPr/>
        <w:t xml:space="preserve">二、  熔盐营销策略探讨</w:t>
      </w:r>
    </w:p>
    <w:p>
      <w:pPr>
        <w:spacing w:after="150"/>
      </w:pPr>
      <w:r>
        <w:rPr/>
        <w:t xml:space="preserve">三、  熔盐营销发展趋势</w:t>
      </w:r>
    </w:p>
    <w:p>
      <w:pPr>
        <w:spacing w:after="150"/>
      </w:pPr>
      <w:r>
        <w:rPr>
          <w:b w:val="1"/>
          <w:bCs w:val="1"/>
        </w:rPr>
        <w:t xml:space="preserve">第九章 我国熔盐行业竞争形势及策略</w:t>
      </w:r>
    </w:p>
    <w:p>
      <w:pPr>
        <w:spacing w:after="150"/>
      </w:pPr>
      <w:r>
        <w:rPr/>
        <w:t xml:space="preserve">第一节  行业总体市场竞争状况分析</w:t>
      </w:r>
    </w:p>
    <w:p>
      <w:pPr>
        <w:spacing w:after="150"/>
      </w:pPr>
      <w:r>
        <w:rPr/>
        <w:t xml:space="preserve">一、  熔盐行业竞争结构分析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熔盐行业企业间竞争格局分析</w:t>
      </w:r>
    </w:p>
    <w:p>
      <w:pPr>
        <w:spacing w:after="150"/>
      </w:pPr>
      <w:r>
        <w:rPr/>
        <w:t xml:space="preserve">三、  熔盐行业集中度分析</w:t>
      </w:r>
    </w:p>
    <w:p>
      <w:pPr>
        <w:spacing w:after="150"/>
      </w:pPr>
      <w:r>
        <w:rPr/>
        <w:t xml:space="preserve">四、  熔盐行业swot分析</w:t>
      </w:r>
    </w:p>
    <w:p>
      <w:pPr>
        <w:spacing w:after="150"/>
      </w:pPr>
      <w:r>
        <w:rPr/>
        <w:t xml:space="preserve">第二节  中国熔盐行业竞争格局综述</w:t>
      </w:r>
    </w:p>
    <w:p>
      <w:pPr>
        <w:spacing w:after="150"/>
      </w:pPr>
      <w:r>
        <w:rPr/>
        <w:t xml:space="preserve">一、  熔盐行业竞争概况</w:t>
      </w:r>
    </w:p>
    <w:p>
      <w:pPr>
        <w:spacing w:after="150"/>
      </w:pPr>
      <w:r>
        <w:rPr/>
        <w:t xml:space="preserve">1、中国熔盐行业竞争格局</w:t>
      </w:r>
    </w:p>
    <w:p>
      <w:pPr>
        <w:spacing w:after="150"/>
      </w:pPr>
      <w:r>
        <w:rPr/>
        <w:t xml:space="preserve">2、熔盐行业未来竞争格局和特点</w:t>
      </w:r>
    </w:p>
    <w:p>
      <w:pPr>
        <w:spacing w:after="150"/>
      </w:pPr>
      <w:r>
        <w:rPr/>
        <w:t xml:space="preserve">3、熔盐市场进入及竞争对手分析</w:t>
      </w:r>
    </w:p>
    <w:p>
      <w:pPr>
        <w:spacing w:after="150"/>
      </w:pPr>
      <w:r>
        <w:rPr/>
        <w:t xml:space="preserve">二、  中国熔盐行业竞争力分析</w:t>
      </w:r>
    </w:p>
    <w:p>
      <w:pPr>
        <w:spacing w:after="150"/>
      </w:pPr>
      <w:r>
        <w:rPr/>
        <w:t xml:space="preserve">1、我国熔盐行业竞争力剖析</w:t>
      </w:r>
    </w:p>
    <w:p>
      <w:pPr>
        <w:spacing w:after="150"/>
      </w:pPr>
      <w:r>
        <w:rPr/>
        <w:t xml:space="preserve">2、我国熔盐企业市场竞争的优势</w:t>
      </w:r>
    </w:p>
    <w:p>
      <w:pPr>
        <w:spacing w:after="150"/>
      </w:pPr>
      <w:r>
        <w:rPr/>
        <w:t xml:space="preserve">3、国内熔盐企业竞争能力提升途径</w:t>
      </w:r>
    </w:p>
    <w:p>
      <w:pPr>
        <w:spacing w:after="150"/>
      </w:pPr>
      <w:r>
        <w:rPr/>
        <w:t xml:space="preserve">三、  熔盐市场竞争策略分析</w:t>
      </w:r>
    </w:p>
    <w:p>
      <w:pPr>
        <w:spacing w:after="150"/>
      </w:pPr>
      <w:r>
        <w:rPr>
          <w:b w:val="1"/>
          <w:bCs w:val="1"/>
        </w:rPr>
        <w:t xml:space="preserve">第十章 熔盐行业领先企业经营形势分析</w:t>
      </w:r>
    </w:p>
    <w:p>
      <w:pPr>
        <w:spacing w:after="150"/>
      </w:pPr>
      <w:r>
        <w:rPr/>
        <w:t xml:space="preserve">第一节  中投亿星红日太阳能科技有限公司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百吉瑞(天津)新能源有限公司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爱能森控股集团有限公司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浙江联大化工股份有限公司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常州鸿源三杰新材料科技有限公司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上海盐湖文通化工有限公司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山西玉彤化工有限公司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夏县运力化工有限公司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交城县金兰化工有限公司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青海盐湖工业股份有限公司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2024-2029年熔盐行业投资前景</w:t>
      </w:r>
    </w:p>
    <w:p>
      <w:pPr>
        <w:spacing w:after="150"/>
      </w:pPr>
      <w:r>
        <w:rPr/>
        <w:t xml:space="preserve">第一节  2024-2029年熔盐市场发展前景</w:t>
      </w:r>
    </w:p>
    <w:p>
      <w:pPr>
        <w:spacing w:after="150"/>
      </w:pPr>
      <w:r>
        <w:rPr/>
        <w:t xml:space="preserve">一、  2024-2029年熔盐市场发展潜力</w:t>
      </w:r>
    </w:p>
    <w:p>
      <w:pPr>
        <w:spacing w:after="150"/>
      </w:pPr>
      <w:r>
        <w:rPr/>
        <w:t xml:space="preserve">二、  2024-2029年熔盐市场发展前景展望</w:t>
      </w:r>
    </w:p>
    <w:p>
      <w:pPr>
        <w:spacing w:after="150"/>
      </w:pPr>
      <w:r>
        <w:rPr/>
        <w:t xml:space="preserve">三、  2024-2029年熔盐细分行业发展前景分析</w:t>
      </w:r>
    </w:p>
    <w:p>
      <w:pPr>
        <w:spacing w:after="150"/>
      </w:pPr>
      <w:r>
        <w:rPr/>
        <w:t xml:space="preserve">第二节  2024-2029年熔盐市场发展趋势预测</w:t>
      </w:r>
    </w:p>
    <w:p>
      <w:pPr>
        <w:spacing w:after="150"/>
      </w:pPr>
      <w:r>
        <w:rPr/>
        <w:t xml:space="preserve">一、  2024-2029年熔盐行业发展趋势</w:t>
      </w:r>
    </w:p>
    <w:p>
      <w:pPr>
        <w:spacing w:after="150"/>
      </w:pPr>
      <w:r>
        <w:rPr/>
        <w:t xml:space="preserve">二、  2024-2029年熔盐市场规模预测</w:t>
      </w:r>
    </w:p>
    <w:p>
      <w:pPr>
        <w:spacing w:after="150"/>
      </w:pPr>
      <w:r>
        <w:rPr/>
        <w:t xml:space="preserve">三、  2024-2029年熔盐行业应用趋势预测</w:t>
      </w:r>
    </w:p>
    <w:p>
      <w:pPr>
        <w:spacing w:after="150"/>
      </w:pPr>
      <w:r>
        <w:rPr/>
        <w:t xml:space="preserve">四、  2024-2029年细分市场发展趋势预测</w:t>
      </w:r>
    </w:p>
    <w:p>
      <w:pPr>
        <w:spacing w:after="150"/>
      </w:pPr>
      <w:r>
        <w:rPr/>
        <w:t xml:space="preserve">第三节  2024-2029年中国熔盐行业供需预测</w:t>
      </w:r>
    </w:p>
    <w:p>
      <w:pPr>
        <w:spacing w:after="150"/>
      </w:pPr>
      <w:r>
        <w:rPr/>
        <w:t xml:space="preserve">一、  2024-2029年中国熔盐行业供给预测</w:t>
      </w:r>
    </w:p>
    <w:p>
      <w:pPr>
        <w:spacing w:after="150"/>
      </w:pPr>
      <w:r>
        <w:rPr/>
        <w:t xml:space="preserve">二、  2024-2029年中国熔盐行业需求预测</w:t>
      </w:r>
    </w:p>
    <w:p>
      <w:pPr>
        <w:spacing w:after="150"/>
      </w:pPr>
      <w:r>
        <w:rPr/>
        <w:t xml:space="preserve">三、  2024-2029年中国熔盐供需平衡预测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2024-2029年熔盐行业投资机会与风险</w:t>
      </w:r>
    </w:p>
    <w:p>
      <w:pPr>
        <w:spacing w:after="150"/>
      </w:pPr>
      <w:r>
        <w:rPr/>
        <w:t xml:space="preserve">第一节  熔盐行业投融资情况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2024-2029年熔盐行业投资机会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2024-2029年熔盐行业投资风险及防范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熔盐行业投资战略研究</w:t>
      </w:r>
    </w:p>
    <w:p>
      <w:pPr>
        <w:spacing w:after="150"/>
      </w:pPr>
      <w:r>
        <w:rPr/>
        <w:t xml:space="preserve">第一节  熔盐行业发展战略研究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对我国熔盐品牌的战略思考</w:t>
      </w:r>
    </w:p>
    <w:p>
      <w:pPr>
        <w:spacing w:after="150"/>
      </w:pPr>
      <w:r>
        <w:rPr/>
        <w:t xml:space="preserve">一、  熔盐品牌的重要性</w:t>
      </w:r>
    </w:p>
    <w:p>
      <w:pPr>
        <w:spacing w:after="150"/>
      </w:pPr>
      <w:r>
        <w:rPr/>
        <w:t xml:space="preserve">二、  熔盐实施品牌战略的意义</w:t>
      </w:r>
    </w:p>
    <w:p>
      <w:pPr>
        <w:spacing w:after="150"/>
      </w:pPr>
      <w:r>
        <w:rPr/>
        <w:t xml:space="preserve">三、  熔盐企业品牌的现状分析</w:t>
      </w:r>
    </w:p>
    <w:p>
      <w:pPr>
        <w:spacing w:after="150"/>
      </w:pPr>
      <w:r>
        <w:rPr/>
        <w:t xml:space="preserve">四、  我国熔盐企业的品牌战略</w:t>
      </w:r>
    </w:p>
    <w:p>
      <w:pPr>
        <w:spacing w:after="150"/>
      </w:pPr>
      <w:r>
        <w:rPr/>
        <w:t xml:space="preserve">五、  熔盐品牌战略管理的策略</w:t>
      </w:r>
    </w:p>
    <w:p>
      <w:pPr>
        <w:spacing w:after="150"/>
      </w:pPr>
      <w:r>
        <w:rPr/>
        <w:t xml:space="preserve">第三节  熔盐经营策略分析</w:t>
      </w:r>
    </w:p>
    <w:p>
      <w:pPr>
        <w:spacing w:after="150"/>
      </w:pPr>
      <w:r>
        <w:rPr/>
        <w:t xml:space="preserve">一、  熔盐市场细分策略</w:t>
      </w:r>
    </w:p>
    <w:p>
      <w:pPr>
        <w:spacing w:after="150"/>
      </w:pPr>
      <w:r>
        <w:rPr/>
        <w:t xml:space="preserve">二、  熔盐市场创新策略</w:t>
      </w:r>
    </w:p>
    <w:p>
      <w:pPr>
        <w:spacing w:after="150"/>
      </w:pPr>
      <w:r>
        <w:rPr/>
        <w:t xml:space="preserve">三、  品牌定位与品类规划</w:t>
      </w:r>
    </w:p>
    <w:p>
      <w:pPr>
        <w:spacing w:after="150"/>
      </w:pPr>
      <w:r>
        <w:rPr/>
        <w:t xml:space="preserve">四、  熔盐新产品差异化战略</w:t>
      </w:r>
    </w:p>
    <w:p>
      <w:pPr>
        <w:spacing w:after="150"/>
      </w:pPr>
      <w:r>
        <w:rPr/>
        <w:t xml:space="preserve">第四节  熔盐行业投资战略研究</w:t>
      </w:r>
    </w:p>
    <w:p>
      <w:pPr>
        <w:spacing w:after="150"/>
      </w:pPr>
      <w:r>
        <w:rPr/>
        <w:t xml:space="preserve">一、  2022年熔盐行业投资战略</w:t>
      </w:r>
    </w:p>
    <w:p>
      <w:pPr>
        <w:spacing w:after="150"/>
      </w:pPr>
      <w:r>
        <w:rPr/>
        <w:t xml:space="preserve">二、  2024-2029年熔盐行业投资战略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熔盐行业研究结论</w:t>
      </w:r>
    </w:p>
    <w:p>
      <w:pPr>
        <w:spacing w:after="150"/>
      </w:pPr>
      <w:r>
        <w:rPr/>
        <w:t xml:space="preserve">第二节  熔盐行业投资价值评估</w:t>
      </w:r>
    </w:p>
    <w:p>
      <w:pPr>
        <w:spacing w:after="150"/>
      </w:pPr>
      <w:r>
        <w:rPr/>
        <w:t xml:space="preserve">第三节  熔盐行业投资建议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图表：两种主流硝酸盐产品的技术参数</w:t>
      </w:r>
    </w:p>
    <w:p>
      <w:pPr>
        <w:spacing w:after="150"/>
      </w:pPr>
      <w:r>
        <w:rPr/>
        <w:t xml:space="preserve">图表：2019-2023年全球综合pmi指数情况</w:t>
      </w:r>
    </w:p>
    <w:p>
      <w:pPr>
        <w:spacing w:after="150"/>
      </w:pPr>
      <w:r>
        <w:rPr/>
        <w:t xml:space="preserve">图表：2019-2023年大宗商品价格指数</w:t>
      </w:r>
    </w:p>
    <w:p>
      <w:pPr>
        <w:spacing w:after="150"/>
      </w:pPr>
      <w:r>
        <w:rPr/>
        <w:t xml:space="preserve">图表：2023年国际金融市场主要指标变动</w:t>
      </w:r>
    </w:p>
    <w:p>
      <w:pPr>
        <w:spacing w:after="150"/>
      </w:pPr>
      <w:r>
        <w:rPr/>
        <w:t xml:space="preserve">图表：2019-2023年国内生产总值及其增速</w:t>
      </w:r>
    </w:p>
    <w:p>
      <w:pPr>
        <w:spacing w:after="150"/>
      </w:pPr>
      <w:r>
        <w:rPr/>
        <w:t xml:space="preserve">图表：2019-2023年三次产业增加值占国内总值的比重</w:t>
      </w:r>
    </w:p>
    <w:p>
      <w:pPr>
        <w:spacing w:after="150"/>
      </w:pPr>
      <w:r>
        <w:rPr/>
        <w:t xml:space="preserve">图表：2022年全员劳动生产率</w:t>
      </w:r>
    </w:p>
    <w:p>
      <w:pPr>
        <w:spacing w:after="150"/>
      </w:pPr>
      <w:r>
        <w:rPr/>
        <w:t xml:space="preserve">图表：2022年居民消费价格比2016年涨跌幅度</w:t>
      </w:r>
    </w:p>
    <w:p>
      <w:pPr>
        <w:spacing w:after="150"/>
      </w:pPr>
      <w:r>
        <w:rPr/>
        <w:t xml:space="preserve">图表：2019-2023年全国一般公共预算收入</w:t>
      </w:r>
    </w:p>
    <w:p>
      <w:pPr>
        <w:spacing w:after="150"/>
      </w:pPr>
      <w:r>
        <w:rPr/>
        <w:t xml:space="preserve">图表：2019-2023年国家外汇储备总额</w:t>
      </w:r>
    </w:p>
    <w:p>
      <w:pPr>
        <w:spacing w:after="150"/>
      </w:pPr>
      <w:r>
        <w:rPr/>
        <w:t xml:space="preserve">图表：2019-2023年全国粮食产量</w:t>
      </w:r>
    </w:p>
    <w:p>
      <w:pPr>
        <w:spacing w:after="150"/>
      </w:pPr>
      <w:r>
        <w:rPr/>
        <w:t xml:space="preserve">图表：2019-2023年全国工业增加值及其增长速度</w:t>
      </w:r>
    </w:p>
    <w:p>
      <w:pPr>
        <w:spacing w:after="150"/>
      </w:pPr>
      <w:r>
        <w:rPr/>
        <w:t xml:space="preserve">图表：2022年全国工业增加值及其增长速度</w:t>
      </w:r>
    </w:p>
    <w:p>
      <w:pPr>
        <w:spacing w:after="150"/>
      </w:pPr>
      <w:r>
        <w:rPr/>
        <w:t xml:space="preserve">图表：2019-2023年全国建筑业增加值及其增长速度</w:t>
      </w:r>
    </w:p>
    <w:p>
      <w:pPr>
        <w:spacing w:after="150"/>
      </w:pPr>
      <w:r>
        <w:rPr/>
        <w:t xml:space="preserve">图表：2019-2023年全国社会固定资产投资</w:t>
      </w:r>
    </w:p>
    <w:p>
      <w:pPr>
        <w:spacing w:after="150"/>
      </w:pPr>
      <w:r>
        <w:rPr/>
        <w:t xml:space="preserve">图表：2022年按领域分社会固定资产投资(不含农户)及其占比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图表：2022年外商直接投资(不含银行、证券、保险)及其增长速度</w:t>
      </w:r>
    </w:p>
    <w:p>
      <w:pPr>
        <w:spacing w:after="150"/>
      </w:pPr>
      <w:r>
        <w:rPr/>
        <w:t xml:space="preserve">图表：2022年对外直接投资额(不含银行、证券、保险)及其增长速度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图表：2019-2023年快递业务量及其增速</w:t>
      </w:r>
    </w:p>
    <w:p>
      <w:pPr>
        <w:spacing w:after="150"/>
      </w:pPr>
      <w:r>
        <w:rPr/>
        <w:t xml:space="preserve">图表：2019-2023年固定互联网光纤宽带接入用户和移动宽带用户数</w:t>
      </w:r>
    </w:p>
    <w:p>
      <w:pPr>
        <w:spacing w:after="150"/>
      </w:pPr>
      <w:r>
        <w:rPr/>
        <w:t xml:space="preserve">图表：2022年年末全部金融机构本外币存贷款余额及其增长速度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图表：2022年全国居民人均消费支出及其结构</w:t>
      </w:r>
    </w:p>
    <w:p>
      <w:pPr>
        <w:spacing w:after="150"/>
      </w:pPr>
      <w:r>
        <w:rPr/>
        <w:t xml:space="preserve">图表：2019-2023年普通本专科、中等职业教育及普通高中招生情况</w:t>
      </w:r>
    </w:p>
    <w:p>
      <w:pPr>
        <w:spacing w:after="150"/>
      </w:pPr>
      <w:r>
        <w:rPr/>
        <w:t xml:space="preserve">图表：熔盐供应方式分析</w:t>
      </w:r>
    </w:p>
    <w:p>
      <w:pPr>
        <w:spacing w:after="150"/>
      </w:pPr>
      <w:r>
        <w:rPr/>
        <w:t xml:space="preserve">图表：“十四五”期间重点地区光伏发电建设情况</w:t>
      </w:r>
    </w:p>
    <w:p>
      <w:pPr>
        <w:spacing w:after="150"/>
      </w:pPr>
      <w:r>
        <w:rPr/>
        <w:t xml:space="preserve">图表：2022年中国熔盐行业企业数量结构</w:t>
      </w:r>
    </w:p>
    <w:p>
      <w:pPr>
        <w:spacing w:after="150"/>
      </w:pPr>
      <w:r>
        <w:rPr/>
        <w:t xml:space="preserve">图表：2019-2023年中国熔盐行业人员规模</w:t>
      </w:r>
    </w:p>
    <w:p>
      <w:pPr>
        <w:spacing w:after="150"/>
      </w:pPr>
      <w:r>
        <w:rPr/>
        <w:t xml:space="preserve">图表：2019-2023年中国熔盐行业资产规模</w:t>
      </w:r>
    </w:p>
    <w:p>
      <w:pPr>
        <w:spacing w:after="150"/>
      </w:pPr>
      <w:r>
        <w:rPr/>
        <w:t xml:space="preserve">图表：2019-2023年中国熔盐行业市场规模</w:t>
      </w:r>
    </w:p>
    <w:p>
      <w:pPr>
        <w:spacing w:after="150"/>
      </w:pPr>
      <w:r>
        <w:rPr/>
        <w:t xml:space="preserve">图表：2019-2023年中国熔盐行业产值</w:t>
      </w:r>
    </w:p>
    <w:p>
      <w:pPr>
        <w:spacing w:after="150"/>
      </w:pPr>
      <w:r>
        <w:rPr/>
        <w:t xml:space="preserve">图表：2019-2023年中国熔盐行业收入</w:t>
      </w:r>
    </w:p>
    <w:p>
      <w:pPr>
        <w:spacing w:after="150"/>
      </w:pPr>
      <w:r>
        <w:rPr/>
        <w:t xml:space="preserve">图表：2019-2023年中国熔盐行业盈利能力分析</w:t>
      </w:r>
    </w:p>
    <w:p>
      <w:pPr>
        <w:spacing w:after="150"/>
      </w:pPr>
      <w:r>
        <w:rPr/>
        <w:t xml:space="preserve">图表：2019-2023年中国熔盐行业偿债能力分析</w:t>
      </w:r>
    </w:p>
    <w:p>
      <w:pPr>
        <w:spacing w:after="150"/>
      </w:pPr>
      <w:r>
        <w:rPr/>
        <w:t xml:space="preserve">图表：2019-2023年中国熔盐行业营运能力分析</w:t>
      </w:r>
    </w:p>
    <w:p>
      <w:pPr>
        <w:spacing w:after="150"/>
      </w:pPr>
      <w:r>
        <w:rPr/>
        <w:t xml:space="preserve">图表：2019-2023年中国熔盐行业发展能力分析</w:t>
      </w:r>
    </w:p>
    <w:p>
      <w:pPr>
        <w:spacing w:after="150"/>
      </w:pPr>
      <w:r>
        <w:rPr/>
        <w:t xml:space="preserve">图表：2019-2023年中国熔盐行业供给规模</w:t>
      </w:r>
    </w:p>
    <w:p>
      <w:pPr>
        <w:spacing w:after="150"/>
      </w:pPr>
      <w:r>
        <w:rPr/>
        <w:t xml:space="preserve">图表：2019-2023年中国熔盐行业需求规模</w:t>
      </w:r>
    </w:p>
    <w:p>
      <w:pPr>
        <w:spacing w:after="150"/>
      </w:pPr>
      <w:r>
        <w:rPr/>
        <w:t xml:space="preserve">图表：2022年中国熔盐行业企业结构</w:t>
      </w:r>
    </w:p>
    <w:p>
      <w:pPr>
        <w:spacing w:after="150"/>
      </w:pPr>
      <w:r>
        <w:rPr/>
        <w:t xml:space="preserve">图表：熔盐行业产业链结构</w:t>
      </w:r>
    </w:p>
    <w:p>
      <w:pPr>
        <w:spacing w:after="150"/>
      </w:pPr>
      <w:r>
        <w:rPr/>
        <w:t xml:space="preserve">图表：企业渠道策略研究</w:t>
      </w:r>
    </w:p>
    <w:p>
      <w:pPr>
        <w:spacing w:after="150"/>
      </w:pPr>
      <w:r>
        <w:rPr/>
        <w:t xml:space="preserve">图表：熔盐行业现有企业的竞争分析</w:t>
      </w:r>
    </w:p>
    <w:p>
      <w:pPr>
        <w:spacing w:after="150"/>
      </w:pPr>
      <w:r>
        <w:rPr/>
        <w:t xml:space="preserve">图表：熔盐行业潜在进入者分析</w:t>
      </w:r>
    </w:p>
    <w:p>
      <w:pPr>
        <w:spacing w:after="150"/>
      </w:pPr>
      <w:r>
        <w:rPr/>
        <w:t xml:space="preserve">图表：熔盐行业对上游议价能力分析</w:t>
      </w:r>
    </w:p>
    <w:p>
      <w:pPr>
        <w:spacing w:after="150"/>
      </w:pPr>
      <w:r>
        <w:rPr/>
        <w:t xml:space="preserve">图表：熔盐行业对下游议价能力分析</w:t>
      </w:r>
    </w:p>
    <w:p>
      <w:pPr>
        <w:spacing w:after="150"/>
      </w:pPr>
      <w:r>
        <w:rPr/>
        <w:t xml:space="preserve">图表：中投亿星熔盐绿色供暖项目</w:t>
      </w:r>
    </w:p>
    <w:p>
      <w:pPr>
        <w:spacing w:after="150"/>
      </w:pPr>
      <w:r>
        <w:rPr/>
        <w:t xml:space="preserve">图表：中投亿星太阳能光热发电项目</w:t>
      </w:r>
    </w:p>
    <w:p>
      <w:pPr>
        <w:spacing w:after="150"/>
      </w:pPr>
      <w:r>
        <w:rPr/>
        <w:t xml:space="preserve">图表：百吉瑞(天津)新能源有限公司熔盐牌号与参数</w:t>
      </w:r>
    </w:p>
    <w:p>
      <w:pPr>
        <w:spacing w:after="150"/>
      </w:pPr>
      <w:r>
        <w:rPr/>
        <w:t xml:space="preserve">图表：百吉瑞(天津)新能源有限公司熔盐槽式系统</w:t>
      </w:r>
    </w:p>
    <w:p>
      <w:pPr>
        <w:spacing w:after="150"/>
      </w:pPr>
      <w:r>
        <w:rPr/>
        <w:t xml:space="preserve">图表：百吉瑞熔盐槽式系统优势</w:t>
      </w:r>
    </w:p>
    <w:p>
      <w:pPr>
        <w:spacing w:after="150"/>
      </w:pPr>
      <w:r>
        <w:rPr/>
        <w:t xml:space="preserve">图表：百吉瑞熔盐塔式系统</w:t>
      </w:r>
    </w:p>
    <w:p>
      <w:pPr>
        <w:spacing w:after="150"/>
      </w:pPr>
      <w:r>
        <w:rPr/>
        <w:t xml:space="preserve">图表：爱能森控股集团有限公司导热油产品</w:t>
      </w:r>
    </w:p>
    <w:p>
      <w:pPr>
        <w:spacing w:after="150"/>
      </w:pPr>
      <w:r>
        <w:rPr/>
        <w:t xml:space="preserve">图表：爱能森控股集团有限公司熔盐产品</w:t>
      </w:r>
    </w:p>
    <w:p>
      <w:pPr>
        <w:spacing w:after="150"/>
      </w:pPr>
      <w:r>
        <w:rPr/>
        <w:t xml:space="preserve">图表：常州鸿源三杰新材料科技有限公司销售网络</w:t>
      </w:r>
    </w:p>
    <w:p>
      <w:pPr>
        <w:spacing w:after="150"/>
      </w:pPr>
      <w:r>
        <w:rPr/>
        <w:t xml:space="preserve">图表：常州鸿源三杰新材料科技有限公司产品</w:t>
      </w:r>
    </w:p>
    <w:p>
      <w:pPr>
        <w:spacing w:after="150"/>
      </w:pPr>
      <w:r>
        <w:rPr/>
        <w:t xml:space="preserve">图表：夏县运力化工有限公司组织架构</w:t>
      </w:r>
    </w:p>
    <w:p>
      <w:pPr>
        <w:spacing w:after="150"/>
      </w:pPr>
      <w:r>
        <w:rPr/>
        <w:t xml:space="preserve">图表：夏县运力化工有限公司熔盐产品</w:t>
      </w:r>
    </w:p>
    <w:p>
      <w:pPr>
        <w:spacing w:after="150"/>
      </w:pPr>
      <w:r>
        <w:rPr/>
        <w:t xml:space="preserve">图表：夏县运力化工有限公司低氯熔盐产品</w:t>
      </w:r>
    </w:p>
    <w:p>
      <w:pPr>
        <w:spacing w:after="150"/>
      </w:pPr>
      <w:r>
        <w:rPr/>
        <w:t xml:space="preserve">图表：夏县运力化工有限公司高纯熔盐产品</w:t>
      </w:r>
    </w:p>
    <w:p>
      <w:pPr>
        <w:spacing w:after="150"/>
      </w:pPr>
      <w:r>
        <w:rPr/>
        <w:t xml:space="preserve">图表：交城县金兰化工有限公司产品型号</w:t>
      </w:r>
    </w:p>
    <w:p>
      <w:pPr>
        <w:spacing w:after="150"/>
      </w:pPr>
      <w:r>
        <w:rPr/>
        <w:t xml:space="preserve">图表：2022年青海盐湖工业股份有限公司经营情况</w:t>
      </w:r>
    </w:p>
    <w:p>
      <w:pPr>
        <w:spacing w:after="150"/>
      </w:pPr>
      <w:r>
        <w:rPr/>
        <w:t xml:space="preserve">图表：2022年青海盐湖工业股份有限公司经营情况</w:t>
      </w:r>
    </w:p>
    <w:p>
      <w:pPr>
        <w:spacing w:after="150"/>
      </w:pPr>
      <w:r>
        <w:rPr/>
        <w:t xml:space="preserve">图表：2022年青海盐湖工业股份有限公司经营情况</w:t>
      </w:r>
    </w:p>
    <w:p>
      <w:pPr>
        <w:spacing w:after="150"/>
      </w:pPr>
      <w:r>
        <w:rPr/>
        <w:t xml:space="preserve">图表：2019-2023年山东金晶科技股份有限公司偿债能力分析</w:t>
      </w:r>
    </w:p>
    <w:p>
      <w:pPr>
        <w:spacing w:after="150"/>
      </w:pPr>
      <w:r>
        <w:rPr/>
        <w:t xml:space="preserve">图表：2019-2023年山东金晶科技股份有限公司运营能力分析</w:t>
      </w:r>
    </w:p>
    <w:p>
      <w:pPr>
        <w:spacing w:after="150"/>
      </w:pPr>
      <w:r>
        <w:rPr/>
        <w:t xml:space="preserve">图表：2019-2023年山东金晶科技股份有限公司盈利能力分析</w:t>
      </w:r>
    </w:p>
    <w:p>
      <w:pPr>
        <w:spacing w:after="150"/>
      </w:pPr>
      <w:r>
        <w:rPr/>
        <w:t xml:space="preserve">图表：2019-2023年山东金晶科技股份有限公司成长能力分析</w:t>
      </w:r>
    </w:p>
    <w:p>
      <w:pPr>
        <w:spacing w:after="150"/>
      </w:pPr>
      <w:r>
        <w:rPr/>
        <w:t xml:space="preserve">图表：2024-2029年中国熔盐行业市场规模预测</w:t>
      </w:r>
    </w:p>
    <w:p>
      <w:pPr>
        <w:spacing w:after="150"/>
      </w:pPr>
      <w:r>
        <w:rPr/>
        <w:t xml:space="preserve">图表：2024-2029年中国熔盐行业供给规模预测</w:t>
      </w:r>
    </w:p>
    <w:p>
      <w:pPr>
        <w:spacing w:after="150"/>
      </w:pPr>
      <w:r>
        <w:rPr/>
        <w:t xml:space="preserve">图表：2024-2029年中国熔盐行业需求规模预测</w:t>
      </w:r>
    </w:p>
    <w:p>
      <w:pPr>
        <w:spacing w:after="150"/>
      </w:pPr>
      <w:r>
        <w:rPr/>
        <w:t xml:space="preserve">图表：2024-2029年中国熔盐行业供需平衡预测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中国熔盐行业市场运行分析及投资前景与机会研究报告(2024-2029版)</dc:title>
  <dc:description>中国熔盐行业市场运行分析及投资前景与机会研究报告(2024-2029版)</dc:description>
  <dc:subject>中国熔盐行业市场运行分析及投资前景与机会研究报告(2024-2029版)</dc:subject>
  <cp:keywords>研究报告</cp:keywords>
  <cp:category>研究报告</cp:category>
  <cp:lastModifiedBy>北京中道泰和信息咨询有限公司</cp:lastModifiedBy>
  <dcterms:created xsi:type="dcterms:W3CDTF">2024-01-26T09:10:08+08:00</dcterms:created>
  <dcterms:modified xsi:type="dcterms:W3CDTF">2024-01-26T09:10:08+08:00</dcterms:modified>
</cp:coreProperties>
</file>

<file path=docProps/custom.xml><?xml version="1.0" encoding="utf-8"?>
<Properties xmlns="http://schemas.openxmlformats.org/officeDocument/2006/custom-properties" xmlns:vt="http://schemas.openxmlformats.org/officeDocument/2006/docPropsVTypes"/>
</file>