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中国总部经济十四五行业发展分析及前景趋势与投资规划研究报告(2024-2029版)</w:t>
      </w:r>
    </w:p>
    <w:p>
      <w:pPr>
        <w:spacing w:after="150"/>
      </w:pPr>
      <w:r>
        <w:rPr>
          <w:b w:val="1"/>
          <w:bCs w:val="1"/>
        </w:rPr>
        <w:t xml:space="preserve">报告简介</w:t>
      </w:r>
    </w:p>
    <w:p>
      <w:pPr>
        <w:spacing w:after="150"/>
      </w:pPr>
      <w:r>
        <w:rPr/>
        <w:t xml:space="preserve">总部经济，是伴随着商务园区、中心商务区(CBD)的出现才被发现的一种经济模式。它因为某一单一产业价值的吸引力，而出现众多资源大规模聚合，形成有特定职能的经济区域，在此区域高端集合，如同军队里发号施令的司令部，司令部辐射周围区域，成为一种特殊的经济模式，在中国称为总部经济，该区域也相应地被称为总部基地。目前，我国总部经济主要集中于一线中心城市, 如北京、上海、广州和深圳等。总部经济园投资建设，主要集中在沿海地区，而后金融经济以来，我国产业实行由东向西部转移。目前，在我国的中西部也正逐渐兴起总部经济园。如重庆渝中总部经济园区等。</w:t>
      </w:r>
    </w:p>
    <w:p>
      <w:pPr>
        <w:spacing w:after="150"/>
      </w:pPr>
      <w:r>
        <w:rPr/>
        <w:t xml:space="preserve">总部经济经过十几年发展，已经形成了多层次的发展态势。在我国，既有世界500强总部企业数量第一的北京、跨国公司地区总部比较集中的上海，也有外向型经济向总部型经济转型的典范深圳、总部经济再造沿海城市的宁波，以及以专业为特色的五金总部中心永康等。不同城市对于资源的需求不同，如顺德、泉州等地，依托城市独特的产业优势打造特色产业总部基地，也为其他地区发展总部经济提供了积极的借鉴与启示。而从我国总部经济发展现状来看，东部所占企业总部投资数量要高于中西部。</w:t>
      </w:r>
    </w:p>
    <w:p>
      <w:pPr>
        <w:spacing w:after="150"/>
      </w:pPr>
      <w:r>
        <w:rPr/>
        <w:t xml:space="preserve">目前，国家产业升级之路势在必行。在全球背景下，中国经济发展面临的核心问题是，如何以创新支撑和引领产业结构优化与升级，推动中国产业向全球价值链高端跃升。自西部大开发战略实施以来，交通、水利、能源、通信等重大基础设施建设取得实质性进展，西部地区承接国内外产业转移的比较优势十分明显。以上这些都为中国总部经济发展提供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总部经济市场进行了分析研究。报告在总结中国总部经济行业发展历程的基础上，结合新时期的各方面因素，对中国总部经济市场行业的发展趋势给予了细致和审慎的预测论证。报告资料详实，图表丰富，既有深入的分析，又有直观的比较，为中国总部经济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"十四五"规划发展方向研究</w:t>
      </w:r>
    </w:p>
    <w:p>
      <w:pPr>
        <w:spacing w:after="150"/>
      </w:pPr>
      <w:r>
        <w:rPr/>
        <w:t xml:space="preserve">一、"十四五"时期总部经济行业发展方向</w:t>
      </w:r>
    </w:p>
    <w:p>
      <w:pPr>
        <w:spacing w:after="150"/>
      </w:pPr>
      <w:r>
        <w:rPr/>
        <w:t xml:space="preserve">二、"十四五"时期总部经济行业发展规划动态</w:t>
      </w:r>
    </w:p>
    <w:p>
      <w:pPr>
        <w:spacing w:after="150"/>
      </w:pPr>
      <w:r>
        <w:rPr/>
        <w:t xml:space="preserve">三、疫情影响下"十四五"规划制定进展</w:t>
      </w:r>
    </w:p>
    <w:p>
      <w:pPr>
        <w:spacing w:after="150"/>
      </w:pPr>
      <w:r>
        <w:rPr>
          <w:b w:val="1"/>
          <w:bCs w:val="1"/>
        </w:rPr>
        <w:t xml:space="preserve">第三章 "十四五"时期总部经济行业市场发展环境分析</w:t>
      </w:r>
    </w:p>
    <w:p>
      <w:pPr>
        <w:spacing w:after="150"/>
      </w:pPr>
      <w:r>
        <w:rPr/>
        <w:t xml:space="preserve">第一节 总部经济行业政策环境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"十四五"总部经济行业运行现状分析</w:t>
      </w:r>
    </w:p>
    <w:p>
      <w:pPr>
        <w:spacing w:after="150"/>
      </w:pPr>
      <w:r>
        <w:rPr/>
        <w:t xml:space="preserve">第一节 "十四五"全球总部经济行业发展状况分析</w:t>
      </w:r>
    </w:p>
    <w:p>
      <w:pPr>
        <w:spacing w:after="150"/>
      </w:pPr>
      <w:r>
        <w:rPr/>
        <w:t xml:space="preserve">一、全球总部经济行业发展规模分析</w:t>
      </w:r>
    </w:p>
    <w:p>
      <w:pPr>
        <w:spacing w:after="150"/>
      </w:pPr>
      <w:r>
        <w:rPr/>
        <w:t xml:space="preserve">二、全球总部经济行业区域格局</w:t>
      </w:r>
    </w:p>
    <w:p>
      <w:pPr>
        <w:spacing w:after="150"/>
      </w:pPr>
      <w:r>
        <w:rPr/>
        <w:t xml:space="preserve">三、全球总部经济行业未来趋势预测</w:t>
      </w:r>
    </w:p>
    <w:p>
      <w:pPr>
        <w:spacing w:after="150"/>
      </w:pPr>
      <w:r>
        <w:rPr/>
        <w:t xml:space="preserve">四、全球总部经济行业主要企业动向</w:t>
      </w:r>
    </w:p>
    <w:p>
      <w:pPr>
        <w:spacing w:after="150"/>
      </w:pPr>
      <w:r>
        <w:rPr/>
        <w:t xml:space="preserve">第二节 "十四五"中国总部经济行业发展状况分析</w:t>
      </w:r>
    </w:p>
    <w:p>
      <w:pPr>
        <w:spacing w:after="150"/>
      </w:pPr>
      <w:r>
        <w:rPr/>
        <w:t xml:space="preserve">一、中国总部经济行业发展阶段</w:t>
      </w:r>
    </w:p>
    <w:p>
      <w:pPr>
        <w:spacing w:after="150"/>
      </w:pPr>
      <w:r>
        <w:rPr/>
        <w:t xml:space="preserve">二、中国总部经济行业发展总体概况</w:t>
      </w:r>
    </w:p>
    <w:p>
      <w:pPr>
        <w:spacing w:after="150"/>
      </w:pPr>
      <w:r>
        <w:rPr/>
        <w:t xml:space="preserve">三、中国总部经济行业发展特点分析</w:t>
      </w:r>
    </w:p>
    <w:p>
      <w:pPr>
        <w:spacing w:after="150"/>
      </w:pPr>
      <w:r>
        <w:rPr/>
        <w:t xml:space="preserve">四、中国总部经济行业盈利模式分析</w:t>
      </w:r>
    </w:p>
    <w:p>
      <w:pPr>
        <w:spacing w:after="150"/>
      </w:pPr>
      <w:r>
        <w:rPr/>
        <w:t xml:space="preserve">第三节 "十四五"总部经济行业发展现状</w:t>
      </w:r>
    </w:p>
    <w:p>
      <w:pPr>
        <w:spacing w:after="150"/>
      </w:pPr>
      <w:r>
        <w:rPr/>
        <w:t xml:space="preserve">一、中国总部经济行业市场规模</w:t>
      </w:r>
    </w:p>
    <w:p>
      <w:pPr>
        <w:spacing w:after="150"/>
      </w:pPr>
      <w:r>
        <w:rPr/>
        <w:t xml:space="preserve">二、中国总部经济行业发展分析</w:t>
      </w:r>
    </w:p>
    <w:p>
      <w:pPr>
        <w:spacing w:after="150"/>
      </w:pPr>
      <w:r>
        <w:rPr/>
        <w:t xml:space="preserve">三、中国总部经济市场情况分析</w:t>
      </w:r>
    </w:p>
    <w:p>
      <w:pPr>
        <w:spacing w:after="150"/>
      </w:pPr>
      <w:r>
        <w:rPr>
          <w:b w:val="1"/>
          <w:bCs w:val="1"/>
        </w:rPr>
        <w:t xml:space="preserve">第五章 "十四五"时期总部经济行业区域格局发展分析</w:t>
      </w:r>
    </w:p>
    <w:p>
      <w:pPr>
        <w:spacing w:after="150"/>
      </w:pPr>
      <w:r>
        <w:rPr/>
        <w:t xml:space="preserve">第一节 按中国经济带区域分布总部经济行业市场分析</w:t>
      </w:r>
    </w:p>
    <w:p>
      <w:pPr>
        <w:spacing w:after="150"/>
      </w:pPr>
      <w:r>
        <w:rPr/>
        <w:t xml:space="preserve">一、长三角经济带总部经济行业市场分析</w:t>
      </w:r>
    </w:p>
    <w:p>
      <w:pPr>
        <w:spacing w:after="150"/>
      </w:pPr>
      <w:r>
        <w:rPr/>
        <w:t xml:space="preserve">1、区域主要优势</w:t>
      </w:r>
    </w:p>
    <w:p>
      <w:pPr>
        <w:spacing w:after="150"/>
      </w:pPr>
      <w:r>
        <w:rPr/>
        <w:t xml:space="preserve">2、区域主要政策</w:t>
      </w:r>
    </w:p>
    <w:p>
      <w:pPr>
        <w:spacing w:after="150"/>
      </w:pPr>
      <w:r>
        <w:rPr/>
        <w:t xml:space="preserve">3、总部经济基地运营情况</w:t>
      </w:r>
    </w:p>
    <w:p>
      <w:pPr>
        <w:spacing w:after="150"/>
      </w:pPr>
      <w:r>
        <w:rPr/>
        <w:t xml:space="preserve">二、珠三角经济带总部经济行业市场分析</w:t>
      </w:r>
    </w:p>
    <w:p>
      <w:pPr>
        <w:spacing w:after="150"/>
      </w:pPr>
      <w:r>
        <w:rPr/>
        <w:t xml:space="preserve">1、区域主要优势</w:t>
      </w:r>
    </w:p>
    <w:p>
      <w:pPr>
        <w:spacing w:after="150"/>
      </w:pPr>
      <w:r>
        <w:rPr/>
        <w:t xml:space="preserve">2、区域主要政策</w:t>
      </w:r>
    </w:p>
    <w:p>
      <w:pPr>
        <w:spacing w:after="150"/>
      </w:pPr>
      <w:r>
        <w:rPr/>
        <w:t xml:space="preserve">3、总部经济基地运营情况</w:t>
      </w:r>
    </w:p>
    <w:p>
      <w:pPr>
        <w:spacing w:after="150"/>
      </w:pPr>
      <w:r>
        <w:rPr/>
        <w:t xml:space="preserve">三、环渤海经济圈总部经济行业市场分析</w:t>
      </w:r>
    </w:p>
    <w:p>
      <w:pPr>
        <w:spacing w:after="150"/>
      </w:pPr>
      <w:r>
        <w:rPr/>
        <w:t xml:space="preserve">1、区域主要优势</w:t>
      </w:r>
    </w:p>
    <w:p>
      <w:pPr>
        <w:spacing w:after="150"/>
      </w:pPr>
      <w:r>
        <w:rPr/>
        <w:t xml:space="preserve">2、区域主要政策</w:t>
      </w:r>
    </w:p>
    <w:p>
      <w:pPr>
        <w:spacing w:after="150"/>
      </w:pPr>
      <w:r>
        <w:rPr/>
        <w:t xml:space="preserve">3、总部经济基地运营情况</w:t>
      </w:r>
    </w:p>
    <w:p>
      <w:pPr>
        <w:spacing w:after="150"/>
      </w:pPr>
      <w:r>
        <w:rPr/>
        <w:t xml:space="preserve">第二节 中国七大区域总部经济行业市场分析预测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"十四五"时期总部经济行业竞争格局分析</w:t>
      </w:r>
    </w:p>
    <w:p>
      <w:pPr>
        <w:spacing w:after="150"/>
      </w:pPr>
      <w:r>
        <w:rPr/>
        <w:t xml:space="preserve">第一节 行业总体市场竞争状况分析</w:t>
      </w:r>
    </w:p>
    <w:p>
      <w:pPr>
        <w:spacing w:after="150"/>
      </w:pPr>
      <w:r>
        <w:rPr/>
        <w:t xml:space="preserve">一、总部经济行业不同市场竞争结构特点</w:t>
      </w:r>
    </w:p>
    <w:p>
      <w:pPr>
        <w:spacing w:after="150"/>
      </w:pPr>
      <w:r>
        <w:rPr/>
        <w:t xml:space="preserve">二、总部经济行业企业竞争比较分析</w:t>
      </w:r>
    </w:p>
    <w:p>
      <w:pPr>
        <w:spacing w:after="150"/>
      </w:pPr>
      <w:r>
        <w:rPr/>
        <w:t xml:space="preserve">三、总部经济行业企业间竞争格局分析</w:t>
      </w:r>
    </w:p>
    <w:p>
      <w:pPr>
        <w:spacing w:after="150"/>
      </w:pPr>
      <w:r>
        <w:rPr/>
        <w:t xml:space="preserve">四、总部经济行业集中度分析</w:t>
      </w:r>
    </w:p>
    <w:p>
      <w:pPr>
        <w:spacing w:after="150"/>
      </w:pPr>
      <w:r>
        <w:rPr/>
        <w:t xml:space="preserve">五、总部经济行业swot分析</w:t>
      </w:r>
    </w:p>
    <w:p>
      <w:pPr>
        <w:spacing w:after="150"/>
      </w:pPr>
      <w:r>
        <w:rPr/>
        <w:t xml:space="preserve">第二节 中国总部经济行业竞争格局综述</w:t>
      </w:r>
    </w:p>
    <w:p>
      <w:pPr>
        <w:spacing w:after="150"/>
      </w:pPr>
      <w:r>
        <w:rPr/>
        <w:t xml:space="preserve">一、总部经济行业竞争概况</w:t>
      </w:r>
    </w:p>
    <w:p>
      <w:pPr>
        <w:spacing w:after="150"/>
      </w:pPr>
      <w:r>
        <w:rPr/>
        <w:t xml:space="preserve">1、中国总部经济行业品牌竞争格局</w:t>
      </w:r>
    </w:p>
    <w:p>
      <w:pPr>
        <w:spacing w:after="150"/>
      </w:pPr>
      <w:r>
        <w:rPr/>
        <w:t xml:space="preserve">2、总部经济业未来竞争格局和特点</w:t>
      </w:r>
    </w:p>
    <w:p>
      <w:pPr>
        <w:spacing w:after="150"/>
      </w:pPr>
      <w:r>
        <w:rPr/>
        <w:t xml:space="preserve">3、总部经济市场进入及竞争对手分析</w:t>
      </w:r>
    </w:p>
    <w:p>
      <w:pPr>
        <w:spacing w:after="150"/>
      </w:pPr>
      <w:r>
        <w:rPr/>
        <w:t xml:space="preserve">二、中国总部经济行业竞争力分析</w:t>
      </w:r>
    </w:p>
    <w:p>
      <w:pPr>
        <w:spacing w:after="150"/>
      </w:pPr>
      <w:r>
        <w:rPr/>
        <w:t xml:space="preserve">1、中国总部经济行业竞争力剖析</w:t>
      </w:r>
    </w:p>
    <w:p>
      <w:pPr>
        <w:spacing w:after="150"/>
      </w:pPr>
      <w:r>
        <w:rPr/>
        <w:t xml:space="preserve">2、中国总部经济企业市场竞争的优势</w:t>
      </w:r>
    </w:p>
    <w:p>
      <w:pPr>
        <w:spacing w:after="150"/>
      </w:pPr>
      <w:r>
        <w:rPr/>
        <w:t xml:space="preserve">3、总部经济行业主要企业竞争力分析</w:t>
      </w:r>
    </w:p>
    <w:p>
      <w:pPr>
        <w:spacing w:after="150"/>
      </w:pPr>
      <w:r>
        <w:rPr/>
        <w:t xml:space="preserve">第三节 总部经济行业竞争格局分析</w:t>
      </w:r>
    </w:p>
    <w:p>
      <w:pPr>
        <w:spacing w:after="150"/>
      </w:pPr>
      <w:r>
        <w:rPr/>
        <w:t xml:space="preserve">一、国内外企业总部经济竞争分析</w:t>
      </w:r>
    </w:p>
    <w:p>
      <w:pPr>
        <w:spacing w:after="150"/>
      </w:pPr>
      <w:r>
        <w:rPr/>
        <w:t xml:space="preserve">二、中国总部经济市场竞争分析</w:t>
      </w:r>
    </w:p>
    <w:p>
      <w:pPr>
        <w:spacing w:after="150"/>
      </w:pPr>
      <w:r>
        <w:rPr/>
        <w:t xml:space="preserve">三、国内主要总部经济企业动向</w:t>
      </w:r>
    </w:p>
    <w:p>
      <w:pPr>
        <w:spacing w:after="150"/>
      </w:pPr>
      <w:r>
        <w:rPr/>
        <w:t xml:space="preserve">第四节 总部经济市场竞争策略分析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"十四五"时期总部经济行业领先企业发展分析</w:t>
      </w:r>
    </w:p>
    <w:p>
      <w:pPr>
        <w:spacing w:after="150"/>
      </w:pPr>
      <w:r>
        <w:rPr/>
        <w:t xml:space="preserve">第一节 总部基地(中国)控股集团有限公司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上海陆家嘴(集团)有限公司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中岩新国际控股集团有限公司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北京联东投资(集团)有限公司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天津九胜投资发展有限公司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重庆市渝中城市建设投资有限公司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湖南金荣企业集团有限公司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武汉中央商务区投资控股集团有限公司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北京商务中心区开发建设有限责任公司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重庆市江北嘴中央商务区开发投资有限公司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"十四五"总部经济行业投资规划与发展战略</w:t>
      </w:r>
    </w:p>
    <w:p>
      <w:pPr>
        <w:spacing w:after="150"/>
      </w:pPr>
      <w:r>
        <w:rPr/>
        <w:t xml:space="preserve">第一节 总部经济行业投融资情况</w:t>
      </w:r>
    </w:p>
    <w:p>
      <w:pPr>
        <w:spacing w:after="150"/>
      </w:pPr>
      <w:r>
        <w:rPr/>
        <w:t xml:space="preserve">一、总部经济行业资金渠道分析</w:t>
      </w:r>
    </w:p>
    <w:p>
      <w:pPr>
        <w:spacing w:after="150"/>
      </w:pPr>
      <w:r>
        <w:rPr/>
        <w:t xml:space="preserve">二、总部经济行业固定资产投资</w:t>
      </w:r>
    </w:p>
    <w:p>
      <w:pPr>
        <w:spacing w:after="150"/>
      </w:pPr>
      <w:r>
        <w:rPr/>
        <w:t xml:space="preserve">三、总部经济行业重组情况分析</w:t>
      </w:r>
    </w:p>
    <w:p>
      <w:pPr>
        <w:spacing w:after="150"/>
      </w:pPr>
      <w:r>
        <w:rPr/>
        <w:t xml:space="preserve">四、总部经济行业投资现状分析</w:t>
      </w:r>
    </w:p>
    <w:p>
      <w:pPr>
        <w:spacing w:after="150"/>
      </w:pPr>
      <w:r>
        <w:rPr/>
        <w:t xml:space="preserve">第二节 2024-2029年总部经济行业投资机会</w:t>
      </w:r>
    </w:p>
    <w:p>
      <w:pPr>
        <w:spacing w:after="150"/>
      </w:pPr>
      <w:r>
        <w:rPr/>
        <w:t xml:space="preserve">一、总部经济产业链投资机会</w:t>
      </w:r>
    </w:p>
    <w:p>
      <w:pPr>
        <w:spacing w:after="150"/>
      </w:pPr>
      <w:r>
        <w:rPr/>
        <w:t xml:space="preserve">二、总部经济细分市场投资机会</w:t>
      </w:r>
    </w:p>
    <w:p>
      <w:pPr>
        <w:spacing w:after="150"/>
      </w:pPr>
      <w:r>
        <w:rPr/>
        <w:t xml:space="preserve">三、总部经济重点区域投资机会</w:t>
      </w:r>
    </w:p>
    <w:p>
      <w:pPr>
        <w:spacing w:after="150"/>
      </w:pPr>
      <w:r>
        <w:rPr/>
        <w:t xml:space="preserve">四、"互联网+"背景下行业投资机会</w:t>
      </w:r>
    </w:p>
    <w:p>
      <w:pPr>
        <w:spacing w:after="150"/>
      </w:pPr>
      <w:r>
        <w:rPr/>
        <w:t xml:space="preserve">第三节 2024-2029年总部经济行业投资风险及防范</w:t>
      </w:r>
    </w:p>
    <w:p>
      <w:pPr>
        <w:spacing w:after="150"/>
      </w:pPr>
      <w:r>
        <w:rPr/>
        <w:t xml:space="preserve">一、政策风险及防范</w:t>
      </w:r>
    </w:p>
    <w:p>
      <w:pPr>
        <w:spacing w:after="150"/>
      </w:pPr>
      <w:r>
        <w:rPr/>
        <w:t xml:space="preserve">二、项目投资风险</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"十四五"总部经济行业前景及趋势预测</w:t>
      </w:r>
    </w:p>
    <w:p>
      <w:pPr>
        <w:spacing w:after="150"/>
      </w:pPr>
      <w:r>
        <w:rPr/>
        <w:t xml:space="preserve">第一节 总部经济行业五年规划现状及未来预测</w:t>
      </w:r>
    </w:p>
    <w:p>
      <w:pPr>
        <w:spacing w:after="150"/>
      </w:pPr>
      <w:r>
        <w:rPr/>
        <w:t xml:space="preserve">一、"十四五"期间总部经济行业运行情况</w:t>
      </w:r>
    </w:p>
    <w:p>
      <w:pPr>
        <w:spacing w:after="150"/>
      </w:pPr>
      <w:r>
        <w:rPr/>
        <w:t xml:space="preserve">二、"十四五"政策规划对行业发展的影响</w:t>
      </w:r>
    </w:p>
    <w:p>
      <w:pPr>
        <w:spacing w:after="150"/>
      </w:pPr>
      <w:r>
        <w:rPr/>
        <w:t xml:space="preserve">三、"十四五"期间总部经济行业主要发展方向</w:t>
      </w:r>
    </w:p>
    <w:p>
      <w:pPr>
        <w:spacing w:after="150"/>
      </w:pPr>
      <w:r>
        <w:rPr/>
        <w:t xml:space="preserve">四、"十四五"时期总部经济行业重大热点</w:t>
      </w:r>
    </w:p>
    <w:p>
      <w:pPr>
        <w:spacing w:after="150"/>
      </w:pPr>
      <w:r>
        <w:rPr/>
        <w:t xml:space="preserve">第二节 2024-2029年总部经济市场发展前景</w:t>
      </w:r>
    </w:p>
    <w:p>
      <w:pPr>
        <w:spacing w:after="150"/>
      </w:pPr>
      <w:r>
        <w:rPr/>
        <w:t xml:space="preserve">一、2024-2029年总部经济市场发展潜力</w:t>
      </w:r>
    </w:p>
    <w:p>
      <w:pPr>
        <w:spacing w:after="150"/>
      </w:pPr>
      <w:r>
        <w:rPr/>
        <w:t xml:space="preserve">二、2024-2029年总部经济市场发展前景展望</w:t>
      </w:r>
    </w:p>
    <w:p>
      <w:pPr>
        <w:spacing w:after="150"/>
      </w:pPr>
      <w:r>
        <w:rPr/>
        <w:t xml:space="preserve">三、2024-2029年总部经济细分行业发展前景分析</w:t>
      </w:r>
    </w:p>
    <w:p>
      <w:pPr>
        <w:spacing w:after="150"/>
      </w:pPr>
      <w:r>
        <w:rPr/>
        <w:t xml:space="preserve">第三节 2024-2029年总部经济市场发展趋势预测</w:t>
      </w:r>
    </w:p>
    <w:p>
      <w:pPr>
        <w:spacing w:after="150"/>
      </w:pPr>
      <w:r>
        <w:rPr/>
        <w:t xml:space="preserve">一、2024-2029年总部经济行业发展趋势</w:t>
      </w:r>
    </w:p>
    <w:p>
      <w:pPr>
        <w:spacing w:after="150"/>
      </w:pPr>
      <w:r>
        <w:rPr/>
        <w:t xml:space="preserve">二、2024-2029年总部经济市场规模预测</w:t>
      </w:r>
    </w:p>
    <w:p>
      <w:pPr>
        <w:spacing w:after="150"/>
      </w:pPr>
      <w:r>
        <w:rPr/>
        <w:t xml:space="preserve">三、2024-2029年总部经济行业应用趋势预测</w:t>
      </w:r>
    </w:p>
    <w:p>
      <w:pPr>
        <w:spacing w:after="150"/>
      </w:pPr>
      <w:r>
        <w:rPr>
          <w:b w:val="1"/>
          <w:bCs w:val="1"/>
        </w:rPr>
        <w:t xml:space="preserve">第十章 "十四五"规划指导总部经济行业企业战略方向研究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总部经济行业企业战略规划方向研究</w:t>
      </w:r>
    </w:p>
    <w:p>
      <w:pPr>
        <w:spacing w:after="150"/>
      </w:pPr>
      <w:r>
        <w:rPr/>
        <w:t xml:space="preserve">一、"十四五"总部经济行业企业战略调查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总部经济行业战略实施案例及方向研究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图表：不同类型性质总部的认定标准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中国总部经济十四五行业发展分析及前景趋势与投资规划研究报告(2024-2029版)</dc:title>
  <dc:description>中国总部经济十四五行业发展分析及前景趋势与投资规划研究报告(2024-2029版)</dc:description>
  <dc:subject>中国总部经济十四五行业发展分析及前景趋势与投资规划研究报告(2024-2029版)</dc:subject>
  <cp:keywords>研究报告</cp:keywords>
  <cp:category>研究报告</cp:category>
  <cp:lastModifiedBy>北京中道泰和信息咨询有限公司</cp:lastModifiedBy>
  <dcterms:created xsi:type="dcterms:W3CDTF">2024-01-26T08:33:46+08:00</dcterms:created>
  <dcterms:modified xsi:type="dcterms:W3CDTF">2024-01-26T08:33:46+08:00</dcterms:modified>
</cp:coreProperties>
</file>

<file path=docProps/custom.xml><?xml version="1.0" encoding="utf-8"?>
<Properties xmlns="http://schemas.openxmlformats.org/officeDocument/2006/custom-properties" xmlns:vt="http://schemas.openxmlformats.org/officeDocument/2006/docPropsVTypes"/>
</file>