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中国数字藏品行业市场发展分析及前景趋势与投融资研究报告(2024-2029版)</w:t>
      </w:r>
    </w:p>
    <w:p>
      <w:pPr>
        <w:spacing w:after="150"/>
      </w:pPr>
      <w:r>
        <w:rPr>
          <w:b w:val="1"/>
          <w:bCs w:val="1"/>
        </w:rPr>
        <w:t xml:space="preserve">报告简介</w:t>
      </w:r>
    </w:p>
    <w:p>
      <w:pPr>
        <w:spacing w:after="150"/>
      </w:pPr>
      <w:r>
        <w:rPr/>
        <w:t xml:space="preserve">数字藏品是指使用区块链技术，对应特定的作品、艺术品生成的唯一数字凭证，在保护其数字版权的基础上，实现真实可信的数字化发行、购买、收藏和使用。</w:t>
      </w:r>
    </w:p>
    <w:p>
      <w:pPr>
        <w:spacing w:after="150"/>
      </w:pPr>
      <w:r>
        <w:rPr/>
        <w:t xml:space="preserve">数字藏品为数字出版物的一种新形态，并分为区块链作品版权和区块链数字出版产品两种产品类型。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藏品行业研究单位等公布和提供的大量资料。报告对我国数字藏品行业的供需状况、发展现状、子行业发展变化等进行了分析，重点分析了国内外数字藏品行业的发展现状、如何面对行业的发展挑战、行业的发展建议、行业竞争力，以及行业的投资分析和趋势预测等等。报告还综合了数字藏品行业的整体发展动态，对行业在产品方面提供了参考建议和具体解决办法。报告对于数字藏品产品生产企业、经销商、行业管理部门以及拟进入该行业的投资者具有重要的参考价值，对于研究我国数字藏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数字藏品行业相关概述</w:t>
      </w:r>
    </w:p>
    <w:p>
      <w:pPr>
        <w:spacing w:after="150"/>
      </w:pPr>
      <w:r>
        <w:rPr/>
        <w:t xml:space="preserve">第一节  数字藏品相关介绍</w:t>
      </w:r>
    </w:p>
    <w:p>
      <w:pPr>
        <w:spacing w:after="150"/>
      </w:pPr>
      <w:r>
        <w:rPr/>
        <w:t xml:space="preserve">一、  数字藏品概念</w:t>
      </w:r>
    </w:p>
    <w:p>
      <w:pPr>
        <w:spacing w:after="150"/>
      </w:pPr>
      <w:r>
        <w:rPr/>
        <w:t xml:space="preserve">二、  数字藏品的特点</w:t>
      </w:r>
    </w:p>
    <w:p>
      <w:pPr>
        <w:spacing w:after="150"/>
      </w:pPr>
      <w:r>
        <w:rPr/>
        <w:t xml:space="preserve">三、  数字藏品的类别</w:t>
      </w:r>
    </w:p>
    <w:p>
      <w:pPr>
        <w:spacing w:after="150"/>
      </w:pPr>
      <w:r>
        <w:rPr/>
        <w:t xml:space="preserve">四、  数字藏品的属性</w:t>
      </w:r>
    </w:p>
    <w:p>
      <w:pPr>
        <w:spacing w:after="150"/>
      </w:pPr>
      <w:r>
        <w:rPr/>
        <w:t xml:space="preserve">五、  数字藏品具体环节</w:t>
      </w:r>
    </w:p>
    <w:p>
      <w:pPr>
        <w:spacing w:after="150"/>
      </w:pPr>
      <w:r>
        <w:rPr/>
        <w:t xml:space="preserve">六、  数字藏品交易介绍</w:t>
      </w:r>
    </w:p>
    <w:p>
      <w:pPr>
        <w:spacing w:after="150"/>
      </w:pPr>
      <w:r>
        <w:rPr/>
        <w:t xml:space="preserve">七、  数字藏品的法律责任</w:t>
      </w:r>
    </w:p>
    <w:p>
      <w:pPr>
        <w:spacing w:after="150"/>
      </w:pPr>
      <w:r>
        <w:rPr/>
        <w:t xml:space="preserve">第二节  数字藏品与nft关系界定</w:t>
      </w:r>
    </w:p>
    <w:p>
      <w:pPr>
        <w:spacing w:after="150"/>
      </w:pPr>
      <w:r>
        <w:rPr/>
        <w:t xml:space="preserve">一、  nft的基本介绍</w:t>
      </w:r>
    </w:p>
    <w:p>
      <w:pPr>
        <w:spacing w:after="150"/>
      </w:pPr>
      <w:r>
        <w:rPr/>
        <w:t xml:space="preserve">二、  数字藏品与nft对比</w:t>
      </w:r>
    </w:p>
    <w:p>
      <w:pPr>
        <w:spacing w:after="150"/>
      </w:pPr>
      <w:r>
        <w:rPr/>
        <w:t xml:space="preserve">第三节  数字藏品行业产业链分析</w:t>
      </w:r>
    </w:p>
    <w:p>
      <w:pPr>
        <w:spacing w:after="150"/>
      </w:pPr>
      <w:r>
        <w:rPr/>
        <w:t xml:space="preserve">一、  产业全景图谱</w:t>
      </w:r>
    </w:p>
    <w:p>
      <w:pPr>
        <w:spacing w:after="150"/>
      </w:pPr>
      <w:r>
        <w:rPr/>
        <w:t xml:space="preserve">二、  市场参与者类型</w:t>
      </w:r>
    </w:p>
    <w:p>
      <w:pPr>
        <w:spacing w:after="150"/>
      </w:pPr>
      <w:r>
        <w:rPr/>
        <w:t xml:space="preserve">三、  数字藏品技术路线</w:t>
      </w:r>
    </w:p>
    <w:p>
      <w:pPr>
        <w:spacing w:after="150"/>
      </w:pPr>
      <w:r>
        <w:rPr/>
        <w:t xml:space="preserve">四、  数字藏品应用场景</w:t>
      </w:r>
    </w:p>
    <w:p>
      <w:pPr>
        <w:spacing w:after="150"/>
      </w:pPr>
      <w:r>
        <w:rPr/>
        <w:t xml:space="preserve">第四节  数字藏品行业价值分析</w:t>
      </w:r>
    </w:p>
    <w:p>
      <w:pPr>
        <w:spacing w:after="150"/>
      </w:pPr>
      <w:r>
        <w:rPr/>
        <w:t xml:space="preserve">一、  价值增值剖析</w:t>
      </w:r>
    </w:p>
    <w:p>
      <w:pPr>
        <w:spacing w:after="150"/>
      </w:pPr>
      <w:r>
        <w:rPr/>
        <w:t xml:space="preserve">二、  发掘基本价值</w:t>
      </w:r>
    </w:p>
    <w:p>
      <w:pPr>
        <w:spacing w:after="150"/>
      </w:pPr>
      <w:r>
        <w:rPr/>
        <w:t xml:space="preserve">三、  提升时空价值</w:t>
      </w:r>
    </w:p>
    <w:p>
      <w:pPr>
        <w:spacing w:after="150"/>
      </w:pPr>
      <w:r>
        <w:rPr/>
        <w:t xml:space="preserve">四、  增强艺术价值</w:t>
      </w:r>
    </w:p>
    <w:p>
      <w:pPr>
        <w:spacing w:after="150"/>
      </w:pPr>
      <w:r>
        <w:rPr/>
        <w:t xml:space="preserve">五、  提高品牌价值</w:t>
      </w:r>
    </w:p>
    <w:p>
      <w:pPr>
        <w:spacing w:after="150"/>
      </w:pPr>
      <w:r>
        <w:rPr/>
        <w:t xml:space="preserve">六、  强化权益价值</w:t>
      </w:r>
    </w:p>
    <w:p>
      <w:pPr>
        <w:spacing w:after="150"/>
      </w:pPr>
      <w:r>
        <w:rPr>
          <w:b w:val="1"/>
          <w:bCs w:val="1"/>
        </w:rPr>
        <w:t xml:space="preserve">第二章 数字藏品发展背景——区块链行业全面分析</w:t>
      </w:r>
    </w:p>
    <w:p>
      <w:pPr>
        <w:spacing w:after="150"/>
      </w:pPr>
      <w:r>
        <w:rPr/>
        <w:t xml:space="preserve">第一节  区块链行业相关概述</w:t>
      </w:r>
    </w:p>
    <w:p>
      <w:pPr>
        <w:spacing w:after="150"/>
      </w:pPr>
      <w:r>
        <w:rPr/>
        <w:t xml:space="preserve">一、  区块链基础设施介绍</w:t>
      </w:r>
    </w:p>
    <w:p>
      <w:pPr>
        <w:spacing w:after="150"/>
      </w:pPr>
      <w:r>
        <w:rPr/>
        <w:t xml:space="preserve">二、  区块链主要类别</w:t>
      </w:r>
    </w:p>
    <w:p>
      <w:pPr>
        <w:spacing w:after="150"/>
      </w:pPr>
      <w:r>
        <w:rPr/>
        <w:t xml:space="preserve">三、  区块链安全机制</w:t>
      </w:r>
    </w:p>
    <w:p>
      <w:pPr>
        <w:spacing w:after="150"/>
      </w:pPr>
      <w:r>
        <w:rPr/>
        <w:t xml:space="preserve">第二节  全球区块链行业市场运行分析</w:t>
      </w:r>
    </w:p>
    <w:p>
      <w:pPr>
        <w:spacing w:after="150"/>
      </w:pPr>
      <w:r>
        <w:rPr/>
        <w:t xml:space="preserve">一、  行业发展形势</w:t>
      </w:r>
    </w:p>
    <w:p>
      <w:pPr>
        <w:spacing w:after="150"/>
      </w:pPr>
      <w:r>
        <w:rPr/>
        <w:t xml:space="preserve">二、  行业人才现状</w:t>
      </w:r>
    </w:p>
    <w:p>
      <w:pPr>
        <w:spacing w:after="150"/>
      </w:pPr>
      <w:r>
        <w:rPr/>
        <w:t xml:space="preserve">三、  行业专利规模分析</w:t>
      </w:r>
    </w:p>
    <w:p>
      <w:pPr>
        <w:spacing w:after="150"/>
      </w:pPr>
      <w:r>
        <w:rPr/>
        <w:t xml:space="preserve">四、  行业应用实践</w:t>
      </w:r>
    </w:p>
    <w:p>
      <w:pPr>
        <w:spacing w:after="150"/>
      </w:pPr>
      <w:r>
        <w:rPr/>
        <w:t xml:space="preserve">五、  行业投融资状况</w:t>
      </w:r>
    </w:p>
    <w:p>
      <w:pPr>
        <w:spacing w:after="150"/>
      </w:pPr>
      <w:r>
        <w:rPr/>
        <w:t xml:space="preserve">六、  行业发展路径分析</w:t>
      </w:r>
    </w:p>
    <w:p>
      <w:pPr>
        <w:spacing w:after="150"/>
      </w:pPr>
      <w:r>
        <w:rPr/>
        <w:t xml:space="preserve">第三节  中国区块链行业发展现状分析</w:t>
      </w:r>
    </w:p>
    <w:p>
      <w:pPr>
        <w:spacing w:after="150"/>
      </w:pPr>
      <w:r>
        <w:rPr/>
        <w:t xml:space="preserve">一、  行业政策基础</w:t>
      </w:r>
    </w:p>
    <w:p>
      <w:pPr>
        <w:spacing w:after="150"/>
      </w:pPr>
      <w:r>
        <w:rPr/>
        <w:t xml:space="preserve">二、  市场规模状况</w:t>
      </w:r>
    </w:p>
    <w:p>
      <w:pPr>
        <w:spacing w:after="150"/>
      </w:pPr>
      <w:r>
        <w:rPr/>
        <w:t xml:space="preserve">三、  产业基金规模</w:t>
      </w:r>
    </w:p>
    <w:p>
      <w:pPr>
        <w:spacing w:after="150"/>
      </w:pPr>
      <w:r>
        <w:rPr/>
        <w:t xml:space="preserve">四、  产业园区格局</w:t>
      </w:r>
    </w:p>
    <w:p>
      <w:pPr>
        <w:spacing w:after="150"/>
      </w:pPr>
      <w:r>
        <w:rPr/>
        <w:t xml:space="preserve">五、  行业应用情况</w:t>
      </w:r>
    </w:p>
    <w:p>
      <w:pPr>
        <w:spacing w:after="150"/>
      </w:pPr>
      <w:r>
        <w:rPr/>
        <w:t xml:space="preserve">六、  行业面临的挑战及建议</w:t>
      </w:r>
    </w:p>
    <w:p>
      <w:pPr>
        <w:spacing w:after="150"/>
      </w:pPr>
      <w:r>
        <w:rPr/>
        <w:t xml:space="preserve">第四节  中国区块链相关企业运行分析</w:t>
      </w:r>
    </w:p>
    <w:p>
      <w:pPr>
        <w:spacing w:after="150"/>
      </w:pPr>
      <w:r>
        <w:rPr/>
        <w:t xml:space="preserve">一、  相关企业总体规模</w:t>
      </w:r>
    </w:p>
    <w:p>
      <w:pPr>
        <w:spacing w:after="150"/>
      </w:pPr>
      <w:r>
        <w:rPr/>
        <w:t xml:space="preserve">二、  相关企业区域分布</w:t>
      </w:r>
    </w:p>
    <w:p>
      <w:pPr>
        <w:spacing w:after="150"/>
      </w:pPr>
      <w:r>
        <w:rPr/>
        <w:t xml:space="preserve">三、  相关企业行业结构</w:t>
      </w:r>
    </w:p>
    <w:p>
      <w:pPr>
        <w:spacing w:after="150"/>
      </w:pPr>
      <w:r>
        <w:rPr/>
        <w:t xml:space="preserve">四、  相关企业资本分布</w:t>
      </w:r>
    </w:p>
    <w:p>
      <w:pPr>
        <w:spacing w:after="150"/>
      </w:pPr>
      <w:r>
        <w:rPr/>
        <w:t xml:space="preserve">五、  相关企业经营状况</w:t>
      </w:r>
    </w:p>
    <w:p>
      <w:pPr>
        <w:spacing w:after="150"/>
      </w:pPr>
      <w:r>
        <w:rPr/>
        <w:t xml:space="preserve">六、  相关企业技术水平</w:t>
      </w:r>
    </w:p>
    <w:p>
      <w:pPr>
        <w:spacing w:after="150"/>
      </w:pPr>
      <w:r>
        <w:rPr/>
        <w:t xml:space="preserve">第五节  中国区块链行业投融资及发展前景分析</w:t>
      </w:r>
    </w:p>
    <w:p>
      <w:pPr>
        <w:spacing w:after="150"/>
      </w:pPr>
      <w:r>
        <w:rPr/>
        <w:t xml:space="preserve">一、  行业投融资概况</w:t>
      </w:r>
    </w:p>
    <w:p>
      <w:pPr>
        <w:spacing w:after="150"/>
      </w:pPr>
      <w:r>
        <w:rPr/>
        <w:t xml:space="preserve">二、  行业发展展望</w:t>
      </w:r>
    </w:p>
    <w:p>
      <w:pPr>
        <w:spacing w:after="150"/>
      </w:pPr>
      <w:r>
        <w:rPr>
          <w:b w:val="1"/>
          <w:bCs w:val="1"/>
        </w:rPr>
        <w:t xml:space="preserve">第三章 2019-2023年数字藏品行业发展综合情况剖析</w:t>
      </w:r>
    </w:p>
    <w:p>
      <w:pPr>
        <w:spacing w:after="150"/>
      </w:pPr>
      <w:r>
        <w:rPr/>
        <w:t xml:space="preserve">第一节  全球数字藏品行业运行分析</w:t>
      </w:r>
    </w:p>
    <w:p>
      <w:pPr>
        <w:spacing w:after="150"/>
      </w:pPr>
      <w:r>
        <w:rPr/>
        <w:t xml:space="preserve">一、  行业发展现状</w:t>
      </w:r>
    </w:p>
    <w:p>
      <w:pPr>
        <w:spacing w:after="150"/>
      </w:pPr>
      <w:r>
        <w:rPr/>
        <w:t xml:space="preserve">二、  市场规模状况</w:t>
      </w:r>
    </w:p>
    <w:p>
      <w:pPr>
        <w:spacing w:after="150"/>
      </w:pPr>
      <w:r>
        <w:rPr/>
        <w:t xml:space="preserve">三、  市场热度情况</w:t>
      </w:r>
    </w:p>
    <w:p>
      <w:pPr>
        <w:spacing w:after="150"/>
      </w:pPr>
      <w:r>
        <w:rPr/>
        <w:t xml:space="preserve">四、  市场竞争格局</w:t>
      </w:r>
    </w:p>
    <w:p>
      <w:pPr>
        <w:spacing w:after="150"/>
      </w:pPr>
      <w:r>
        <w:rPr/>
        <w:t xml:space="preserve">五、  市场发展变化</w:t>
      </w:r>
    </w:p>
    <w:p>
      <w:pPr>
        <w:spacing w:after="150"/>
      </w:pPr>
      <w:r>
        <w:rPr/>
        <w:t xml:space="preserve">六、  资本市场情况</w:t>
      </w:r>
    </w:p>
    <w:p>
      <w:pPr>
        <w:spacing w:after="150"/>
      </w:pPr>
      <w:r>
        <w:rPr/>
        <w:t xml:space="preserve">七、  行业新兴市场</w:t>
      </w:r>
    </w:p>
    <w:p>
      <w:pPr>
        <w:spacing w:after="150"/>
      </w:pPr>
      <w:r>
        <w:rPr/>
        <w:t xml:space="preserve">第二节  中国数字藏品行业政策环境</w:t>
      </w:r>
    </w:p>
    <w:p>
      <w:pPr>
        <w:spacing w:after="150"/>
      </w:pPr>
      <w:r>
        <w:rPr/>
        <w:t xml:space="preserve">一、  行业监管状况</w:t>
      </w:r>
    </w:p>
    <w:p>
      <w:pPr>
        <w:spacing w:after="150"/>
      </w:pPr>
      <w:r>
        <w:rPr/>
        <w:t xml:space="preserve">二、  行业资质要求</w:t>
      </w:r>
    </w:p>
    <w:p>
      <w:pPr>
        <w:spacing w:after="150"/>
      </w:pPr>
      <w:r>
        <w:rPr/>
        <w:t xml:space="preserve">三、  行业标准介绍</w:t>
      </w:r>
    </w:p>
    <w:p>
      <w:pPr>
        <w:spacing w:after="150"/>
      </w:pPr>
      <w:r>
        <w:rPr/>
        <w:t xml:space="preserve">四、  行业法律规范</w:t>
      </w:r>
    </w:p>
    <w:p>
      <w:pPr>
        <w:spacing w:after="150"/>
      </w:pPr>
      <w:r>
        <w:rPr/>
        <w:t xml:space="preserve">五、  相关政策归纳</w:t>
      </w:r>
    </w:p>
    <w:p>
      <w:pPr>
        <w:spacing w:after="150"/>
      </w:pPr>
      <w:r>
        <w:rPr/>
        <w:t xml:space="preserve">第三节  中国数字藏品产业发展综述</w:t>
      </w:r>
    </w:p>
    <w:p>
      <w:pPr>
        <w:spacing w:after="150"/>
      </w:pPr>
      <w:r>
        <w:rPr/>
        <w:t xml:space="preserve">一、  产业发展历程</w:t>
      </w:r>
    </w:p>
    <w:p>
      <w:pPr>
        <w:spacing w:after="150"/>
      </w:pPr>
      <w:r>
        <w:rPr/>
        <w:t xml:space="preserve">二、  产业运作机制</w:t>
      </w:r>
    </w:p>
    <w:p>
      <w:pPr>
        <w:spacing w:after="150"/>
      </w:pPr>
      <w:r>
        <w:rPr/>
        <w:t xml:space="preserve">三、  产业swot分析</w:t>
      </w:r>
    </w:p>
    <w:p>
      <w:pPr>
        <w:spacing w:after="150"/>
      </w:pPr>
      <w:r>
        <w:rPr/>
        <w:t xml:space="preserve">四、  产业发展现状</w:t>
      </w:r>
    </w:p>
    <w:p>
      <w:pPr>
        <w:spacing w:after="150"/>
      </w:pPr>
      <w:r>
        <w:rPr/>
        <w:t xml:space="preserve">五、  产业发展热点</w:t>
      </w:r>
    </w:p>
    <w:p>
      <w:pPr>
        <w:spacing w:after="150"/>
      </w:pPr>
      <w:r>
        <w:rPr/>
        <w:t xml:space="preserve">六、  产业发展动因</w:t>
      </w:r>
    </w:p>
    <w:p>
      <w:pPr>
        <w:spacing w:after="150"/>
      </w:pPr>
      <w:r>
        <w:rPr/>
        <w:t xml:space="preserve">七、  商业模式分析</w:t>
      </w:r>
    </w:p>
    <w:p>
      <w:pPr>
        <w:spacing w:after="150"/>
      </w:pPr>
      <w:r>
        <w:rPr/>
        <w:t xml:space="preserve">八、  产业布局动态</w:t>
      </w:r>
    </w:p>
    <w:p>
      <w:pPr>
        <w:spacing w:after="150"/>
      </w:pPr>
      <w:r>
        <w:rPr/>
        <w:t xml:space="preserve">九、  产业发展痛点</w:t>
      </w:r>
    </w:p>
    <w:p>
      <w:pPr>
        <w:spacing w:after="150"/>
      </w:pPr>
      <w:r>
        <w:rPr/>
        <w:t xml:space="preserve">十、  产业发展思路</w:t>
      </w:r>
    </w:p>
    <w:p>
      <w:pPr>
        <w:spacing w:after="150"/>
      </w:pPr>
      <w:r>
        <w:rPr/>
        <w:t xml:space="preserve">第四节  中国数字藏品行业运行现状</w:t>
      </w:r>
    </w:p>
    <w:p>
      <w:pPr>
        <w:spacing w:after="150"/>
      </w:pPr>
      <w:r>
        <w:rPr/>
        <w:t xml:space="preserve">一、  市场规模情况</w:t>
      </w:r>
    </w:p>
    <w:p>
      <w:pPr>
        <w:spacing w:after="150"/>
      </w:pPr>
      <w:r>
        <w:rPr/>
        <w:t xml:space="preserve">二、  产品发行情况</w:t>
      </w:r>
    </w:p>
    <w:p>
      <w:pPr>
        <w:spacing w:after="150"/>
      </w:pPr>
      <w:r>
        <w:rPr/>
        <w:t xml:space="preserve">三、  产业平台规模</w:t>
      </w:r>
    </w:p>
    <w:p>
      <w:pPr>
        <w:spacing w:after="150"/>
      </w:pPr>
      <w:r>
        <w:rPr/>
        <w:t xml:space="preserve">四、  市场渗透率</w:t>
      </w:r>
    </w:p>
    <w:p>
      <w:pPr>
        <w:spacing w:after="150"/>
      </w:pPr>
      <w:r>
        <w:rPr/>
        <w:t xml:space="preserve">五、  市场品类结构</w:t>
      </w:r>
    </w:p>
    <w:p>
      <w:pPr>
        <w:spacing w:after="150"/>
      </w:pPr>
      <w:r>
        <w:rPr/>
        <w:t xml:space="preserve">六、  产品价格分布</w:t>
      </w:r>
    </w:p>
    <w:p>
      <w:pPr>
        <w:spacing w:after="150"/>
      </w:pPr>
      <w:r>
        <w:rPr/>
        <w:t xml:space="preserve">第五节  中国数字藏品市场消费者偏好分析</w:t>
      </w:r>
    </w:p>
    <w:p>
      <w:pPr>
        <w:spacing w:after="150"/>
      </w:pPr>
      <w:r>
        <w:rPr/>
        <w:t xml:space="preserve">一、  用户画像洞察</w:t>
      </w:r>
    </w:p>
    <w:p>
      <w:pPr>
        <w:spacing w:after="150"/>
      </w:pPr>
      <w:r>
        <w:rPr/>
        <w:t xml:space="preserve">二、  用户需求偏好</w:t>
      </w:r>
    </w:p>
    <w:p>
      <w:pPr>
        <w:spacing w:after="150"/>
      </w:pPr>
      <w:r>
        <w:rPr/>
        <w:t xml:space="preserve">三、  用户消费偏好</w:t>
      </w:r>
    </w:p>
    <w:p>
      <w:pPr>
        <w:spacing w:after="150"/>
      </w:pPr>
      <w:r>
        <w:rPr/>
        <w:t xml:space="preserve">四、  用户平台模式偏好</w:t>
      </w:r>
    </w:p>
    <w:p>
      <w:pPr>
        <w:spacing w:after="150"/>
      </w:pPr>
      <w:r>
        <w:rPr/>
        <w:t xml:space="preserve">五、  用户行业偏好</w:t>
      </w:r>
    </w:p>
    <w:p>
      <w:pPr>
        <w:spacing w:after="150"/>
      </w:pPr>
      <w:r>
        <w:rPr/>
        <w:t xml:space="preserve">第六节  中国数字藏品市场营销分析</w:t>
      </w:r>
    </w:p>
    <w:p>
      <w:pPr>
        <w:spacing w:after="150"/>
      </w:pPr>
      <w:r>
        <w:rPr/>
        <w:t xml:space="preserve">一、  销售渠道分析</w:t>
      </w:r>
    </w:p>
    <w:p>
      <w:pPr>
        <w:spacing w:after="150"/>
      </w:pPr>
      <w:r>
        <w:rPr/>
        <w:t xml:space="preserve">二、  数字营销重要性</w:t>
      </w:r>
    </w:p>
    <w:p>
      <w:pPr>
        <w:spacing w:after="150"/>
      </w:pPr>
      <w:r>
        <w:rPr/>
        <w:t xml:space="preserve">三、  典型营销案例</w:t>
      </w:r>
    </w:p>
    <w:p>
      <w:pPr>
        <w:spacing w:after="150"/>
      </w:pPr>
      <w:r>
        <w:rPr/>
        <w:t xml:space="preserve">四、  营销解决方案</w:t>
      </w:r>
    </w:p>
    <w:p>
      <w:pPr>
        <w:spacing w:after="150"/>
      </w:pPr>
      <w:r>
        <w:rPr/>
        <w:t xml:space="preserve">五、  营销发展趋势</w:t>
      </w:r>
    </w:p>
    <w:p>
      <w:pPr>
        <w:spacing w:after="150"/>
      </w:pPr>
      <w:r>
        <w:rPr/>
        <w:t xml:space="preserve">第七节  中国数字藏品版权保护状况分析</w:t>
      </w:r>
    </w:p>
    <w:p>
      <w:pPr>
        <w:spacing w:after="150"/>
      </w:pPr>
      <w:r>
        <w:rPr/>
        <w:t xml:space="preserve">一、  数藏版权问题分析</w:t>
      </w:r>
    </w:p>
    <w:p>
      <w:pPr>
        <w:spacing w:after="150"/>
      </w:pPr>
      <w:r>
        <w:rPr/>
        <w:t xml:space="preserve">二、  数藏版权保护路径</w:t>
      </w:r>
    </w:p>
    <w:p>
      <w:pPr>
        <w:spacing w:after="150"/>
      </w:pPr>
      <w:r>
        <w:rPr/>
        <w:t xml:space="preserve">三、  出版领域swot分析</w:t>
      </w:r>
    </w:p>
    <w:p>
      <w:pPr>
        <w:spacing w:after="150"/>
      </w:pPr>
      <w:r>
        <w:rPr/>
        <w:t xml:space="preserve">四、  出版领域发展策略</w:t>
      </w:r>
    </w:p>
    <w:p>
      <w:pPr>
        <w:spacing w:after="150"/>
      </w:pPr>
      <w:r>
        <w:rPr>
          <w:b w:val="1"/>
          <w:bCs w:val="1"/>
        </w:rPr>
        <w:t xml:space="preserve">第四章 2019-2023年数字藏品行业平台发展综合分析</w:t>
      </w:r>
    </w:p>
    <w:p>
      <w:pPr>
        <w:spacing w:after="150"/>
      </w:pPr>
      <w:r>
        <w:rPr/>
        <w:t xml:space="preserve">第一节  数字藏品平台介绍</w:t>
      </w:r>
    </w:p>
    <w:p>
      <w:pPr>
        <w:spacing w:after="150"/>
      </w:pPr>
      <w:r>
        <w:rPr/>
        <w:t xml:space="preserve">一、  交易平台规模</w:t>
      </w:r>
    </w:p>
    <w:p>
      <w:pPr>
        <w:spacing w:after="150"/>
      </w:pPr>
      <w:r>
        <w:rPr/>
        <w:t xml:space="preserve">二、  上市公司背景平台</w:t>
      </w:r>
    </w:p>
    <w:p>
      <w:pPr>
        <w:spacing w:after="150"/>
      </w:pPr>
      <w:r>
        <w:rPr/>
        <w:t xml:space="preserve">三、  国资背景平台</w:t>
      </w:r>
    </w:p>
    <w:p>
      <w:pPr>
        <w:spacing w:after="150"/>
      </w:pPr>
      <w:r>
        <w:rPr/>
        <w:t xml:space="preserve">四、  央媒背景平台</w:t>
      </w:r>
    </w:p>
    <w:p>
      <w:pPr>
        <w:spacing w:after="150"/>
      </w:pPr>
      <w:r>
        <w:rPr/>
        <w:t xml:space="preserve">五、  其它平台</w:t>
      </w:r>
    </w:p>
    <w:p>
      <w:pPr>
        <w:spacing w:after="150"/>
      </w:pPr>
      <w:r>
        <w:rPr/>
        <w:t xml:space="preserve">第二节  数字藏品平台用户对比</w:t>
      </w:r>
    </w:p>
    <w:p>
      <w:pPr>
        <w:spacing w:after="150"/>
      </w:pPr>
      <w:r>
        <w:rPr/>
        <w:t xml:space="preserve">一、  用户规模对比</w:t>
      </w:r>
    </w:p>
    <w:p>
      <w:pPr>
        <w:spacing w:after="150"/>
      </w:pPr>
      <w:r>
        <w:rPr/>
        <w:t xml:space="preserve">二、  用户粘性对比</w:t>
      </w:r>
    </w:p>
    <w:p>
      <w:pPr>
        <w:spacing w:after="150"/>
      </w:pPr>
      <w:r>
        <w:rPr/>
        <w:t xml:space="preserve">第三节  数字藏品典型平台分析</w:t>
      </w:r>
    </w:p>
    <w:p>
      <w:pPr>
        <w:spacing w:after="150"/>
      </w:pPr>
      <w:r>
        <w:rPr/>
        <w:t xml:space="preserve">一、  国外典型数字藏品平台</w:t>
      </w:r>
    </w:p>
    <w:p>
      <w:pPr>
        <w:spacing w:after="150"/>
      </w:pPr>
      <w:r>
        <w:rPr/>
        <w:t xml:space="preserve">二、  国内典型数字藏品平台</w:t>
      </w:r>
    </w:p>
    <w:p>
      <w:pPr>
        <w:spacing w:after="150"/>
      </w:pPr>
      <w:r>
        <w:rPr/>
        <w:t xml:space="preserve">第四节  数字藏品平台竞争分析</w:t>
      </w:r>
    </w:p>
    <w:p>
      <w:pPr>
        <w:spacing w:after="150"/>
      </w:pPr>
      <w:r>
        <w:rPr/>
        <w:t xml:space="preserve">一、  部分联盟链及应用平台</w:t>
      </w:r>
    </w:p>
    <w:p>
      <w:pPr>
        <w:spacing w:after="150"/>
      </w:pPr>
      <w:r>
        <w:rPr/>
        <w:t xml:space="preserve">二、  数字藏品平台格局</w:t>
      </w:r>
    </w:p>
    <w:p>
      <w:pPr>
        <w:spacing w:after="150"/>
      </w:pPr>
      <w:r>
        <w:rPr/>
        <w:t xml:space="preserve">三、  数字藏品平台布局</w:t>
      </w:r>
    </w:p>
    <w:p>
      <w:pPr>
        <w:spacing w:after="150"/>
      </w:pPr>
      <w:r>
        <w:rPr/>
        <w:t xml:space="preserve">第五节  数字藏品平台法律问题分析</w:t>
      </w:r>
    </w:p>
    <w:p>
      <w:pPr>
        <w:spacing w:after="150"/>
      </w:pPr>
      <w:r>
        <w:rPr/>
        <w:t xml:space="preserve">一、  法律问题概述</w:t>
      </w:r>
    </w:p>
    <w:p>
      <w:pPr>
        <w:spacing w:after="150"/>
      </w:pPr>
      <w:r>
        <w:rPr/>
        <w:t xml:space="preserve">二、  核心法律问题</w:t>
      </w:r>
    </w:p>
    <w:p>
      <w:pPr>
        <w:spacing w:after="150"/>
      </w:pPr>
      <w:r>
        <w:rPr/>
        <w:t xml:space="preserve">三、  平台风控建议</w:t>
      </w:r>
    </w:p>
    <w:p>
      <w:pPr>
        <w:spacing w:after="150"/>
      </w:pPr>
      <w:r>
        <w:rPr>
          <w:b w:val="1"/>
          <w:bCs w:val="1"/>
        </w:rPr>
        <w:t xml:space="preserve">第五章 2019-2023年数字藏品应用场景深入分析</w:t>
      </w:r>
    </w:p>
    <w:p>
      <w:pPr>
        <w:spacing w:after="150"/>
      </w:pPr>
      <w:r>
        <w:rPr/>
        <w:t xml:space="preserve">第一节  文化数字藏品发展分析</w:t>
      </w:r>
    </w:p>
    <w:p>
      <w:pPr>
        <w:spacing w:after="150"/>
      </w:pPr>
      <w:r>
        <w:rPr/>
        <w:t xml:space="preserve">一、  文化数字藏品发展价值</w:t>
      </w:r>
    </w:p>
    <w:p>
      <w:pPr>
        <w:spacing w:after="150"/>
      </w:pPr>
      <w:r>
        <w:rPr/>
        <w:t xml:space="preserve">二、  文化数字藏品发展案例</w:t>
      </w:r>
    </w:p>
    <w:p>
      <w:pPr>
        <w:spacing w:after="150"/>
      </w:pPr>
      <w:r>
        <w:rPr/>
        <w:t xml:space="preserve">三、  文化数字藏品面临的问题</w:t>
      </w:r>
    </w:p>
    <w:p>
      <w:pPr>
        <w:spacing w:after="150"/>
      </w:pPr>
      <w:r>
        <w:rPr/>
        <w:t xml:space="preserve">四、  文化数字藏品发展机制完善</w:t>
      </w:r>
    </w:p>
    <w:p>
      <w:pPr>
        <w:spacing w:after="150"/>
      </w:pPr>
      <w:r>
        <w:rPr/>
        <w:t xml:space="preserve">五、  文化数字藏品细分市场发展</w:t>
      </w:r>
    </w:p>
    <w:p>
      <w:pPr>
        <w:spacing w:after="150"/>
      </w:pPr>
      <w:r>
        <w:rPr/>
        <w:t xml:space="preserve">六、  文化数字藏品发展提升路径</w:t>
      </w:r>
    </w:p>
    <w:p>
      <w:pPr>
        <w:spacing w:after="150"/>
      </w:pPr>
      <w:r>
        <w:rPr/>
        <w:t xml:space="preserve">第二节  影视数字藏品发展分析</w:t>
      </w:r>
    </w:p>
    <w:p>
      <w:pPr>
        <w:spacing w:after="150"/>
      </w:pPr>
      <w:r>
        <w:rPr/>
        <w:t xml:space="preserve">一、  影视数字藏品发展现状</w:t>
      </w:r>
    </w:p>
    <w:p>
      <w:pPr>
        <w:spacing w:after="150"/>
      </w:pPr>
      <w:r>
        <w:rPr/>
        <w:t xml:space="preserve">二、  影视数字藏品发展特点</w:t>
      </w:r>
    </w:p>
    <w:p>
      <w:pPr>
        <w:spacing w:after="150"/>
      </w:pPr>
      <w:r>
        <w:rPr/>
        <w:t xml:space="preserve">三、  影视数字藏品发展瓶颈</w:t>
      </w:r>
    </w:p>
    <w:p>
      <w:pPr>
        <w:spacing w:after="150"/>
      </w:pPr>
      <w:r>
        <w:rPr/>
        <w:t xml:space="preserve">四、  影视数字藏品发展策略</w:t>
      </w:r>
    </w:p>
    <w:p>
      <w:pPr>
        <w:spacing w:after="150"/>
      </w:pPr>
      <w:r>
        <w:rPr/>
        <w:t xml:space="preserve">第三节  媒体数字藏品发展分析</w:t>
      </w:r>
    </w:p>
    <w:p>
      <w:pPr>
        <w:spacing w:after="150"/>
      </w:pPr>
      <w:r>
        <w:rPr/>
        <w:t xml:space="preserve">一、  传统媒体布局原因探析</w:t>
      </w:r>
    </w:p>
    <w:p>
      <w:pPr>
        <w:spacing w:after="150"/>
      </w:pPr>
      <w:r>
        <w:rPr/>
        <w:t xml:space="preserve">二、  媒体数字藏品主要类型</w:t>
      </w:r>
    </w:p>
    <w:p>
      <w:pPr>
        <w:spacing w:after="150"/>
      </w:pPr>
      <w:r>
        <w:rPr/>
        <w:t xml:space="preserve">三、  媒体数字藏品发展挑战</w:t>
      </w:r>
    </w:p>
    <w:p>
      <w:pPr>
        <w:spacing w:after="150"/>
      </w:pPr>
      <w:r>
        <w:rPr/>
        <w:t xml:space="preserve">四、  媒体数字藏品传播策略</w:t>
      </w:r>
    </w:p>
    <w:p>
      <w:pPr>
        <w:spacing w:after="150"/>
      </w:pPr>
      <w:r>
        <w:rPr/>
        <w:t xml:space="preserve">五、  媒体数字藏品发展重点</w:t>
      </w:r>
    </w:p>
    <w:p>
      <w:pPr>
        <w:spacing w:after="150"/>
      </w:pPr>
      <w:r>
        <w:rPr/>
        <w:t xml:space="preserve">第四节  其他应用场景发展分析</w:t>
      </w:r>
    </w:p>
    <w:p>
      <w:pPr>
        <w:spacing w:after="150"/>
      </w:pPr>
      <w:r>
        <w:rPr/>
        <w:t xml:space="preserve">一、  景区数字藏品</w:t>
      </w:r>
    </w:p>
    <w:p>
      <w:pPr>
        <w:spacing w:after="150"/>
      </w:pPr>
      <w:r>
        <w:rPr/>
        <w:t xml:space="preserve">二、  艺术数字藏品</w:t>
      </w:r>
    </w:p>
    <w:p>
      <w:pPr>
        <w:spacing w:after="150"/>
      </w:pPr>
      <w:r>
        <w:rPr/>
        <w:t xml:space="preserve">三、  体育数字藏品</w:t>
      </w:r>
    </w:p>
    <w:p>
      <w:pPr>
        <w:spacing w:after="150"/>
      </w:pPr>
      <w:r>
        <w:rPr/>
        <w:t xml:space="preserve">四、  音乐数字藏品</w:t>
      </w:r>
    </w:p>
    <w:p>
      <w:pPr>
        <w:spacing w:after="150"/>
      </w:pPr>
      <w:r>
        <w:rPr>
          <w:b w:val="1"/>
          <w:bCs w:val="1"/>
        </w:rPr>
        <w:t xml:space="preserve">第六章 数字藏品行业相关企业经营情况分析</w:t>
      </w:r>
    </w:p>
    <w:p>
      <w:pPr>
        <w:spacing w:after="150"/>
      </w:pPr>
      <w:r>
        <w:rPr/>
        <w:t xml:space="preserve">第一节  北京百度网讯科技有限公司</w:t>
      </w:r>
    </w:p>
    <w:p>
      <w:pPr>
        <w:spacing w:after="150"/>
      </w:pPr>
      <w:r>
        <w:rPr/>
        <w:t xml:space="preserve">一、  企业发展概况</w:t>
      </w:r>
    </w:p>
    <w:p>
      <w:pPr>
        <w:spacing w:after="150"/>
      </w:pPr>
      <w:r>
        <w:rPr/>
        <w:t xml:space="preserve">二、  数藏布局状况</w:t>
      </w:r>
    </w:p>
    <w:p>
      <w:pPr>
        <w:spacing w:after="150"/>
      </w:pPr>
      <w:r>
        <w:rPr/>
        <w:t xml:space="preserve">三、  企业经营状况分析</w:t>
      </w:r>
    </w:p>
    <w:p>
      <w:pPr>
        <w:spacing w:after="150"/>
      </w:pPr>
      <w:r>
        <w:rPr/>
        <w:t xml:space="preserve">第二节  上海幻电信息科技有限公司</w:t>
      </w:r>
    </w:p>
    <w:p>
      <w:pPr>
        <w:spacing w:after="150"/>
      </w:pPr>
      <w:r>
        <w:rPr/>
        <w:t xml:space="preserve">一、  企业发展概况</w:t>
      </w:r>
    </w:p>
    <w:p>
      <w:pPr>
        <w:spacing w:after="150"/>
      </w:pPr>
      <w:r>
        <w:rPr/>
        <w:t xml:space="preserve">二、  数藏布局情况</w:t>
      </w:r>
    </w:p>
    <w:p>
      <w:pPr>
        <w:spacing w:after="150"/>
      </w:pPr>
      <w:r>
        <w:rPr/>
        <w:t xml:space="preserve">三、  企业经营状况分析</w:t>
      </w:r>
    </w:p>
    <w:p>
      <w:pPr>
        <w:spacing w:after="150"/>
      </w:pPr>
      <w:r>
        <w:rPr/>
        <w:t xml:space="preserve">第三节  阿里巴巴网络技术有限公司</w:t>
      </w:r>
    </w:p>
    <w:p>
      <w:pPr>
        <w:spacing w:after="150"/>
      </w:pPr>
      <w:r>
        <w:rPr/>
        <w:t xml:space="preserve">一、  企业发展概况</w:t>
      </w:r>
    </w:p>
    <w:p>
      <w:pPr>
        <w:spacing w:after="150"/>
      </w:pPr>
      <w:r>
        <w:rPr/>
        <w:t xml:space="preserve">二、  数藏布局情况</w:t>
      </w:r>
    </w:p>
    <w:p>
      <w:pPr>
        <w:spacing w:after="150"/>
      </w:pPr>
      <w:r>
        <w:rPr/>
        <w:t xml:space="preserve">三、  企业经营状况分析</w:t>
      </w:r>
    </w:p>
    <w:p>
      <w:pPr>
        <w:spacing w:after="150"/>
      </w:pPr>
      <w:r>
        <w:rPr/>
        <w:t xml:space="preserve">第四节  网易股份有限公司</w:t>
      </w:r>
    </w:p>
    <w:p>
      <w:pPr>
        <w:spacing w:after="150"/>
      </w:pPr>
      <w:r>
        <w:rPr/>
        <w:t xml:space="preserve">一、  企业发展概况</w:t>
      </w:r>
    </w:p>
    <w:p>
      <w:pPr>
        <w:spacing w:after="150"/>
      </w:pPr>
      <w:r>
        <w:rPr/>
        <w:t xml:space="preserve">二、  数藏布局情况</w:t>
      </w:r>
    </w:p>
    <w:p>
      <w:pPr>
        <w:spacing w:after="150"/>
      </w:pPr>
      <w:r>
        <w:rPr/>
        <w:t xml:space="preserve">三、  企业经营状况分析</w:t>
      </w:r>
    </w:p>
    <w:p>
      <w:pPr>
        <w:spacing w:after="150"/>
      </w:pPr>
      <w:r>
        <w:rPr/>
        <w:t xml:space="preserve">第五节  京东集团股份有限公司</w:t>
      </w:r>
    </w:p>
    <w:p>
      <w:pPr>
        <w:spacing w:after="150"/>
      </w:pPr>
      <w:r>
        <w:rPr/>
        <w:t xml:space="preserve">一、  企业发展概况</w:t>
      </w:r>
    </w:p>
    <w:p>
      <w:pPr>
        <w:spacing w:after="150"/>
      </w:pPr>
      <w:r>
        <w:rPr/>
        <w:t xml:space="preserve">二、  数藏布局情况</w:t>
      </w:r>
    </w:p>
    <w:p>
      <w:pPr>
        <w:spacing w:after="150"/>
      </w:pPr>
      <w:r>
        <w:rPr/>
        <w:t xml:space="preserve">三、  企业经营状况分析</w:t>
      </w:r>
    </w:p>
    <w:p>
      <w:pPr>
        <w:spacing w:after="150"/>
      </w:pPr>
      <w:r>
        <w:rPr/>
        <w:t xml:space="preserve">第六节  腾讯控股有限公司</w:t>
      </w:r>
    </w:p>
    <w:p>
      <w:pPr>
        <w:spacing w:after="150"/>
      </w:pPr>
      <w:r>
        <w:rPr/>
        <w:t xml:space="preserve">一、  企业发展概况</w:t>
      </w:r>
    </w:p>
    <w:p>
      <w:pPr>
        <w:spacing w:after="150"/>
      </w:pPr>
      <w:r>
        <w:rPr/>
        <w:t xml:space="preserve">二、  数藏布局情况</w:t>
      </w:r>
    </w:p>
    <w:p>
      <w:pPr>
        <w:spacing w:after="150"/>
      </w:pPr>
      <w:r>
        <w:rPr/>
        <w:t xml:space="preserve">三、  企业经营状况分析</w:t>
      </w:r>
    </w:p>
    <w:p>
      <w:pPr>
        <w:spacing w:after="150"/>
      </w:pPr>
      <w:r>
        <w:rPr>
          <w:b w:val="1"/>
          <w:bCs w:val="1"/>
        </w:rPr>
        <w:t xml:space="preserve">第七章 数字藏品行业投融资情况及风险预警</w:t>
      </w:r>
    </w:p>
    <w:p>
      <w:pPr>
        <w:spacing w:after="150"/>
      </w:pPr>
      <w:r>
        <w:rPr/>
        <w:t xml:space="preserve">第一节  数字藏品行业投融资状况分析</w:t>
      </w:r>
    </w:p>
    <w:p>
      <w:pPr>
        <w:spacing w:after="150"/>
      </w:pPr>
      <w:r>
        <w:rPr/>
        <w:t xml:space="preserve">一、  投融资规模</w:t>
      </w:r>
    </w:p>
    <w:p>
      <w:pPr>
        <w:spacing w:after="150"/>
      </w:pPr>
      <w:r>
        <w:rPr/>
        <w:t xml:space="preserve">二、  投融资动态</w:t>
      </w:r>
    </w:p>
    <w:p>
      <w:pPr>
        <w:spacing w:after="150"/>
      </w:pPr>
      <w:r>
        <w:rPr/>
        <w:t xml:space="preserve">三、  投资逻辑分析</w:t>
      </w:r>
    </w:p>
    <w:p>
      <w:pPr>
        <w:spacing w:after="150"/>
      </w:pPr>
      <w:r>
        <w:rPr/>
        <w:t xml:space="preserve">四、  投资机会分析</w:t>
      </w:r>
    </w:p>
    <w:p>
      <w:pPr>
        <w:spacing w:after="150"/>
      </w:pPr>
      <w:r>
        <w:rPr/>
        <w:t xml:space="preserve">五、  投资价值评估</w:t>
      </w:r>
    </w:p>
    <w:p>
      <w:pPr>
        <w:spacing w:after="150"/>
      </w:pPr>
      <w:r>
        <w:rPr/>
        <w:t xml:space="preserve">六、  投资对策建议</w:t>
      </w:r>
    </w:p>
    <w:p>
      <w:pPr>
        <w:spacing w:after="150"/>
      </w:pPr>
      <w:r>
        <w:rPr/>
        <w:t xml:space="preserve">第二节  数字藏品行业投资风险</w:t>
      </w:r>
    </w:p>
    <w:p>
      <w:pPr>
        <w:spacing w:after="150"/>
      </w:pPr>
      <w:r>
        <w:rPr/>
        <w:t xml:space="preserve">一、  市场风险</w:t>
      </w:r>
    </w:p>
    <w:p>
      <w:pPr>
        <w:spacing w:after="150"/>
      </w:pPr>
      <w:r>
        <w:rPr/>
        <w:t xml:space="preserve">二、  技术风险</w:t>
      </w:r>
    </w:p>
    <w:p>
      <w:pPr>
        <w:spacing w:after="150"/>
      </w:pPr>
      <w:r>
        <w:rPr/>
        <w:t xml:space="preserve">三、  金融风险</w:t>
      </w:r>
    </w:p>
    <w:p>
      <w:pPr>
        <w:spacing w:after="150"/>
      </w:pPr>
      <w:r>
        <w:rPr/>
        <w:t xml:space="preserve">四、  平台风险</w:t>
      </w:r>
    </w:p>
    <w:p>
      <w:pPr>
        <w:spacing w:after="150"/>
      </w:pPr>
      <w:r>
        <w:rPr/>
        <w:t xml:space="preserve">五、  用户权益风险</w:t>
      </w:r>
    </w:p>
    <w:p>
      <w:pPr>
        <w:spacing w:after="150"/>
      </w:pPr>
      <w:r>
        <w:rPr/>
        <w:t xml:space="preserve">六、  法律风险</w:t>
      </w:r>
    </w:p>
    <w:p>
      <w:pPr>
        <w:spacing w:after="150"/>
      </w:pPr>
      <w:r>
        <w:rPr/>
        <w:t xml:space="preserve">七、  政策风险</w:t>
      </w:r>
    </w:p>
    <w:p>
      <w:pPr>
        <w:spacing w:after="150"/>
      </w:pPr>
      <w:r>
        <w:rPr/>
        <w:t xml:space="preserve">八、  价值风险</w:t>
      </w:r>
    </w:p>
    <w:p>
      <w:pPr>
        <w:spacing w:after="150"/>
      </w:pPr>
      <w:r>
        <w:rPr>
          <w:b w:val="1"/>
          <w:bCs w:val="1"/>
        </w:rPr>
        <w:t xml:space="preserve">第八章 中国数字藏品行业发展趋势及前景展望</w:t>
      </w:r>
    </w:p>
    <w:p>
      <w:pPr>
        <w:spacing w:after="150"/>
      </w:pPr>
      <w:r>
        <w:rPr/>
        <w:t xml:space="preserve">第一节  中国数字藏品产业发展趋势</w:t>
      </w:r>
    </w:p>
    <w:p>
      <w:pPr>
        <w:spacing w:after="150"/>
      </w:pPr>
      <w:r>
        <w:rPr/>
        <w:t xml:space="preserve">一、  市场监管趋势</w:t>
      </w:r>
    </w:p>
    <w:p>
      <w:pPr>
        <w:spacing w:after="150"/>
      </w:pPr>
      <w:r>
        <w:rPr/>
        <w:t xml:space="preserve">二、  企业布局趋势</w:t>
      </w:r>
    </w:p>
    <w:p>
      <w:pPr>
        <w:spacing w:after="150"/>
      </w:pPr>
      <w:r>
        <w:rPr/>
        <w:t xml:space="preserve">三、  交易发展趋势</w:t>
      </w:r>
    </w:p>
    <w:p>
      <w:pPr>
        <w:spacing w:after="150"/>
      </w:pPr>
      <w:r>
        <w:rPr/>
        <w:t xml:space="preserve">四、  产业赋能趋势</w:t>
      </w:r>
    </w:p>
    <w:p>
      <w:pPr>
        <w:spacing w:after="150"/>
      </w:pPr>
      <w:r>
        <w:rPr/>
        <w:t xml:space="preserve">第二节  中国数字藏品行业发展前景展望</w:t>
      </w:r>
    </w:p>
    <w:p>
      <w:pPr>
        <w:spacing w:after="150"/>
      </w:pPr>
      <w:r>
        <w:rPr/>
        <w:t xml:space="preserve">一、  发展前景</w:t>
      </w:r>
    </w:p>
    <w:p>
      <w:pPr>
        <w:spacing w:after="150"/>
      </w:pPr>
      <w:r>
        <w:rPr/>
        <w:t xml:space="preserve">二、  发展重点</w:t>
      </w:r>
    </w:p>
    <w:p>
      <w:pPr>
        <w:spacing w:after="150"/>
      </w:pPr>
      <w:r>
        <w:rPr/>
        <w:t xml:space="preserve">三、  发展展望</w:t>
      </w:r>
    </w:p>
    <w:p>
      <w:pPr>
        <w:spacing w:after="150"/>
      </w:pPr>
      <w:r>
        <w:rPr>
          <w:b w:val="1"/>
          <w:bCs w:val="1"/>
        </w:rPr>
        <w:t xml:space="preserve">图表目录</w:t>
      </w:r>
    </w:p>
    <w:p>
      <w:pPr>
        <w:spacing w:after="150"/>
      </w:pPr>
      <w:r>
        <w:rPr/>
        <w:t xml:space="preserve">图表：国内不同机构对数字藏品的定义</w:t>
      </w:r>
    </w:p>
    <w:p>
      <w:pPr>
        <w:spacing w:after="150"/>
      </w:pPr>
      <w:r>
        <w:rPr/>
        <w:t xml:space="preserve">图表：数字藏品特征</w:t>
      </w:r>
    </w:p>
    <w:p>
      <w:pPr>
        <w:spacing w:after="150"/>
      </w:pPr>
      <w:r>
        <w:rPr/>
        <w:t xml:space="preserve">图表：数字藏品具体类别</w:t>
      </w:r>
    </w:p>
    <w:p>
      <w:pPr>
        <w:spacing w:after="150"/>
      </w:pPr>
      <w:r>
        <w:rPr/>
        <w:t xml:space="preserve">图表：数字藏品属性</w:t>
      </w:r>
    </w:p>
    <w:p>
      <w:pPr>
        <w:spacing w:after="150"/>
      </w:pPr>
      <w:r>
        <w:rPr/>
        <w:t xml:space="preserve">图表：数字藏品流程图</w:t>
      </w:r>
    </w:p>
    <w:p>
      <w:pPr>
        <w:spacing w:after="150"/>
      </w:pPr>
      <w:r>
        <w:rPr/>
        <w:t xml:space="preserve">图表：中国现有数字藏品交易模式介绍</w:t>
      </w:r>
    </w:p>
    <w:p>
      <w:pPr>
        <w:spacing w:after="150"/>
      </w:pPr>
      <w:r>
        <w:rPr/>
        <w:t xml:space="preserve">图表：元宇宙技术基础设施</w:t>
      </w:r>
    </w:p>
    <w:p>
      <w:pPr>
        <w:spacing w:after="150"/>
      </w:pPr>
      <w:r>
        <w:rPr/>
        <w:t xml:space="preserve">图表：区块链关键技术图谱</w:t>
      </w:r>
    </w:p>
    <w:p>
      <w:pPr>
        <w:spacing w:after="150"/>
      </w:pPr>
      <w:r>
        <w:rPr/>
        <w:t xml:space="preserve">图表：nft基础设施层解析</w:t>
      </w:r>
    </w:p>
    <w:p>
      <w:pPr>
        <w:spacing w:after="150"/>
      </w:pPr>
      <w:r>
        <w:rPr/>
        <w:t xml:space="preserve">图表：nft基础设施解决方案对比</w:t>
      </w:r>
    </w:p>
    <w:p>
      <w:pPr>
        <w:spacing w:after="150"/>
      </w:pPr>
      <w:r>
        <w:rPr/>
        <w:t xml:space="preserve">图表：nft标准对比</w:t>
      </w:r>
    </w:p>
    <w:p>
      <w:pPr>
        <w:spacing w:after="150"/>
      </w:pPr>
      <w:r>
        <w:rPr/>
        <w:t xml:space="preserve">图表：nft技术发展——数字权益及相关工具</w:t>
      </w:r>
    </w:p>
    <w:p>
      <w:pPr>
        <w:spacing w:after="150"/>
      </w:pPr>
      <w:r>
        <w:rPr/>
        <w:t xml:space="preserve">图表：nft技术发展——令牌化和资产化</w:t>
      </w:r>
    </w:p>
    <w:p>
      <w:pPr>
        <w:spacing w:after="150"/>
      </w:pPr>
      <w:r>
        <w:rPr/>
        <w:t xml:space="preserve">图表：全球市场与中国市场nft(数字藏品)主要区别</w:t>
      </w:r>
    </w:p>
    <w:p>
      <w:pPr>
        <w:spacing w:after="150"/>
      </w:pPr>
      <w:r>
        <w:rPr/>
        <w:t xml:space="preserve">图表：数字藏品产业链图谱</w:t>
      </w:r>
    </w:p>
    <w:p>
      <w:pPr>
        <w:spacing w:after="150"/>
      </w:pPr>
      <w:r>
        <w:rPr/>
        <w:t xml:space="preserve">图表：数字藏品企业图谱</w:t>
      </w:r>
    </w:p>
    <w:p>
      <w:pPr>
        <w:spacing w:after="150"/>
      </w:pPr>
      <w:r>
        <w:rPr/>
        <w:t xml:space="preserve">图表：数字藏品交易平台购买流程</w:t>
      </w:r>
    </w:p>
    <w:p>
      <w:pPr>
        <w:spacing w:after="150"/>
      </w:pPr>
      <w:r>
        <w:rPr/>
        <w:t xml:space="preserve">图表：数字藏品项目创作发行流程</w:t>
      </w:r>
    </w:p>
    <w:p>
      <w:pPr>
        <w:spacing w:after="150"/>
      </w:pPr>
      <w:r>
        <w:rPr/>
        <w:t xml:space="preserve">图表：2023年中国数字藏品市场参与者类型</w:t>
      </w:r>
    </w:p>
    <w:p>
      <w:pPr>
        <w:spacing w:after="150"/>
      </w:pPr>
      <w:r>
        <w:rPr/>
        <w:t xml:space="preserve">图表：搭载数字藏品的公链、联盟链多维度对比</w:t>
      </w:r>
    </w:p>
    <w:p>
      <w:pPr>
        <w:spacing w:after="150"/>
      </w:pPr>
      <w:r>
        <w:rPr/>
        <w:t xml:space="preserve">图表：数字藏品的区块链生态图谱</w:t>
      </w:r>
    </w:p>
    <w:p>
      <w:pPr>
        <w:spacing w:after="150"/>
      </w:pPr>
      <w:r>
        <w:rPr/>
        <w:t xml:space="preserve">图表：中国主要联盟链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中国数字藏品行业市场发展分析及前景趋势与投融资研究报告(2024-2029版)</dc:title>
  <dc:description>中国数字藏品行业市场发展分析及前景趋势与投融资研究报告(2024-2029版)</dc:description>
  <dc:subject>中国数字藏品行业市场发展分析及前景趋势与投融资研究报告(2024-2029版)</dc:subject>
  <cp:keywords>研究报告</cp:keywords>
  <cp:category>研究报告</cp:category>
  <cp:lastModifiedBy>北京中道泰和信息咨询有限公司</cp:lastModifiedBy>
  <dcterms:created xsi:type="dcterms:W3CDTF">2024-01-26T08:16:17+08:00</dcterms:created>
  <dcterms:modified xsi:type="dcterms:W3CDTF">2024-01-26T08:16:17+08:00</dcterms:modified>
</cp:coreProperties>
</file>

<file path=docProps/custom.xml><?xml version="1.0" encoding="utf-8"?>
<Properties xmlns="http://schemas.openxmlformats.org/officeDocument/2006/custom-properties" xmlns:vt="http://schemas.openxmlformats.org/officeDocument/2006/docPropsVTypes"/>
</file>