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中国管理咨询行业市场发展分析及发展趋势与投资前景研究报告(2026-2031版)</w:t>
      </w:r>
    </w:p>
    <w:p>
      <w:pPr>
        <w:spacing w:after="150"/>
      </w:pPr>
      <w:r>
        <w:rPr>
          <w:b w:val="1"/>
          <w:bCs w:val="1"/>
        </w:rPr>
        <w:t xml:space="preserve">报告简介</w:t>
      </w:r>
    </w:p>
    <w:p>
      <w:pPr>
        <w:spacing w:after="150"/>
      </w:pPr>
      <w:r>
        <w:rPr/>
        <w:t xml:space="preserve">管理咨询(Management Consulting)，管理咨询分为普通管理咨询及类似微咨询、管理课程培训等的细分管理咨询业务。</w:t>
      </w:r>
    </w:p>
    <w:p>
      <w:pPr>
        <w:spacing w:after="150"/>
      </w:pPr>
      <w:r>
        <w:rPr/>
        <w:t xml:space="preserve">咨询的行为都是借助服务提供者的丰富的知识、经验，在企业提出要求的基础上深入企业，并且和企业管理人员密切结合，应用科学的方法，找出企业存在的主要问题，进行定量和确有论据的定性分析，查出存在问题的原因，提出切实可行的改善方案，进而指导实施方案，使企业的运行机制得到改善，提高企业的管理水平和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咨询专业研究单位等公布和提供的大量资料。对我国管理咨询的行业现状、市场各类经营指标的情况、重点企业状况、区域市场发展情况等内容进行详细的阐述和深入的分析，着重对管理咨询业务的发展进行详尽深入的分析，并根据管理咨询行业的政策经济发展环境对管理咨询行业潜在的风险和防范建议进行分析。最后提出研究者对管理咨询行业的研究观点，以供投资决策者参考。</w:t>
      </w:r>
    </w:p>
    <w:p>
      <w:pPr>
        <w:spacing w:after="150"/>
      </w:pPr>
      <w:r>
        <w:rPr>
          <w:b w:val="1"/>
          <w:bCs w:val="1"/>
        </w:rPr>
        <w:t xml:space="preserve">报告目录</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一、国家战略对管理咨询产业的影响分析</w:t>
      </w:r>
    </w:p>
    <w:p>
      <w:pPr>
        <w:spacing w:before="75" w:after="0"/>
      </w:pPr>
      <w:r>
        <w:rPr/>
        <w:t xml:space="preserve">1、对管理咨询市场资源配置的影响</w:t>
      </w:r>
    </w:p>
    <w:p>
      <w:pPr>
        <w:spacing w:before="75" w:after="0"/>
      </w:pPr>
      <w:r>
        <w:rPr/>
        <w:t xml:space="preserve">2、对管理咨询产业市场格局的影响</w:t>
      </w:r>
    </w:p>
    <w:p>
      <w:pPr>
        <w:spacing w:before="75" w:after="0"/>
      </w:pPr>
      <w:r>
        <w:rPr/>
        <w:t xml:space="preserve">3、对管理咨询产业发展方式的影响</w:t>
      </w:r>
    </w:p>
    <w:p>
      <w:pPr>
        <w:spacing w:before="75" w:after="0"/>
      </w:pPr>
      <w:r>
        <w:rPr/>
        <w:t xml:space="preserve">二、管理咨询国家战略背景下管理咨询发展的swot分析</w:t>
      </w:r>
    </w:p>
    <w:p>
      <w:pPr>
        <w:spacing w:before="75" w:after="0"/>
      </w:pPr>
      <w:r>
        <w:rPr/>
        <w:t xml:space="preserve">1、管理咨询发展的优势分析</w:t>
      </w:r>
    </w:p>
    <w:p>
      <w:pPr>
        <w:spacing w:before="75" w:after="0"/>
      </w:pPr>
      <w:r>
        <w:rPr/>
        <w:t xml:space="preserve">2、管理咨询发展的劣势分析</w:t>
      </w:r>
    </w:p>
    <w:p>
      <w:pPr>
        <w:spacing w:before="75" w:after="0"/>
      </w:pPr>
      <w:r>
        <w:rPr/>
        <w:t xml:space="preserve">3、管理咨询发展的机遇分析</w:t>
      </w:r>
    </w:p>
    <w:p>
      <w:pPr>
        <w:spacing w:before="75" w:after="0"/>
      </w:pPr>
      <w:r>
        <w:rPr/>
        <w:t xml:space="preserve">4、管理咨询发展面临的挑战</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一、美洲管理咨询行业发展分析</w:t>
      </w:r>
    </w:p>
    <w:p>
      <w:pPr>
        <w:spacing w:before="75" w:after="0"/>
      </w:pPr>
      <w:r>
        <w:rPr/>
        <w:t xml:space="preserve">二、欧洲管理咨询行业发展分析</w:t>
      </w:r>
    </w:p>
    <w:p>
      <w:pPr>
        <w:spacing w:before="75" w:after="0"/>
      </w:pPr>
      <w:r>
        <w:rPr/>
        <w:t xml:space="preserve">三、亚洲管理咨询行业发展分析</w:t>
      </w:r>
    </w:p>
    <w:p>
      <w:pPr>
        <w:spacing w:before="75" w:after="0"/>
      </w:pPr>
      <w:r>
        <w:rPr>
          <w:b w:val="1"/>
          <w:bCs w:val="1"/>
        </w:rPr>
        <w:t xml:space="preserve">第四章 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1、智能管理咨询设备发展概况</w:t>
      </w:r>
    </w:p>
    <w:p>
      <w:pPr>
        <w:spacing w:before="75" w:after="0"/>
      </w:pPr>
      <w:r>
        <w:rPr/>
        <w:t xml:space="preserve">2、主要管理咨询app应用情况</w:t>
      </w:r>
    </w:p>
    <w:p>
      <w:pPr>
        <w:spacing w:before="75" w:after="0"/>
      </w:pPr>
      <w:r>
        <w:rPr/>
        <w:t xml:space="preserve">二、管理咨询智能设备经营模式分析</w:t>
      </w:r>
    </w:p>
    <w:p>
      <w:pPr>
        <w:spacing w:before="75" w:after="0"/>
      </w:pPr>
      <w:r>
        <w:rPr/>
        <w:t xml:space="preserve">1、智能硬件模式</w:t>
      </w:r>
    </w:p>
    <w:p>
      <w:pPr>
        <w:spacing w:before="75" w:after="0"/>
      </w:pPr>
      <w:r>
        <w:rPr/>
        <w:t xml:space="preserve">2、管理咨询app模式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管理咨询产品的品牌市场调查</w:t>
      </w:r>
    </w:p>
    <w:p>
      <w:pPr>
        <w:spacing w:before="75" w:after="0"/>
      </w:pPr>
      <w:r>
        <w:rPr/>
        <w:t xml:space="preserve">一、消费者对管理咨询品牌认知度宏观调查</w:t>
      </w:r>
    </w:p>
    <w:p>
      <w:pPr>
        <w:spacing w:before="75" w:after="0"/>
      </w:pPr>
      <w:r>
        <w:rPr/>
        <w:t xml:space="preserve">二、消费者对管理咨询产品的品牌偏好调查</w:t>
      </w:r>
    </w:p>
    <w:p>
      <w:pPr>
        <w:spacing w:before="75" w:after="0"/>
      </w:pPr>
      <w:r>
        <w:rPr/>
        <w:t xml:space="preserve">三、消费者对管理咨询品牌的首要认知渠道</w:t>
      </w:r>
    </w:p>
    <w:p>
      <w:pPr>
        <w:spacing w:before="75" w:after="0"/>
      </w:pPr>
      <w:r>
        <w:rPr/>
        <w:t xml:space="preserve">四、消费者经常购买的品牌调查</w:t>
      </w:r>
    </w:p>
    <w:p>
      <w:pPr>
        <w:spacing w:before="75" w:after="0"/>
      </w:pPr>
      <w:r>
        <w:rPr/>
        <w:t xml:space="preserve">五、管理咨询品牌忠诚度调查</w:t>
      </w:r>
    </w:p>
    <w:p>
      <w:pPr>
        <w:spacing w:before="75" w:after="0"/>
      </w:pPr>
      <w:r>
        <w:rPr/>
        <w:t xml:space="preserve">六、管理咨询品牌市场占有率调查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领先管理咨询经营状况分析</w:t>
      </w:r>
    </w:p>
    <w:p>
      <w:pPr>
        <w:spacing w:before="75" w:after="0"/>
      </w:pPr>
      <w:r>
        <w:rPr/>
        <w:t xml:space="preserve">一、理实环球国际咨询(北京)有限公司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二、中华财务咨询有限公司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三、北京北大纵横管理咨询有限责任公司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四、中国国际经济咨询有限公司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五、上海企源科技股份有限公司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六、万隆国际咨询集团有限公司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七、上海华彩管理咨询有限公司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八、北京国富创新管理咨询有限公司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九、北京仁达方略管理咨询股份有限公司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十、北京太和睿信企业管理顾问有限公司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2021-2026年中国管理咨询市场趋势分析</w:t>
      </w:r>
    </w:p>
    <w:p>
      <w:pPr>
        <w:spacing w:before="75" w:after="0"/>
      </w:pPr>
      <w:r>
        <w:rPr/>
        <w:t xml:space="preserve">一、2021-2026年管理咨询市场趋势总结</w:t>
      </w:r>
    </w:p>
    <w:p>
      <w:pPr>
        <w:spacing w:before="75" w:after="0"/>
      </w:pPr>
      <w:r>
        <w:rPr/>
        <w:t xml:space="preserve">二、2021-2026年管理咨询发展趋势分析</w:t>
      </w:r>
    </w:p>
    <w:p>
      <w:pPr>
        <w:spacing w:before="75" w:after="0"/>
      </w:pPr>
      <w:r>
        <w:rPr/>
        <w:t xml:space="preserve">三、2026-2031年管理咨询市场发展空间</w:t>
      </w:r>
    </w:p>
    <w:p>
      <w:pPr>
        <w:spacing w:before="75" w:after="0"/>
      </w:pPr>
      <w:r>
        <w:rPr/>
        <w:t xml:space="preserve">四、2026-2031年管理咨询产业政策趋向</w:t>
      </w:r>
    </w:p>
    <w:p>
      <w:pPr>
        <w:spacing w:before="75" w:after="0"/>
      </w:pPr>
      <w:r>
        <w:rPr>
          <w:b w:val="1"/>
          <w:bCs w:val="1"/>
        </w:rPr>
        <w:t xml:space="preserve">第十章 未来管理咨询行业发展预测</w:t>
      </w:r>
    </w:p>
    <w:p>
      <w:pPr>
        <w:spacing w:before="75" w:after="0"/>
      </w:pPr>
      <w:r>
        <w:rPr/>
        <w:t xml:space="preserve">第一节 未来管理咨询需求与市场预测</w:t>
      </w:r>
    </w:p>
    <w:p>
      <w:pPr>
        <w:spacing w:before="75" w:after="0"/>
      </w:pPr>
      <w:r>
        <w:rPr/>
        <w:t xml:space="preserve">一、2026-2031年管理咨询市场规模预测</w:t>
      </w:r>
    </w:p>
    <w:p>
      <w:pPr>
        <w:spacing w:before="75" w:after="0"/>
      </w:pPr>
      <w:r>
        <w:rPr/>
        <w:t xml:space="preserve">二、2026-2031年管理咨询行业总资产预测</w:t>
      </w:r>
    </w:p>
    <w:p>
      <w:pPr>
        <w:spacing w:before="75" w:after="0"/>
      </w:pPr>
      <w:r>
        <w:rPr/>
        <w:t xml:space="preserve">第二节 2026-2031年中国管理咨询行业供需预测</w:t>
      </w:r>
    </w:p>
    <w:p>
      <w:pPr>
        <w:spacing w:before="75" w:after="0"/>
      </w:pPr>
      <w:r>
        <w:rPr/>
        <w:t xml:space="preserve">一、2026-2031年中国管理咨询供给预测</w:t>
      </w:r>
    </w:p>
    <w:p>
      <w:pPr>
        <w:spacing w:before="75" w:after="0"/>
      </w:pPr>
      <w:r>
        <w:rPr/>
        <w:t xml:space="preserve">二、2026-2031年中国管理咨询需求预测</w:t>
      </w:r>
    </w:p>
    <w:p>
      <w:pPr>
        <w:spacing w:before="75" w:after="0"/>
      </w:pPr>
      <w:r>
        <w:rPr/>
        <w:t xml:space="preserve">三、2026-2031年中国管理咨询供需平衡预测</w:t>
      </w:r>
    </w:p>
    <w:p>
      <w:pPr>
        <w:spacing w:before="75" w:after="0"/>
      </w:pPr>
      <w:r>
        <w:rPr>
          <w:b w:val="1"/>
          <w:bCs w:val="1"/>
        </w:rPr>
        <w:t xml:space="preserve">第十一章 管理咨询行业投资机会与风险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管理咨询行业投资效益分析</w:t>
      </w:r>
    </w:p>
    <w:p>
      <w:pPr>
        <w:spacing w:before="75" w:after="0"/>
      </w:pPr>
      <w:r>
        <w:rPr/>
        <w:t xml:space="preserve">一、2021-2026年管理咨询行业投资状况分析</w:t>
      </w:r>
    </w:p>
    <w:p>
      <w:pPr>
        <w:spacing w:before="75" w:after="0"/>
      </w:pPr>
      <w:r>
        <w:rPr/>
        <w:t xml:space="preserve">二、2026-2031年管理咨询行业投资效益分析</w:t>
      </w:r>
    </w:p>
    <w:p>
      <w:pPr>
        <w:spacing w:before="75" w:after="0"/>
      </w:pPr>
      <w:r>
        <w:rPr/>
        <w:t xml:space="preserve">三、2026-2031年管理咨询行业投资趋势预测</w:t>
      </w:r>
    </w:p>
    <w:p>
      <w:pPr>
        <w:spacing w:before="75" w:after="0"/>
      </w:pPr>
      <w:r>
        <w:rPr/>
        <w:t xml:space="preserve">四、2026-2031年管理咨询行业的投资方向</w:t>
      </w:r>
    </w:p>
    <w:p>
      <w:pPr>
        <w:spacing w:before="75" w:after="0"/>
      </w:pPr>
      <w:r>
        <w:rPr/>
        <w:t xml:space="preserve">五、2026-2031年管理咨询行业投资的建议</w:t>
      </w:r>
    </w:p>
    <w:p>
      <w:pPr>
        <w:spacing w:before="75" w:after="0"/>
      </w:pPr>
      <w:r>
        <w:rPr/>
        <w:t xml:space="preserve">六、新进入者应注意的障碍因素分析</w:t>
      </w:r>
    </w:p>
    <w:p>
      <w:pPr>
        <w:spacing w:before="75" w:after="0"/>
      </w:pPr>
      <w:r>
        <w:rPr/>
        <w:t xml:space="preserve">第三节 影响管理咨询行业发展的主要因素</w:t>
      </w:r>
    </w:p>
    <w:p>
      <w:pPr>
        <w:spacing w:before="75" w:after="0"/>
      </w:pPr>
      <w:r>
        <w:rPr/>
        <w:t xml:space="preserve">一、2021-2026年影响管理咨询行业运行的有利因素分析</w:t>
      </w:r>
    </w:p>
    <w:p>
      <w:pPr>
        <w:spacing w:before="75" w:after="0"/>
      </w:pPr>
      <w:r>
        <w:rPr/>
        <w:t xml:space="preserve">二、2021-2026年影响管理咨询行业运行的稳定因素分析</w:t>
      </w:r>
    </w:p>
    <w:p>
      <w:pPr>
        <w:spacing w:before="75" w:after="0"/>
      </w:pPr>
      <w:r>
        <w:rPr/>
        <w:t xml:space="preserve">三、2021-2026年影响管理咨询行业运行的不利因素分析</w:t>
      </w:r>
    </w:p>
    <w:p>
      <w:pPr>
        <w:spacing w:before="75" w:after="0"/>
      </w:pPr>
      <w:r>
        <w:rPr/>
        <w:t xml:space="preserve">四、2026-2031年我国管理咨询行业发展面临的挑战分析</w:t>
      </w:r>
    </w:p>
    <w:p>
      <w:pPr>
        <w:spacing w:before="75" w:after="0"/>
      </w:pPr>
      <w:r>
        <w:rPr/>
        <w:t xml:space="preserve">五、2026-2031年我国管理咨询行业发展面临的机遇分析</w:t>
      </w:r>
    </w:p>
    <w:p>
      <w:pPr>
        <w:spacing w:before="75" w:after="0"/>
      </w:pPr>
      <w:r>
        <w:rPr/>
        <w:t xml:space="preserve">第四节 管理咨询行业投资风险及控制策略分析</w:t>
      </w:r>
    </w:p>
    <w:p>
      <w:pPr>
        <w:spacing w:before="75" w:after="0"/>
      </w:pPr>
      <w:r>
        <w:rPr/>
        <w:t xml:space="preserve">一、2021-2026年管理咨询行业市场风险及控制策略</w:t>
      </w:r>
    </w:p>
    <w:p>
      <w:pPr>
        <w:spacing w:before="75" w:after="0"/>
      </w:pPr>
      <w:r>
        <w:rPr/>
        <w:t xml:space="preserve">二、2021-2026年管理咨询行业政策风险及控制策略</w:t>
      </w:r>
    </w:p>
    <w:p>
      <w:pPr>
        <w:spacing w:before="75" w:after="0"/>
      </w:pPr>
      <w:r>
        <w:rPr/>
        <w:t xml:space="preserve">三、2021-2026年管理咨询行业经营风险及控制策略</w:t>
      </w:r>
    </w:p>
    <w:p>
      <w:pPr>
        <w:spacing w:before="75" w:after="0"/>
      </w:pPr>
      <w:r>
        <w:rPr/>
        <w:t xml:space="preserve">四、2021-2026年管理咨询行业技术风险及控制策略</w:t>
      </w:r>
    </w:p>
    <w:p>
      <w:pPr>
        <w:spacing w:before="75" w:after="0"/>
      </w:pPr>
      <w:r>
        <w:rPr/>
        <w:t xml:space="preserve">五、2021-2026年管理咨询同业竞争风险及控制策略</w:t>
      </w:r>
    </w:p>
    <w:p>
      <w:pPr>
        <w:spacing w:before="75" w:after="0"/>
      </w:pPr>
      <w:r>
        <w:rPr/>
        <w:t xml:space="preserve">六、2021-2026年管理咨询行业其他风险及控制策略</w:t>
      </w:r>
    </w:p>
    <w:p>
      <w:pPr>
        <w:spacing w:before="75" w:after="0"/>
      </w:pPr>
      <w:r>
        <w:rPr>
          <w:b w:val="1"/>
          <w:bCs w:val="1"/>
        </w:rPr>
        <w:t xml:space="preserve">第十二章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b w:val="1"/>
          <w:bCs w:val="1"/>
        </w:rPr>
        <w:t xml:space="preserve">图表目录</w:t>
      </w:r>
    </w:p>
    <w:p>
      <w:pPr>
        <w:spacing w:before="75" w:after="0"/>
      </w:pPr>
      <w:r>
        <w:rPr/>
        <w:t xml:space="preserve">图表：管理咨询市场产品构成图</w:t>
      </w:r>
    </w:p>
    <w:p>
      <w:pPr>
        <w:spacing w:before="75" w:after="0"/>
      </w:pPr>
      <w:r>
        <w:rPr/>
        <w:t xml:space="preserve">图表：管理咨询市场生命周期示意图</w:t>
      </w:r>
    </w:p>
    <w:p>
      <w:pPr>
        <w:spacing w:before="75" w:after="0"/>
      </w:pPr>
      <w:r>
        <w:rPr/>
        <w:t xml:space="preserve">图表：管理咨询市场产销规模对比</w:t>
      </w:r>
    </w:p>
    <w:p>
      <w:pPr>
        <w:spacing w:before="75" w:after="0"/>
      </w:pPr>
      <w:r>
        <w:rPr/>
        <w:t xml:space="preserve">图表：管理咨询市场企业竞争格局</w:t>
      </w:r>
    </w:p>
    <w:p>
      <w:pPr>
        <w:spacing w:before="75" w:after="0"/>
      </w:pPr>
      <w:r>
        <w:rPr/>
        <w:t xml:space="preserve">图表：2021-2026年中国管理咨询市场规模</w:t>
      </w:r>
    </w:p>
    <w:p>
      <w:pPr>
        <w:spacing w:before="75" w:after="0"/>
      </w:pPr>
      <w:r>
        <w:rPr/>
        <w:t xml:space="preserve">图表：2021-2026年我国管理咨询供应情况</w:t>
      </w:r>
    </w:p>
    <w:p>
      <w:pPr>
        <w:spacing w:before="75" w:after="0"/>
      </w:pPr>
      <w:r>
        <w:rPr/>
        <w:t xml:space="preserve">图表：2021-2026年我国管理咨询需求情况</w:t>
      </w:r>
    </w:p>
    <w:p>
      <w:pPr>
        <w:spacing w:before="75" w:after="0"/>
      </w:pPr>
      <w:r>
        <w:rPr/>
        <w:t xml:space="preserve">图表：2026-2031年中国管理咨询市场规模预测</w:t>
      </w:r>
    </w:p>
    <w:p>
      <w:pPr>
        <w:spacing w:before="75" w:after="0"/>
      </w:pPr>
      <w:r>
        <w:rPr/>
        <w:t xml:space="preserve">图表：2026-2031年我国管理咨询供应情况预测</w:t>
      </w:r>
    </w:p>
    <w:p>
      <w:pPr>
        <w:spacing w:before="75" w:after="0"/>
      </w:pPr>
      <w:r>
        <w:rPr/>
        <w:t xml:space="preserve">图表：2026-2031年我国管理咨询需求情况预测</w:t>
      </w:r>
    </w:p>
    <w:p>
      <w:pPr>
        <w:spacing w:before="75" w:after="0"/>
      </w:pPr>
      <w:r>
        <w:rPr/>
        <w:t xml:space="preserve">图表：管理咨询市场上游供给情况</w:t>
      </w:r>
    </w:p>
    <w:p>
      <w:pPr>
        <w:spacing w:before="75" w:after="0"/>
      </w:pPr>
      <w:r>
        <w:rPr/>
        <w:t xml:space="preserve">图表：管理咨询市场下游消费市场构成图</w:t>
      </w:r>
    </w:p>
    <w:p>
      <w:pPr>
        <w:spacing w:before="75" w:after="0"/>
      </w:pPr>
      <w:r>
        <w:rPr/>
        <w:t xml:space="preserve">图表：管理咨询市场企业市场占有率对比</w:t>
      </w:r>
    </w:p>
    <w:p>
      <w:pPr>
        <w:spacing w:before="75" w:after="0"/>
      </w:pPr>
      <w:r>
        <w:rPr/>
        <w:t xml:space="preserve">图表：2021-2026年管理咨询市场投资规模</w:t>
      </w:r>
    </w:p>
    <w:p>
      <w:pPr>
        <w:spacing w:before="75" w:after="0"/>
      </w:pPr>
      <w:r>
        <w:rPr/>
        <w:t xml:space="preserve">图表：2026-2031年管理咨询市场投资规模预测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中国管理咨询行业市场发展分析及发展趋势与投资前景研究报告(2026-2031版)</dc:title>
  <dc:description>中国管理咨询行业市场发展分析及发展趋势与投资前景研究报告(2026-2031版)</dc:description>
  <dc:subject>中国管理咨询行业市场发展分析及发展趋势与投资前景研究报告(2026-2031版)</dc:subject>
  <cp:keywords>研究报告</cp:keywords>
  <cp:category>研究报告</cp:category>
  <cp:lastModifiedBy>北京中道泰和信息咨询有限公司</cp:lastModifiedBy>
  <dcterms:created xsi:type="dcterms:W3CDTF">2026-03-27T16:31:25+08:00</dcterms:created>
  <dcterms:modified xsi:type="dcterms:W3CDTF">2026-03-27T16:31:25+08:00</dcterms:modified>
</cp:coreProperties>
</file>

<file path=docProps/custom.xml><?xml version="1.0" encoding="utf-8"?>
<Properties xmlns="http://schemas.openxmlformats.org/officeDocument/2006/custom-properties" xmlns:vt="http://schemas.openxmlformats.org/officeDocument/2006/docPropsVTypes"/>
</file>