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中国养老产业市场发展深度分析及前景趋势与投资战略研究报告(2024-2029版)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近年来，随着我国人口老龄化程度的不断加深，养老已经成为关系到每位普通百姓和千家万户切身利益的问题。让每个人老有所养、老有所依，并能老有所为、老有所乐，是党和国家始终心系的重大民生工程，关乎国家发展全局和百姓福祉。党的二十大报告指出：“实施积极应对人口老龄化国家战略，发展养老事业和养老产业，优化孤寡老人服务，推动实现全体老年人享有基本养老服务。”这为我国养老事业和产业的进一步深入发展指明了方向，提供了根本遵循和发展动力。2023年政府工作报告也将“加强养老服务保障”列为保障基本民生和发展社会事业的重要内容之一。</w:t>
      </w:r>
    </w:p>
    <w:p>
      <w:pPr>
        <w:spacing w:after="150"/>
      </w:pPr>
      <w:r>
        <w:rPr/>
        <w:t xml:space="preserve">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w:t>
      </w:r>
    </w:p>
    <w:p>
      <w:pPr>
        <w:spacing w:after="150"/>
      </w:pPr>
      <w:r>
        <w:rPr/>
        <w:t xml:space="preserve">市场容量</w:t>
      </w:r>
    </w:p>
    <w:p>
      <w:pPr>
        <w:spacing w:after="150"/>
      </w:pPr>
      <w:r>
        <w:rPr/>
        <w:t xml:space="preserve">我国老龄人口数量不断增加，2022年，60岁及以上人口28004万人，占全国人口的19.8%，其中65岁及以上人口20978万人，占全国人口的14.9%。另外，老年人消费能力上升推动养老服务的需求增长，中国城市居民预计养老总支出平均为83.64万元，其中30-49岁居民预计养老所需资金100万元，60岁以上居民预期仅61.5万元，表明老年人对于健康的追求明显升高。我国养老产业仍面临重大缺位，但挑战与机遇并存。</w:t>
      </w:r>
    </w:p>
    <w:p>
      <w:pPr>
        <w:spacing w:after="150"/>
      </w:pPr>
      <w:r>
        <w:rPr/>
        <w:t xml:space="preserve">国内养老和老年医疗服务供给严重不足，目前养老床位水平较国务院颁布的2020年养老床位目标差距为每千人4张床位，预计有待拓展市场规模达到4000亿元，机遇无限。居家养老将是国内养老未来发展的重点，全国多地颁布类似“9064”的计划，预计将有90%的老人居家养老;发展方向包括上门护理、居家智能养老设备、适老家居改造等。</w:t>
      </w:r>
    </w:p>
    <w:p>
      <w:pPr>
        <w:spacing w:after="150"/>
      </w:pPr>
      <w:r>
        <w:rPr/>
        <w:t xml:space="preserve">截至2021年末，全国共有各类养老服务机构和设施35.8万个，养老服务床位815.9万张。其中，全国共有注册登记的养老机构4.0万个，比2020年增长4.7%;床位503.6万张，比2020年增长3.1%;社区养老服务机构和设施31.8万个，共有床位312.3万张。截至2022年末，全国各类养老机构达4.0万个，养老服务床位总数达822.3万张。</w:t>
      </w:r>
    </w:p>
    <w:p>
      <w:pPr>
        <w:spacing w:after="150"/>
      </w:pPr>
      <w:r>
        <w:rPr/>
        <w:t xml:space="preserve">市场格局</w:t>
      </w:r>
    </w:p>
    <w:p>
      <w:pPr>
        <w:spacing w:after="150"/>
      </w:pPr>
      <w:r>
        <w:rPr/>
        <w:t xml:space="preserve">中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我国养老市场供应不足，中国养老服务市场广阔的前景吸引大量外资企业进军中国养老服务市场。据测算，2021~2025年，我国将进入中度老龄化社会，也就是60岁及以上老年人口总量将突破3亿，占比将超过20%!到2050年左右，我们老龄化的程度不光超过美国、英国、德国，还将与日本的水平接近。由此可见，中国的老龄化不仅速度快，程度还很深。未来，全国将会迎来养老产业的红利期，尤其是一、二、三线城市。也就是说，目前养老产业面临相当大的发展机会。</w:t>
      </w:r>
    </w:p>
    <w:p>
      <w:pPr>
        <w:spacing w:after="150"/>
      </w:pPr>
      <w:r>
        <w:rPr/>
        <w:t xml:space="preserve">前景预测</w:t>
      </w:r>
    </w:p>
    <w:p>
      <w:pPr>
        <w:spacing w:after="150"/>
      </w:pPr>
      <w:r>
        <w:rPr/>
        <w:t xml:space="preserve">我国老龄化程度加剧已是事实。老龄人口增速超过全国人口增速，且在未来30年内将有较快增长，新中国成立后首个生育高峰群体将退休进入养老。同期，受计划生育效应影响，青壮年人口规模相较减少，老年抚养比增加。“四二一”形式的家庭结构和空巢老人的普遍现象表明，传统家庭赡养的模式正在面临较大压力，社会养老价值开始凸显。同时，国家政策密集出台，利好养老服务产业，成为老人养老新寄托。富人变老将是未来养老服务产业的新机遇。改革开放后第一代中产阶级即将退休，养老需求将会爆发。包括机构养老和居家养老在内的优质养老服务将会更进一步得到消费者青睐，中高端需求旺盛，品牌效应将助力中高端品牌营收增长。世界范围也面临严峻老龄化问题，典型的养老范本为日本和美国。日本是国家养老的典型，著名的介护保险仅需参保人缴纳10%的费用，其余由各级政府和保险公司承担。同时，日本的精细化养老模式值得老龄化深入中的中国借鉴，包括养老机构的运营模式、智能化居家养老和家庭及公共适老设施建设等。美国则以商业化养老形式著称，国家财政负担相对较轻，国民依据自己经济实力选择适合的养老方式;同时养老地产以房地产信托基金(REITs)模式居多，能够较长期、低成本获取开发资金，保障养老项目持续经营。</w:t>
      </w:r>
    </w:p>
    <w:p>
      <w:pPr>
        <w:spacing w:after="150"/>
      </w:pPr>
      <w:r>
        <w:rPr/>
        <w:t xml:space="preserve">面临挑战</w:t>
      </w:r>
    </w:p>
    <w:p>
      <w:pPr>
        <w:spacing w:after="150"/>
      </w:pPr>
      <w:r>
        <w:rPr/>
        <w:t xml:space="preserve">(1)养老服务供给侧结构性矛盾突出。一是养老公共资源分配不均，除了区域供给不平衡外，高中低端养老机构供给也不平衡。从供给侧看，一方面存在城区公办养老院一床难求的局面，另一方面城郊及农村养老院入住率又低，供需矛盾比较突出;二是社区照料和居家养老发展滞后，还处于摸索实验阶段。社区养老机构不断增多，但受限其服务功能和服务水平，与多数老人需求有脱节;三是机构医养结合程度较低，缺“医”少床的现象凸显。综合能力强的大医院无暇顾及老年医疗需求，而养老机构只能内设医务室或医疗机构，投入巨大成本却往往因为需求不足而陷入困境。(2)养老产业政策激励和扶持作用不明显。一是养老机构营利薄，风险大，严重制约了民间资本和社会力量的进入;二是公办养老机构管理体制僵化，缺乏运营活力;三是专业人才缺乏，整体服务水平与市场需求存在较大差距。</w:t>
      </w:r>
    </w:p>
    <w:p>
      <w:pPr>
        <w:spacing w:after="150"/>
      </w:pPr>
      <w:r>
        <w:rPr/>
        <w:t xml:space="preserve">本研究咨询报告由北京中道泰和信息咨询有限公司领衔撰写，在大量周密的市场调研基础上，主要依据了国家统计局、全国老龄工作委员会办公室、国家发改委、国家卫生健康委员会、国务院发展研究中心、中华医学会、中国社会福利协会、全国老龄工作委员会中国老龄协会、中国老龄产业协会、51行业报告网、全国及海外多种相关报刊杂志以及专业研究机构公布和提供的大量资料，对中国老年产业及各子行业的发展状况、上下游行业发展状况、市场供需形势、发展趋势、新老年产品与技术等进行了分析，并重点分析了中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【在全球老年化加重的背景下，中国老年产业发展的环境如何?国际老年产业发展如何?】</w:t>
      </w:r>
    </w:p>
    <w:p>
      <w:pPr>
        <w:spacing w:after="150"/>
      </w:pPr>
      <w:r>
        <w:rPr>
          <w:b w:val="1"/>
          <w:bCs w:val="1"/>
        </w:rPr>
        <w:t xml:space="preserve">第一章 养老产业发展背景</w:t>
      </w:r>
    </w:p>
    <w:p>
      <w:pPr>
        <w:spacing w:after="150"/>
      </w:pPr>
      <w:r>
        <w:rPr/>
        <w:t xml:space="preserve">第一节 养老产业界定</w:t>
      </w:r>
    </w:p>
    <w:p>
      <w:pPr>
        <w:spacing w:after="150"/>
      </w:pPr>
      <w:r>
        <w:rPr/>
        <w:t xml:space="preserve">一、养老产业的概念与分类</w:t>
      </w:r>
    </w:p>
    <w:p>
      <w:pPr>
        <w:spacing w:after="150"/>
      </w:pPr>
      <w:r>
        <w:rPr/>
        <w:t xml:space="preserve">二、养老产业和老龄事业的关系</w:t>
      </w:r>
    </w:p>
    <w:p>
      <w:pPr>
        <w:spacing w:after="150"/>
      </w:pPr>
      <w:r>
        <w:rPr/>
        <w:t xml:space="preserve">三、养老产业产业链结构</w:t>
      </w:r>
    </w:p>
    <w:p>
      <w:pPr>
        <w:spacing w:after="150"/>
      </w:pPr>
      <w:r>
        <w:rPr/>
        <w:t xml:space="preserve">四、《养老机构服务安全基本规范》强制性国家标准</w:t>
      </w:r>
    </w:p>
    <w:p>
      <w:pPr>
        <w:spacing w:after="150"/>
      </w:pPr>
      <w:r>
        <w:rPr/>
        <w:t xml:space="preserve">第二节 中国养老产业发展环境</w:t>
      </w:r>
    </w:p>
    <w:p>
      <w:pPr>
        <w:spacing w:after="150"/>
      </w:pPr>
      <w:r>
        <w:rPr/>
        <w:t xml:space="preserve">一、政策环境</w:t>
      </w:r>
    </w:p>
    <w:p>
      <w:pPr>
        <w:spacing w:after="150"/>
      </w:pPr>
      <w:r>
        <w:rPr/>
        <w:t xml:space="preserve">1、《关于加快发展养老服务业的若干意见》</w:t>
      </w:r>
    </w:p>
    <w:p>
      <w:pPr>
        <w:spacing w:after="150"/>
      </w:pPr>
      <w:r>
        <w:rPr/>
        <w:t xml:space="preserve">2、《关于开展个人税收递延型商业养老保险试点的通知》</w:t>
      </w:r>
    </w:p>
    <w:p>
      <w:pPr>
        <w:spacing w:after="150"/>
      </w:pPr>
      <w:r>
        <w:rPr/>
        <w:t xml:space="preserve">3、《关于鼓励民间资本参与养老服务业发展的实施意见》</w:t>
      </w:r>
    </w:p>
    <w:p>
      <w:pPr>
        <w:spacing w:after="150"/>
      </w:pPr>
      <w:r>
        <w:rPr/>
        <w:t xml:space="preserve">4、新版《老年人权益保障法》修正</w:t>
      </w:r>
    </w:p>
    <w:p>
      <w:pPr>
        <w:spacing w:after="150"/>
      </w:pPr>
      <w:r>
        <w:rPr/>
        <w:t xml:space="preserve">5、《关于进一步扩大养老服务供给促进养老服务消费的实施意见》</w:t>
      </w:r>
    </w:p>
    <w:p>
      <w:pPr>
        <w:spacing w:after="150"/>
      </w:pPr>
      <w:r>
        <w:rPr/>
        <w:t xml:space="preserve">6、《关于全面放开养老服务市场提升养老服务质量的若干意见》</w:t>
      </w:r>
    </w:p>
    <w:p>
      <w:pPr>
        <w:spacing w:after="150"/>
      </w:pPr>
      <w:r>
        <w:rPr/>
        <w:t xml:space="preserve">7、《关于推进养老产业高质量发展的实施意见》</w:t>
      </w:r>
    </w:p>
    <w:p>
      <w:pPr>
        <w:spacing w:after="150"/>
      </w:pPr>
      <w:r>
        <w:rPr/>
        <w:t xml:space="preserve">8、《“十四五”国家老龄事业发展和养老服务体系规划》</w:t>
      </w:r>
    </w:p>
    <w:p>
      <w:pPr>
        <w:spacing w:after="150"/>
      </w:pPr>
      <w:r>
        <w:rPr/>
        <w:t xml:space="preserve">9、《民政部关于加快建立全国统一养老机构等级评定体系的指导意见》</w:t>
      </w:r>
    </w:p>
    <w:p>
      <w:pPr>
        <w:spacing w:after="150"/>
      </w:pPr>
      <w:r>
        <w:rPr/>
        <w:t xml:space="preserve">10、国外养老产业政策研究比较</w:t>
      </w:r>
    </w:p>
    <w:p>
      <w:pPr>
        <w:spacing w:after="150"/>
      </w:pPr>
      <w:r>
        <w:rPr/>
        <w:t xml:space="preserve">二、经济环境</w:t>
      </w:r>
    </w:p>
    <w:p>
      <w:pPr>
        <w:spacing w:after="150"/>
      </w:pPr>
      <w:r>
        <w:rPr/>
        <w:t xml:space="preserve">1、中国宏观经济运行状况</w:t>
      </w:r>
    </w:p>
    <w:p>
      <w:pPr>
        <w:spacing w:after="150"/>
      </w:pPr>
      <w:r>
        <w:rPr/>
        <w:t xml:space="preserve">2、中国养老保障取得长足发展</w:t>
      </w:r>
    </w:p>
    <w:p>
      <w:pPr>
        <w:spacing w:after="150"/>
      </w:pPr>
      <w:r>
        <w:rPr/>
        <w:t xml:space="preserve">3、中国养老保险体系初步建成</w:t>
      </w:r>
    </w:p>
    <w:p>
      <w:pPr>
        <w:spacing w:after="150"/>
      </w:pPr>
      <w:r>
        <w:rPr/>
        <w:t xml:space="preserve">4、中国养老保险商业险市场发展态势</w:t>
      </w:r>
    </w:p>
    <w:p>
      <w:pPr>
        <w:spacing w:after="150"/>
      </w:pPr>
      <w:r>
        <w:rPr/>
        <w:t xml:space="preserve">三、人口环境</w:t>
      </w:r>
    </w:p>
    <w:p>
      <w:pPr>
        <w:spacing w:after="150"/>
      </w:pPr>
      <w:r>
        <w:rPr/>
        <w:t xml:space="preserve">1、中国人口结构及人口老龄化现状</w:t>
      </w:r>
    </w:p>
    <w:p>
      <w:pPr>
        <w:spacing w:after="150"/>
      </w:pPr>
      <w:r>
        <w:rPr/>
        <w:t xml:space="preserve">2、人口老龄化已成为重要民生问题</w:t>
      </w:r>
    </w:p>
    <w:p>
      <w:pPr>
        <w:spacing w:after="150"/>
      </w:pPr>
      <w:r>
        <w:rPr/>
        <w:t xml:space="preserve">四、社会环境</w:t>
      </w:r>
    </w:p>
    <w:p>
      <w:pPr>
        <w:spacing w:after="150"/>
      </w:pPr>
      <w:r>
        <w:rPr/>
        <w:t xml:space="preserve">1、中国“空巢老人”的养老问题突出</w:t>
      </w:r>
    </w:p>
    <w:p>
      <w:pPr>
        <w:spacing w:after="150"/>
      </w:pPr>
      <w:r>
        <w:rPr/>
        <w:t xml:space="preserve">2、中国老年人消费观念的转变分析</w:t>
      </w:r>
    </w:p>
    <w:p>
      <w:pPr>
        <w:spacing w:after="150"/>
      </w:pPr>
      <w:r>
        <w:rPr/>
        <w:t xml:space="preserve">3、新型城镇化下养老服务产业发展机遇</w:t>
      </w:r>
    </w:p>
    <w:p>
      <w:pPr>
        <w:spacing w:after="150"/>
      </w:pPr>
      <w:r>
        <w:rPr>
          <w:b w:val="1"/>
          <w:bCs w:val="1"/>
        </w:rPr>
        <w:t xml:space="preserve">第二章 国外养老产业模式及发展经验借鉴分析</w:t>
      </w:r>
    </w:p>
    <w:p>
      <w:pPr>
        <w:spacing w:after="150"/>
      </w:pPr>
      <w:r>
        <w:rPr/>
        <w:t xml:space="preserve">第一节 国外养老产业发展分析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四、国外养老体系对中国启示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3、对中国的发展启示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3、对中国的发展启示</w:t>
      </w:r>
    </w:p>
    <w:p>
      <w:pPr>
        <w:spacing w:after="150"/>
      </w:pPr>
      <w:r>
        <w:rPr>
          <w:b w:val="1"/>
          <w:bCs w:val="1"/>
        </w:rPr>
        <w:t xml:space="preserve">第二部分 行业深度分析</w:t>
      </w:r>
    </w:p>
    <w:p>
      <w:pPr>
        <w:spacing w:after="150"/>
      </w:pPr>
      <w:r>
        <w:rPr/>
        <w:t xml:space="preserve">【中国养老产业发展现状如何?养老产业供给和需求如何?现有养老模式与医养模式发展如何?】</w:t>
      </w:r>
    </w:p>
    <w:p>
      <w:pPr>
        <w:spacing w:after="150"/>
      </w:pPr>
      <w:r>
        <w:rPr>
          <w:b w:val="1"/>
          <w:bCs w:val="1"/>
        </w:rPr>
        <w:t xml:space="preserve">第三章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中国养老服务体系发展分析</w:t>
      </w:r>
    </w:p>
    <w:p>
      <w:pPr>
        <w:spacing w:after="150"/>
      </w:pPr>
      <w:r>
        <w:rPr/>
        <w:t xml:space="preserve">一、中国养老服务体系发展现状分析</w:t>
      </w:r>
    </w:p>
    <w:p>
      <w:pPr>
        <w:spacing w:after="150"/>
      </w:pPr>
      <w:r>
        <w:rPr/>
        <w:t xml:space="preserve">二、多层次养老服务体系的现实困境</w:t>
      </w:r>
    </w:p>
    <w:p>
      <w:pPr>
        <w:spacing w:after="150"/>
      </w:pPr>
      <w:r>
        <w:rPr/>
        <w:t xml:space="preserve">三、“十四五”时期中国养老服务体系的发展方向</w:t>
      </w:r>
    </w:p>
    <w:p>
      <w:pPr>
        <w:spacing w:after="150"/>
      </w:pPr>
      <w:r>
        <w:rPr/>
        <w:t xml:space="preserve">第三节 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第四节 "十四五"以来中国养老产业的发展动向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第五节 养老产业发展中的问题探索</w:t>
      </w:r>
    </w:p>
    <w:p>
      <w:pPr>
        <w:spacing w:after="150"/>
      </w:pPr>
      <w:r>
        <w:rPr/>
        <w:t xml:space="preserve">一、养老产业的市场化运行分析</w:t>
      </w:r>
    </w:p>
    <w:p>
      <w:pPr>
        <w:spacing w:after="150"/>
      </w:pPr>
      <w:r>
        <w:rPr/>
        <w:t xml:space="preserve">二、养老产业的盈利水平分析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五、中国养老产业创新发展的建议</w:t>
      </w:r>
    </w:p>
    <w:p>
      <w:pPr>
        <w:spacing w:after="150"/>
      </w:pPr>
      <w:r>
        <w:rPr/>
        <w:t xml:space="preserve">第六节 博弈论视角下的中国养老产业金融支持策略</w:t>
      </w:r>
    </w:p>
    <w:p>
      <w:pPr>
        <w:spacing w:after="150"/>
      </w:pPr>
      <w:r>
        <w:rPr/>
        <w:t xml:space="preserve">一、中国养老产业发展金融支持的必要性</w:t>
      </w:r>
    </w:p>
    <w:p>
      <w:pPr>
        <w:spacing w:after="150"/>
      </w:pPr>
      <w:r>
        <w:rPr/>
        <w:t xml:space="preserve">二、金融支持养老产业的现实困境</w:t>
      </w:r>
    </w:p>
    <w:p>
      <w:pPr>
        <w:spacing w:after="150"/>
      </w:pPr>
      <w:r>
        <w:rPr/>
        <w:t xml:space="preserve">三、金融支持养老产业发展的囚徒困境</w:t>
      </w:r>
    </w:p>
    <w:p>
      <w:pPr>
        <w:spacing w:after="150"/>
      </w:pPr>
      <w:r>
        <w:rPr/>
        <w:t xml:space="preserve">1、金融机构与政府之间</w:t>
      </w:r>
    </w:p>
    <w:p>
      <w:pPr>
        <w:spacing w:after="150"/>
      </w:pPr>
      <w:r>
        <w:rPr/>
        <w:t xml:space="preserve">2、金融机构与养老产业之间</w:t>
      </w:r>
    </w:p>
    <w:p>
      <w:pPr>
        <w:spacing w:after="150"/>
      </w:pPr>
      <w:r>
        <w:rPr/>
        <w:t xml:space="preserve">四、博弈论视角下中国养老产业发展金融支持策略</w:t>
      </w:r>
    </w:p>
    <w:p>
      <w:pPr>
        <w:spacing w:after="150"/>
      </w:pPr>
      <w:r>
        <w:rPr/>
        <w:t xml:space="preserve">第七节 中国智能养老产业发展预测分析</w:t>
      </w:r>
    </w:p>
    <w:p>
      <w:pPr>
        <w:spacing w:after="150"/>
      </w:pPr>
      <w:r>
        <w:rPr/>
        <w:t xml:space="preserve">一、智能养老产业概念</w:t>
      </w:r>
    </w:p>
    <w:p>
      <w:pPr>
        <w:spacing w:after="150"/>
      </w:pPr>
      <w:r>
        <w:rPr/>
        <w:t xml:space="preserve">二、中国智能养老产业特点</w:t>
      </w:r>
    </w:p>
    <w:p>
      <w:pPr>
        <w:spacing w:after="150"/>
      </w:pPr>
      <w:r>
        <w:rPr/>
        <w:t xml:space="preserve">1、智能养老需求持续增长</w:t>
      </w:r>
    </w:p>
    <w:p>
      <w:pPr>
        <w:spacing w:after="150"/>
      </w:pPr>
      <w:r>
        <w:rPr/>
        <w:t xml:space="preserve">2、政府推动扶持力度持续加大</w:t>
      </w:r>
    </w:p>
    <w:p>
      <w:pPr>
        <w:spacing w:after="150"/>
      </w:pPr>
      <w:r>
        <w:rPr/>
        <w:t xml:space="preserve">3、产业发展支撑体系基本形成</w:t>
      </w:r>
    </w:p>
    <w:p>
      <w:pPr>
        <w:spacing w:after="150"/>
      </w:pPr>
      <w:r>
        <w:rPr/>
        <w:t xml:space="preserve">4、市场格局抢先布局</w:t>
      </w:r>
    </w:p>
    <w:p>
      <w:pPr>
        <w:spacing w:after="150"/>
      </w:pPr>
      <w:r>
        <w:rPr/>
        <w:t xml:space="preserve">5、服务模式和业态创新持续推进</w:t>
      </w:r>
    </w:p>
    <w:p>
      <w:pPr>
        <w:spacing w:after="150"/>
      </w:pPr>
      <w:r>
        <w:rPr/>
        <w:t xml:space="preserve">6、关键技术和智能产品创新速度加快</w:t>
      </w:r>
    </w:p>
    <w:p>
      <w:pPr>
        <w:spacing w:after="150"/>
      </w:pPr>
      <w:r>
        <w:rPr/>
        <w:t xml:space="preserve">二、中国智能养老产业发展历程</w:t>
      </w:r>
    </w:p>
    <w:p>
      <w:pPr>
        <w:spacing w:after="150"/>
      </w:pPr>
      <w:r>
        <w:rPr/>
        <w:t xml:space="preserve">三、《智慧健康养老产业发展行动计划(2024-2029年)》</w:t>
      </w:r>
    </w:p>
    <w:p>
      <w:pPr>
        <w:spacing w:after="150"/>
      </w:pPr>
      <w:r>
        <w:rPr/>
        <w:t xml:space="preserve">四、未来智能养老的主要形式是智能家居的普遍应用</w:t>
      </w:r>
    </w:p>
    <w:p>
      <w:pPr>
        <w:spacing w:after="150"/>
      </w:pPr>
      <w:r>
        <w:rPr/>
        <w:t xml:space="preserve">五、智能养老产业发展仍面临的一些问题和挑战</w:t>
      </w:r>
    </w:p>
    <w:p>
      <w:pPr>
        <w:spacing w:after="150"/>
      </w:pPr>
      <w:r>
        <w:rPr>
          <w:b w:val="1"/>
          <w:bCs w:val="1"/>
        </w:rPr>
        <w:t xml:space="preserve">第四章 中国养老模式发展分析</w:t>
      </w:r>
    </w:p>
    <w:p>
      <w:pPr>
        <w:spacing w:after="150"/>
      </w:pPr>
      <w:r>
        <w:rPr/>
        <w:t xml:space="preserve">第一节 中国现行养老模式分析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1、发展社区养老的重要性和必要性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5、现阶段中国社区养老服务发展存在问题</w:t>
      </w:r>
    </w:p>
    <w:p>
      <w:pPr>
        <w:spacing w:after="150"/>
      </w:pPr>
      <w:r>
        <w:rPr/>
        <w:t xml:space="preserve">6、解决中国社区养老服务问题的对策探析</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第二节 医养结合模式分析</w:t>
      </w:r>
    </w:p>
    <w:p>
      <w:pPr>
        <w:spacing w:after="150"/>
      </w:pPr>
      <w:r>
        <w:rPr/>
        <w:t xml:space="preserve">一、中国医疗及养老模式现状及问题</w:t>
      </w:r>
    </w:p>
    <w:p>
      <w:pPr>
        <w:spacing w:after="150"/>
      </w:pPr>
      <w:r>
        <w:rPr/>
        <w:t xml:space="preserve">1、传统养老模式不足之处</w:t>
      </w:r>
    </w:p>
    <w:p>
      <w:pPr>
        <w:spacing w:after="150"/>
      </w:pPr>
      <w:r>
        <w:rPr/>
        <w:t xml:space="preserve">2、养老床位数不足与闲置</w:t>
      </w:r>
    </w:p>
    <w:p>
      <w:pPr>
        <w:spacing w:after="150"/>
      </w:pPr>
      <w:r>
        <w:rPr/>
        <w:t xml:space="preserve">3、医养分离缺乏综合性医养服务</w:t>
      </w:r>
    </w:p>
    <w:p>
      <w:pPr>
        <w:spacing w:after="150"/>
      </w:pPr>
      <w:r>
        <w:rPr/>
        <w:t xml:space="preserve">二、“医养结合”居家养老模式必要性及可行性</w:t>
      </w:r>
    </w:p>
    <w:p>
      <w:pPr>
        <w:spacing w:after="150"/>
      </w:pPr>
      <w:r>
        <w:rPr/>
        <w:t xml:space="preserve">三、医养结合的养老模式分析</w:t>
      </w:r>
    </w:p>
    <w:p>
      <w:pPr>
        <w:spacing w:after="150"/>
      </w:pPr>
      <w:r>
        <w:rPr/>
        <w:t xml:space="preserve">四、医养结合发展现状</w:t>
      </w:r>
    </w:p>
    <w:p>
      <w:pPr>
        <w:spacing w:after="150"/>
      </w:pPr>
      <w:r>
        <w:rPr/>
        <w:t xml:space="preserve">五、医养结合模式发展的问题与发展策略</w:t>
      </w:r>
    </w:p>
    <w:p>
      <w:pPr>
        <w:spacing w:after="150"/>
      </w:pPr>
      <w:r>
        <w:rPr/>
        <w:t xml:space="preserve">六、“互联网+”下医养结合养老模式的策略</w:t>
      </w:r>
    </w:p>
    <w:p>
      <w:pPr>
        <w:spacing w:after="150"/>
      </w:pPr>
      <w:r>
        <w:rPr>
          <w:b w:val="1"/>
          <w:bCs w:val="1"/>
        </w:rPr>
        <w:t xml:space="preserve">第三部分 市场全景调研</w:t>
      </w:r>
    </w:p>
    <w:p>
      <w:pPr>
        <w:spacing w:after="150"/>
      </w:pPr>
      <w:r>
        <w:rPr/>
        <w:t xml:space="preserve">【养老机构进行、养老地产、养老金融保险、老年用品各细分竞争结构及潜力如何?各地区开发现状如何?】</w:t>
      </w:r>
    </w:p>
    <w:p>
      <w:pPr>
        <w:spacing w:after="150"/>
      </w:pPr>
      <w:r>
        <w:rPr>
          <w:b w:val="1"/>
          <w:bCs w:val="1"/>
        </w:rPr>
        <w:t xml:space="preserve">第五章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二、中国养老机构的供给现状</w:t>
      </w:r>
    </w:p>
    <w:p>
      <w:pPr>
        <w:spacing w:after="150"/>
      </w:pPr>
      <w:r>
        <w:rPr/>
        <w:t xml:space="preserve">三、中国养老机构供给存在的问题</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二、中国养老机构床位数需求预测</w:t>
      </w:r>
    </w:p>
    <w:p>
      <w:pPr>
        <w:spacing w:after="150"/>
      </w:pPr>
      <w:r>
        <w:rPr/>
        <w:t xml:space="preserve">三、养老机构需求预测分析</w:t>
      </w:r>
    </w:p>
    <w:p>
      <w:pPr>
        <w:spacing w:after="150"/>
      </w:pPr>
      <w:r>
        <w:rPr/>
        <w:t xml:space="preserve">第四节 民办养老机构发展现状</w:t>
      </w:r>
    </w:p>
    <w:p>
      <w:pPr>
        <w:spacing w:after="150"/>
      </w:pPr>
      <w:r>
        <w:rPr/>
        <w:t xml:space="preserve">一、民办养老机构服务特点</w:t>
      </w:r>
    </w:p>
    <w:p>
      <w:pPr>
        <w:spacing w:after="150"/>
      </w:pPr>
      <w:r>
        <w:rPr/>
        <w:t xml:space="preserve">二、民办养老机构运营现状</w:t>
      </w:r>
    </w:p>
    <w:p>
      <w:pPr>
        <w:spacing w:after="150"/>
      </w:pPr>
      <w:r>
        <w:rPr/>
        <w:t xml:space="preserve">三、民办养老机构竞争结构趋势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t xml:space="preserve">四、“医养结合”实施中民营养老机构需求探索</w:t>
      </w:r>
    </w:p>
    <w:p>
      <w:pPr>
        <w:spacing w:after="150"/>
      </w:pPr>
      <w:r>
        <w:rPr/>
        <w:t xml:space="preserve">五、民办养老机构生存问题</w:t>
      </w:r>
    </w:p>
    <w:p>
      <w:pPr>
        <w:spacing w:after="150"/>
      </w:pPr>
      <w:r>
        <w:rPr>
          <w:b w:val="1"/>
          <w:bCs w:val="1"/>
        </w:rPr>
        <w:t xml:space="preserve">第六章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四、中国老年住宅市场供需分析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2、养老公寓市场供需分析</w:t>
      </w:r>
    </w:p>
    <w:p>
      <w:pPr>
        <w:spacing w:after="150"/>
      </w:pPr>
      <w:r>
        <w:rPr/>
        <w:t xml:space="preserve">3、养老公寓建设运营模式</w:t>
      </w:r>
    </w:p>
    <w:p>
      <w:pPr>
        <w:spacing w:after="150"/>
      </w:pPr>
      <w:r>
        <w:rPr/>
        <w:t xml:space="preserve">4、养老公寓发展存在问题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三、养老地产项目开发策略及建议</w:t>
      </w:r>
    </w:p>
    <w:p>
      <w:pPr>
        <w:spacing w:after="150"/>
      </w:pPr>
      <w:r>
        <w:rPr/>
        <w:t xml:space="preserve">四、养老地产经营者发展战略分析</w:t>
      </w:r>
    </w:p>
    <w:p>
      <w:pPr>
        <w:spacing w:after="150"/>
      </w:pPr>
      <w:r>
        <w:rPr>
          <w:b w:val="1"/>
          <w:bCs w:val="1"/>
        </w:rPr>
        <w:t xml:space="preserve">第七章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三、养老产业链新型金融服务</w:t>
      </w:r>
    </w:p>
    <w:p>
      <w:pPr>
        <w:spacing w:after="150"/>
      </w:pPr>
      <w:r>
        <w:rPr/>
        <w:t xml:space="preserve">1、税收递延型养老保险</w:t>
      </w:r>
    </w:p>
    <w:p>
      <w:pPr>
        <w:spacing w:after="150"/>
      </w:pPr>
      <w:r>
        <w:rPr/>
        <w:t xml:space="preserve">2、房地产反向抵押养老保险</w:t>
      </w:r>
    </w:p>
    <w:p>
      <w:pPr>
        <w:spacing w:after="150"/>
      </w:pPr>
      <w:r>
        <w:rPr/>
        <w:t xml:space="preserve">3、住房反向抵押贷款资产证券化</w:t>
      </w:r>
    </w:p>
    <w:p>
      <w:pPr>
        <w:spacing w:after="150"/>
      </w:pPr>
      <w:r>
        <w:rPr/>
        <w:t xml:space="preserve">4、房地产投资信托基金</w:t>
      </w:r>
    </w:p>
    <w:p>
      <w:pPr>
        <w:spacing w:after="150"/>
      </w:pPr>
      <w:r>
        <w:rPr/>
        <w:t xml:space="preserve">5、长期护理保险</w:t>
      </w:r>
    </w:p>
    <w:p>
      <w:pPr>
        <w:spacing w:after="150"/>
      </w:pPr>
      <w:r>
        <w:rPr/>
        <w:t xml:space="preserve">四、中国养老金融发展现状与困境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五、养老金融发展的国际经验借鉴</w:t>
      </w:r>
    </w:p>
    <w:p>
      <w:pPr>
        <w:spacing w:after="150"/>
      </w:pPr>
      <w:r>
        <w:rPr/>
        <w:t xml:space="preserve">六、2024-2029年中国养老金融发展潜力分析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第八章 2024-2029 年老年产业其他细分领域分析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t xml:space="preserve">第七节 “互联网+”养老产业分析</w:t>
      </w:r>
    </w:p>
    <w:p>
      <w:pPr>
        <w:spacing w:after="150"/>
      </w:pPr>
      <w:r>
        <w:rPr/>
        <w:t xml:space="preserve">一、“互联网+养老”模式开启</w:t>
      </w:r>
    </w:p>
    <w:p>
      <w:pPr>
        <w:spacing w:after="150"/>
      </w:pPr>
      <w:r>
        <w:rPr/>
        <w:t xml:space="preserve">1、“互联网+”智慧养老为养老注入新活力</w:t>
      </w:r>
    </w:p>
    <w:p>
      <w:pPr>
        <w:spacing w:after="150"/>
      </w:pPr>
      <w:r>
        <w:rPr/>
        <w:t xml:space="preserve">2、建设智慧健康养老实现养老服务信息</w:t>
      </w:r>
    </w:p>
    <w:p>
      <w:pPr>
        <w:spacing w:after="150"/>
      </w:pPr>
      <w:r>
        <w:rPr/>
        <w:t xml:space="preserve">3、打造“互联网+”养老服务新模式</w:t>
      </w:r>
    </w:p>
    <w:p>
      <w:pPr>
        <w:spacing w:after="150"/>
      </w:pPr>
      <w:r>
        <w:rPr/>
        <w:t xml:space="preserve">4、“互联网+”助推养老服务转型升级</w:t>
      </w:r>
    </w:p>
    <w:p>
      <w:pPr>
        <w:spacing w:after="150"/>
      </w:pPr>
      <w:r>
        <w:rPr/>
        <w:t xml:space="preserve">二、“互联网+”养老平台多元化的服务模式</w:t>
      </w:r>
    </w:p>
    <w:p>
      <w:pPr>
        <w:spacing w:after="150"/>
      </w:pPr>
      <w:r>
        <w:rPr/>
        <w:t xml:space="preserve">三、“互联网+”养老发展前景分析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【养老产业市场竞争如何?各地区发展规模增长如何?各个地区养老产业规划如何?主要机构发展如何?】</w:t>
      </w:r>
    </w:p>
    <w:p>
      <w:pPr>
        <w:spacing w:after="150"/>
      </w:pPr>
      <w:r>
        <w:rPr>
          <w:b w:val="1"/>
          <w:bCs w:val="1"/>
        </w:rPr>
        <w:t xml:space="preserve">第九章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五、上海市养老产业“十四五”规划进展</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五、江苏省养老产业“十四五”规划进展</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四、老龄事业发展“十三五”八项任务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二、2019-2023年四川省养老机构数量</w:t>
      </w:r>
    </w:p>
    <w:p>
      <w:pPr>
        <w:spacing w:after="150"/>
      </w:pPr>
      <w:r>
        <w:rPr/>
        <w:t xml:space="preserve">三、四川省推进老年宜居环境建设</w:t>
      </w:r>
    </w:p>
    <w:p>
      <w:pPr>
        <w:spacing w:after="150"/>
      </w:pPr>
      <w:r>
        <w:rPr/>
        <w:t xml:space="preserve">四、四川省全面探索医养结合新模式</w:t>
      </w:r>
    </w:p>
    <w:p>
      <w:pPr>
        <w:spacing w:after="150"/>
      </w:pPr>
      <w:r>
        <w:rPr/>
        <w:t xml:space="preserve">五、四川省建立老年人高龄津贴制度</w:t>
      </w:r>
    </w:p>
    <w:p>
      <w:pPr>
        <w:spacing w:after="150"/>
      </w:pPr>
      <w:r>
        <w:rPr/>
        <w:t xml:space="preserve">六、四川省养老产业“十四五”规划进展</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t xml:space="preserve">第八节 长江经济带养老产业集聚发展路径研究</w:t>
      </w:r>
    </w:p>
    <w:p>
      <w:pPr>
        <w:spacing w:after="150"/>
      </w:pPr>
      <w:r>
        <w:rPr/>
        <w:t xml:space="preserve">一、长三角养老产业集聚发展概况</w:t>
      </w:r>
    </w:p>
    <w:p>
      <w:pPr>
        <w:spacing w:after="150"/>
      </w:pPr>
      <w:r>
        <w:rPr/>
        <w:t xml:space="preserve">1、长三角养老产业集聚发展基本情况</w:t>
      </w:r>
    </w:p>
    <w:p>
      <w:pPr>
        <w:spacing w:after="150"/>
      </w:pPr>
      <w:r>
        <w:rPr/>
        <w:t xml:space="preserve">2、长三角养老产业主要特征</w:t>
      </w:r>
    </w:p>
    <w:p>
      <w:pPr>
        <w:spacing w:after="150"/>
      </w:pPr>
      <w:r>
        <w:rPr/>
        <w:t xml:space="preserve">二、长三角养老产业集聚发展的必要性</w:t>
      </w:r>
    </w:p>
    <w:p>
      <w:pPr>
        <w:spacing w:after="150"/>
      </w:pPr>
      <w:r>
        <w:rPr/>
        <w:t xml:space="preserve">1、长三角老人异地养老的需求量大</w:t>
      </w:r>
    </w:p>
    <w:p>
      <w:pPr>
        <w:spacing w:after="150"/>
      </w:pPr>
      <w:r>
        <w:rPr/>
        <w:t xml:space="preserve">2、长三角养老产业短板明显</w:t>
      </w:r>
    </w:p>
    <w:p>
      <w:pPr>
        <w:spacing w:after="150"/>
      </w:pPr>
      <w:r>
        <w:rPr/>
        <w:t xml:space="preserve">三、长三角养老产业集聚发展的路径研究</w:t>
      </w:r>
    </w:p>
    <w:p>
      <w:pPr>
        <w:spacing w:after="150"/>
      </w:pPr>
      <w:r>
        <w:rPr/>
        <w:t xml:space="preserve">1、统筹规划长三角养老产业，促进其集聚发展</w:t>
      </w:r>
    </w:p>
    <w:p>
      <w:pPr>
        <w:spacing w:after="150"/>
      </w:pPr>
      <w:r>
        <w:rPr/>
        <w:t xml:space="preserve">2、建立长三角养老产业合作发展服务体系</w:t>
      </w:r>
    </w:p>
    <w:p>
      <w:pPr>
        <w:spacing w:after="150"/>
      </w:pPr>
      <w:r>
        <w:rPr/>
        <w:t xml:space="preserve">3、发展特色养老产业，促进品牌化发展</w:t>
      </w:r>
    </w:p>
    <w:p>
      <w:pPr>
        <w:spacing w:after="150"/>
      </w:pPr>
      <w:r>
        <w:rPr/>
        <w:t xml:space="preserve">4、推进智慧养老，促进养老产业创新发展</w:t>
      </w:r>
    </w:p>
    <w:p>
      <w:pPr>
        <w:spacing w:after="150"/>
      </w:pPr>
      <w:r>
        <w:rPr>
          <w:b w:val="1"/>
          <w:bCs w:val="1"/>
        </w:rPr>
        <w:t xml:space="preserve">第十章 2024-2029 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二、养老行业集中度分析</w:t>
      </w:r>
    </w:p>
    <w:p>
      <w:pPr>
        <w:spacing w:after="150"/>
      </w:pPr>
      <w:r>
        <w:rPr/>
        <w:t xml:space="preserve">三、养老行业swot分析</w:t>
      </w:r>
    </w:p>
    <w:p>
      <w:pPr>
        <w:spacing w:after="150"/>
      </w:pPr>
      <w:r>
        <w:rPr/>
        <w:t xml:space="preserve">第二节 中国养老企业品牌竞争分析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2019-2023年养老行业投资运作分析</w:t>
      </w:r>
    </w:p>
    <w:p>
      <w:pPr>
        <w:spacing w:after="150"/>
      </w:pPr>
      <w:r>
        <w:rPr/>
        <w:t xml:space="preserve">一、重点企业投资及项目运作分析</w:t>
      </w:r>
    </w:p>
    <w:p>
      <w:pPr>
        <w:spacing w:after="150"/>
      </w:pPr>
      <w:r>
        <w:rPr/>
        <w:t xml:space="preserve">二、企业投资兼并与重组及其趋势</w:t>
      </w:r>
    </w:p>
    <w:p>
      <w:pPr>
        <w:spacing w:after="150"/>
      </w:pPr>
      <w:r>
        <w:rPr/>
        <w:t xml:space="preserve">三、企业ipo运作分析</w:t>
      </w:r>
    </w:p>
    <w:p>
      <w:pPr>
        <w:spacing w:after="150"/>
      </w:pPr>
      <w:r>
        <w:rPr>
          <w:b w:val="1"/>
          <w:bCs w:val="1"/>
        </w:rPr>
        <w:t xml:space="preserve">第十一章 养老产业领先地产企业发展分析</w:t>
      </w:r>
    </w:p>
    <w:p>
      <w:pPr>
        <w:spacing w:after="150"/>
      </w:pPr>
      <w:r>
        <w:rPr/>
        <w:t xml:space="preserve">第一节 三亚东锣岛地产有限公司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雅达国际控股有限公司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第十二章 养老产业领先服务企业发展分析</w:t>
      </w:r>
    </w:p>
    <w:p>
      <w:pPr>
        <w:spacing w:after="150"/>
      </w:pPr>
      <w:r>
        <w:rPr/>
        <w:t xml:space="preserve">第一节 北京光大汇晨养老服务有限公司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第二节 养安享养老产业股份有限公司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第三节 四川都好养老服务有限公司</w:t>
      </w:r>
    </w:p>
    <w:p>
      <w:pPr>
        <w:spacing w:after="150"/>
      </w:pPr>
      <w:r>
        <w:rPr/>
        <w:t xml:space="preserve">一、公司发展概况</w:t>
      </w:r>
    </w:p>
    <w:p>
      <w:pPr>
        <w:spacing w:after="150"/>
      </w:pPr>
      <w:r>
        <w:rPr/>
        <w:t xml:space="preserve">二、业务经营分析</w:t>
      </w:r>
    </w:p>
    <w:p>
      <w:pPr>
        <w:spacing w:after="150"/>
      </w:pPr>
      <w:r>
        <w:rPr/>
        <w:t xml:space="preserve">三、养老服务业务规模分析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第四节 荣成盛泉养老服务有限公司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第五节 华邦控股集团有限公司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第六节 护明德居家养老(深圳)有限公司</w:t>
      </w:r>
    </w:p>
    <w:p>
      <w:pPr>
        <w:spacing w:after="150"/>
      </w:pPr>
      <w:r>
        <w:rPr/>
        <w:t xml:space="preserve">一、公司发展概况</w:t>
      </w:r>
    </w:p>
    <w:p>
      <w:pPr>
        <w:spacing w:after="150"/>
      </w:pPr>
      <w:r>
        <w:rPr/>
        <w:t xml:space="preserve">二、主营业务分析</w:t>
      </w:r>
    </w:p>
    <w:p>
      <w:pPr>
        <w:spacing w:after="150"/>
      </w:pPr>
      <w:r>
        <w:rPr/>
        <w:t xml:space="preserve">三、养老服务业务分析</w:t>
      </w:r>
    </w:p>
    <w:p>
      <w:pPr>
        <w:spacing w:after="150"/>
      </w:pPr>
      <w:r>
        <w:rPr/>
        <w:t xml:space="preserve">四、公司市场定位</w:t>
      </w:r>
    </w:p>
    <w:p>
      <w:pPr>
        <w:spacing w:after="150"/>
      </w:pPr>
      <w:r>
        <w:rPr/>
        <w:t xml:space="preserve">第七节 苏州乐颐养老产业服务集团有限公司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第八节 夕阳红(国际)养老连锁集团股份有限公司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第九节 上海万福年华养老服务有限公司</w:t>
      </w:r>
    </w:p>
    <w:p>
      <w:pPr>
        <w:spacing w:after="150"/>
      </w:pPr>
      <w:r>
        <w:rPr/>
        <w:t xml:space="preserve">一、公司发展概况</w:t>
      </w:r>
    </w:p>
    <w:p>
      <w:pPr>
        <w:spacing w:after="150"/>
      </w:pPr>
      <w:r>
        <w:rPr/>
        <w:t xml:space="preserve">二、业务经营分析</w:t>
      </w:r>
    </w:p>
    <w:p>
      <w:pPr>
        <w:spacing w:after="150"/>
      </w:pPr>
      <w:r>
        <w:rPr/>
        <w:t xml:space="preserve">三、养老业务规模分析</w:t>
      </w:r>
    </w:p>
    <w:p>
      <w:pPr>
        <w:spacing w:after="150"/>
      </w:pPr>
      <w:r>
        <w:rPr/>
        <w:t xml:space="preserve">四、养老业务投资分析</w:t>
      </w:r>
    </w:p>
    <w:p>
      <w:pPr>
        <w:spacing w:after="150"/>
      </w:pPr>
      <w:r>
        <w:rPr/>
        <w:t xml:space="preserve">五、未来发展规划分析</w:t>
      </w:r>
    </w:p>
    <w:p>
      <w:pPr>
        <w:spacing w:after="150"/>
      </w:pPr>
      <w:r>
        <w:rPr/>
        <w:t xml:space="preserve">第十节 北京爱侬养老科技发展股份有限公司</w:t>
      </w:r>
    </w:p>
    <w:p>
      <w:pPr>
        <w:spacing w:after="150"/>
      </w:pPr>
      <w:r>
        <w:rPr/>
        <w:t xml:space="preserve">一、公司发展概况</w:t>
      </w:r>
    </w:p>
    <w:p>
      <w:pPr>
        <w:spacing w:after="150"/>
      </w:pPr>
      <w:r>
        <w:rPr/>
        <w:t xml:space="preserve">二、业务范围及资质分析</w:t>
      </w:r>
    </w:p>
    <w:p>
      <w:pPr>
        <w:spacing w:after="150"/>
      </w:pPr>
      <w:r>
        <w:rPr/>
        <w:t xml:space="preserve">三、养老业务规模分析</w:t>
      </w:r>
    </w:p>
    <w:p>
      <w:pPr>
        <w:spacing w:after="150"/>
      </w:pPr>
      <w:r>
        <w:rPr/>
        <w:t xml:space="preserve">四、新三板上市后的战略规划</w:t>
      </w:r>
    </w:p>
    <w:p>
      <w:pPr>
        <w:spacing w:after="150"/>
      </w:pPr>
      <w:r>
        <w:rPr>
          <w:b w:val="1"/>
          <w:bCs w:val="1"/>
        </w:rPr>
        <w:t xml:space="preserve">第十三章 “ 互联网 +” 养老服务平台发展与运营情况</w:t>
      </w:r>
    </w:p>
    <w:p>
      <w:pPr>
        <w:spacing w:after="150"/>
      </w:pPr>
      <w:r>
        <w:rPr/>
        <w:t xml:space="preserve">第一节 陪爸妈</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第二节 麦芽糖居家养老</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第三节 南北巢养老网</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第四节 幸福9号</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第五节 麦麦养老</w:t>
      </w:r>
    </w:p>
    <w:p>
      <w:pPr>
        <w:spacing w:after="150"/>
      </w:pPr>
      <w:r>
        <w:rPr/>
        <w:t xml:space="preserve">一、平台发展概况</w:t>
      </w:r>
    </w:p>
    <w:p>
      <w:pPr>
        <w:spacing w:after="150"/>
      </w:pPr>
      <w:r>
        <w:rPr/>
        <w:t xml:space="preserve">二、平台核心技术分析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第六节 365关爱您</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第七节 爱照护</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第八节 蜜爸妈</w:t>
      </w:r>
    </w:p>
    <w:p>
      <w:pPr>
        <w:spacing w:after="150"/>
      </w:pPr>
      <w:r>
        <w:rPr/>
        <w:t xml:space="preserve">一、平台发展历史</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t xml:space="preserve">六、平台未来前景分析</w:t>
      </w:r>
    </w:p>
    <w:p>
      <w:pPr>
        <w:spacing w:after="150"/>
      </w:pPr>
      <w:r>
        <w:rPr/>
        <w:t xml:space="preserve">第九节 二毛照护</w:t>
      </w:r>
    </w:p>
    <w:p>
      <w:pPr>
        <w:spacing w:after="150"/>
      </w:pPr>
      <w:r>
        <w:rPr/>
        <w:t xml:space="preserve">一、平台发展概况</w:t>
      </w:r>
    </w:p>
    <w:p>
      <w:pPr>
        <w:spacing w:after="150"/>
      </w:pPr>
      <w:r>
        <w:rPr/>
        <w:t xml:space="preserve">二、平台经营状况分析</w:t>
      </w:r>
    </w:p>
    <w:p>
      <w:pPr>
        <w:spacing w:after="150"/>
      </w:pPr>
      <w:r>
        <w:rPr/>
        <w:t xml:space="preserve">三、平台运营模式</w:t>
      </w:r>
    </w:p>
    <w:p>
      <w:pPr>
        <w:spacing w:after="150"/>
      </w:pPr>
      <w:r>
        <w:rPr/>
        <w:t xml:space="preserve">四、平台养老服务水平分析</w:t>
      </w:r>
    </w:p>
    <w:p>
      <w:pPr>
        <w:spacing w:after="150"/>
      </w:pPr>
      <w:r>
        <w:rPr/>
        <w:t xml:space="preserve">五、平台未来前景分析</w:t>
      </w:r>
    </w:p>
    <w:p>
      <w:pPr>
        <w:spacing w:after="150"/>
      </w:pPr>
      <w:r>
        <w:rPr/>
        <w:t xml:space="preserve">第十节 e伴孝芯</w:t>
      </w:r>
    </w:p>
    <w:p>
      <w:pPr>
        <w:spacing w:after="150"/>
      </w:pPr>
      <w:r>
        <w:rPr/>
        <w:t xml:space="preserve">一、平台发展概况</w:t>
      </w:r>
    </w:p>
    <w:p>
      <w:pPr>
        <w:spacing w:after="150"/>
      </w:pPr>
      <w:r>
        <w:rPr/>
        <w:t xml:space="preserve">二、平台经营状况分析</w:t>
      </w:r>
    </w:p>
    <w:p>
      <w:pPr>
        <w:spacing w:after="150"/>
      </w:pPr>
      <w:r>
        <w:rPr/>
        <w:t xml:space="preserve">三、平台项目运营模式</w:t>
      </w:r>
    </w:p>
    <w:p>
      <w:pPr>
        <w:spacing w:after="150"/>
      </w:pPr>
      <w:r>
        <w:rPr/>
        <w:t xml:space="preserve">四、平台养老服务水平分析</w:t>
      </w:r>
    </w:p>
    <w:p>
      <w:pPr>
        <w:spacing w:after="150"/>
      </w:pPr>
      <w:r>
        <w:rPr/>
        <w:t xml:space="preserve">五、平台运行动态平台投融资状况</w:t>
      </w:r>
    </w:p>
    <w:p>
      <w:pPr>
        <w:spacing w:after="150"/>
      </w:pPr>
      <w:r>
        <w:rPr>
          <w:b w:val="1"/>
          <w:bCs w:val="1"/>
        </w:rPr>
        <w:t xml:space="preserve">第五部分 发展前景展望</w:t>
      </w:r>
    </w:p>
    <w:p>
      <w:pPr>
        <w:spacing w:after="150"/>
      </w:pPr>
      <w:r>
        <w:rPr/>
        <w:t xml:space="preserve">【养老产业未来市场发展如何?有哪些投资机会?投资价值怎样?有哪些投资细分领域值得注意?】</w:t>
      </w:r>
    </w:p>
    <w:p>
      <w:pPr>
        <w:spacing w:after="150"/>
      </w:pPr>
      <w:r>
        <w:rPr>
          <w:b w:val="1"/>
          <w:bCs w:val="1"/>
        </w:rPr>
        <w:t xml:space="preserve">第十四章 2024-2029 年养老行业前景及趋势预测</w:t>
      </w:r>
    </w:p>
    <w:p>
      <w:pPr>
        <w:spacing w:after="150"/>
      </w:pPr>
      <w:r>
        <w:rPr/>
        <w:t xml:space="preserve">第一节 2024-2029年中国养老市场需求调研分析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w:t>
      </w:r>
    </w:p>
    <w:p>
      <w:pPr>
        <w:spacing w:after="150"/>
      </w:pPr>
      <w:r>
        <w:rPr/>
        <w:t xml:space="preserve">第四节 2024-2029年养老市场发展趋势预测</w:t>
      </w:r>
    </w:p>
    <w:p>
      <w:pPr>
        <w:spacing w:after="150"/>
      </w:pPr>
      <w:r>
        <w:rPr/>
        <w:t xml:space="preserve">一、2024-2029年养老市场规模预测</w:t>
      </w:r>
    </w:p>
    <w:p>
      <w:pPr>
        <w:spacing w:after="150"/>
      </w:pPr>
      <w:r>
        <w:rPr/>
        <w:t xml:space="preserve">二、未来5年老龄服务产业进入快速发展期</w:t>
      </w:r>
    </w:p>
    <w:p>
      <w:pPr>
        <w:spacing w:after="150"/>
      </w:pPr>
      <w:r>
        <w:rPr/>
        <w:t xml:space="preserve">三、2024-2029年细分市场发展趋势预测</w:t>
      </w:r>
    </w:p>
    <w:p>
      <w:pPr>
        <w:spacing w:after="150"/>
      </w:pPr>
      <w:r>
        <w:rPr/>
        <w:t xml:space="preserve">第五节 “十四五”时期养老产业发展趋势研判</w:t>
      </w:r>
    </w:p>
    <w:p>
      <w:pPr>
        <w:spacing w:after="150"/>
      </w:pPr>
      <w:r>
        <w:rPr/>
        <w:t xml:space="preserve">一、护理服务和医疗服务相结合是行业发展的主要方向</w:t>
      </w:r>
    </w:p>
    <w:p>
      <w:pPr>
        <w:spacing w:after="150"/>
      </w:pPr>
      <w:r>
        <w:rPr/>
        <w:t xml:space="preserve">二、满足中端服务需求是行业发展大势</w:t>
      </w:r>
    </w:p>
    <w:p>
      <w:pPr>
        <w:spacing w:after="150"/>
      </w:pPr>
      <w:r>
        <w:rPr/>
        <w:t xml:space="preserve">三、轻资产、重服务的模式将在市场竞争中取得巨大优势</w:t>
      </w:r>
    </w:p>
    <w:p>
      <w:pPr>
        <w:spacing w:after="150"/>
      </w:pPr>
      <w:r>
        <w:rPr/>
        <w:t xml:space="preserve">四、品牌化、规模化、自主化的发展趋势明显</w:t>
      </w:r>
    </w:p>
    <w:p>
      <w:pPr>
        <w:spacing w:after="150"/>
      </w:pPr>
      <w:r>
        <w:rPr/>
        <w:t xml:space="preserve">第六节 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t xml:space="preserve">第七节 新冠肺炎疫情对养老产业的影响分析</w:t>
      </w:r>
    </w:p>
    <w:p>
      <w:pPr>
        <w:spacing w:after="150"/>
      </w:pPr>
      <w:r>
        <w:rPr/>
        <w:t xml:space="preserve">一、疫情期间，养老机构普遍遭受的冲击</w:t>
      </w:r>
    </w:p>
    <w:p>
      <w:pPr>
        <w:spacing w:after="150"/>
      </w:pPr>
      <w:r>
        <w:rPr/>
        <w:t xml:space="preserve">二、欧美养老院在疫情中遭受重创</w:t>
      </w:r>
    </w:p>
    <w:p>
      <w:pPr>
        <w:spacing w:after="150"/>
      </w:pPr>
      <w:r>
        <w:rPr/>
        <w:t xml:space="preserve">三、后疫情时代养老产业的机遇与挑战</w:t>
      </w:r>
    </w:p>
    <w:p>
      <w:pPr>
        <w:spacing w:after="150"/>
      </w:pPr>
      <w:r>
        <w:rPr/>
        <w:t xml:space="preserve">四、后疫情时代养老产业发展思路与对策</w:t>
      </w:r>
    </w:p>
    <w:p>
      <w:pPr>
        <w:spacing w:after="150"/>
      </w:pPr>
      <w:r>
        <w:rPr>
          <w:b w:val="1"/>
          <w:bCs w:val="1"/>
        </w:rPr>
        <w:t xml:space="preserve">第十五章 2024-2029 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第二节 医养结合养老模式投融资可行性分析</w:t>
      </w:r>
    </w:p>
    <w:p>
      <w:pPr>
        <w:spacing w:after="150"/>
      </w:pPr>
      <w:r>
        <w:rPr/>
        <w:t xml:space="preserve">一、医养结合的投融资模式</w:t>
      </w:r>
    </w:p>
    <w:p>
      <w:pPr>
        <w:spacing w:after="150"/>
      </w:pPr>
      <w:r>
        <w:rPr/>
        <w:t xml:space="preserve">二、医养结合投融资模式的多角度分析</w:t>
      </w:r>
    </w:p>
    <w:p>
      <w:pPr>
        <w:spacing w:after="150"/>
      </w:pPr>
      <w:r>
        <w:rPr/>
        <w:t xml:space="preserve">1、政府角度</w:t>
      </w:r>
    </w:p>
    <w:p>
      <w:pPr>
        <w:spacing w:after="150"/>
      </w:pPr>
      <w:r>
        <w:rPr/>
        <w:t xml:space="preserve">2、企业角度</w:t>
      </w:r>
    </w:p>
    <w:p>
      <w:pPr>
        <w:spacing w:after="150"/>
      </w:pPr>
      <w:r>
        <w:rPr/>
        <w:t xml:space="preserve">3、家庭角度</w:t>
      </w:r>
    </w:p>
    <w:p>
      <w:pPr>
        <w:spacing w:after="150"/>
      </w:pPr>
      <w:r>
        <w:rPr/>
        <w:t xml:space="preserve">三、医养结合投融资模式的风险分析</w:t>
      </w:r>
    </w:p>
    <w:p>
      <w:pPr>
        <w:spacing w:after="150"/>
      </w:pPr>
      <w:r>
        <w:rPr/>
        <w:t xml:space="preserve">1、政策风险</w:t>
      </w:r>
    </w:p>
    <w:p>
      <w:pPr>
        <w:spacing w:after="150"/>
      </w:pPr>
      <w:r>
        <w:rPr/>
        <w:t xml:space="preserve">2、金融风险</w:t>
      </w:r>
    </w:p>
    <w:p>
      <w:pPr>
        <w:spacing w:after="150"/>
      </w:pPr>
      <w:r>
        <w:rPr/>
        <w:t xml:space="preserve">3、运营管理风险</w:t>
      </w:r>
    </w:p>
    <w:p>
      <w:pPr>
        <w:spacing w:after="150"/>
      </w:pPr>
      <w:r>
        <w:rPr/>
        <w:t xml:space="preserve">4、市场风险</w:t>
      </w:r>
    </w:p>
    <w:p>
      <w:pPr>
        <w:spacing w:after="150"/>
      </w:pPr>
      <w:r>
        <w:rPr/>
        <w:t xml:space="preserve">四、医养结合投融资的可行性分析</w:t>
      </w:r>
    </w:p>
    <w:p>
      <w:pPr>
        <w:spacing w:after="150"/>
      </w:pPr>
      <w:r>
        <w:rPr/>
        <w:t xml:space="preserve">1. 养老需求巨大</w:t>
      </w:r>
    </w:p>
    <w:p>
      <w:pPr>
        <w:spacing w:after="150"/>
      </w:pPr>
      <w:r>
        <w:rPr/>
        <w:t xml:space="preserve">2. 资金来源充足</w:t>
      </w:r>
    </w:p>
    <w:p>
      <w:pPr>
        <w:spacing w:after="150"/>
      </w:pPr>
      <w:r>
        <w:rPr/>
        <w:t xml:space="preserve">3. 政策支持</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第五节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第六节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b w:val="1"/>
          <w:bCs w:val="1"/>
        </w:rPr>
        <w:t xml:space="preserve">图表目录</w:t>
      </w:r>
    </w:p>
    <w:p>
      <w:pPr>
        <w:spacing w:after="150"/>
      </w:pPr>
      <w:r>
        <w:rPr/>
        <w:t xml:space="preserve">图表：养老产业三维产业链</w:t>
      </w:r>
    </w:p>
    <w:p>
      <w:pPr>
        <w:spacing w:after="150"/>
      </w:pPr>
      <w:r>
        <w:rPr/>
        <w:t xml:space="preserve">图表：中国养老产业相关政策汇总</w:t>
      </w:r>
    </w:p>
    <w:p>
      <w:pPr>
        <w:spacing w:after="150"/>
      </w:pPr>
      <w:r>
        <w:rPr/>
        <w:t xml:space="preserve">图表：中国宏观经济运行状况</w:t>
      </w:r>
    </w:p>
    <w:p>
      <w:pPr>
        <w:spacing w:after="150"/>
      </w:pPr>
      <w:r>
        <w:rPr/>
        <w:t xml:space="preserve">图表：中国人口结构分析</w:t>
      </w:r>
    </w:p>
    <w:p>
      <w:pPr>
        <w:spacing w:after="150"/>
      </w:pPr>
      <w:r>
        <w:rPr/>
        <w:t xml:space="preserve">图表：中国人口老龄化现状</w:t>
      </w:r>
    </w:p>
    <w:p>
      <w:pPr>
        <w:spacing w:after="150"/>
      </w:pPr>
      <w:r>
        <w:rPr/>
        <w:t xml:space="preserve">图表：国外主要养老模式分析</w:t>
      </w:r>
    </w:p>
    <w:p>
      <w:pPr>
        <w:spacing w:after="150"/>
      </w:pPr>
      <w:r>
        <w:rPr/>
        <w:t xml:space="preserve">图表：老年人的居住模式分析</w:t>
      </w:r>
    </w:p>
    <w:p>
      <w:pPr>
        <w:spacing w:after="150"/>
      </w:pPr>
      <w:r>
        <w:rPr/>
        <w:t xml:space="preserve">图表：国际养老保险模式分类</w:t>
      </w:r>
    </w:p>
    <w:p>
      <w:pPr>
        <w:spacing w:after="150"/>
      </w:pPr>
      <w:r>
        <w:rPr/>
        <w:t xml:space="preserve">图表：国际养老保险体系分析</w:t>
      </w:r>
    </w:p>
    <w:p>
      <w:pPr>
        <w:spacing w:after="150"/>
      </w:pPr>
      <w:r>
        <w:rPr/>
        <w:t xml:space="preserve">图表：国际企业年金制度分析</w:t>
      </w:r>
    </w:p>
    <w:p>
      <w:pPr>
        <w:spacing w:after="150"/>
      </w:pPr>
      <w:r>
        <w:rPr/>
        <w:t xml:space="preserve">图表：国际商业养老保险制度分析</w:t>
      </w:r>
    </w:p>
    <w:p>
      <w:pPr>
        <w:spacing w:after="150"/>
      </w:pPr>
      <w:r>
        <w:rPr/>
        <w:t xml:space="preserve">图表：2019-2023年中国养老服务行业市场规模</w:t>
      </w:r>
    </w:p>
    <w:p>
      <w:pPr>
        <w:spacing w:after="150"/>
      </w:pPr>
      <w:r>
        <w:rPr/>
        <w:t xml:space="preserve">图表：2019-2023年中国各省市老年人口抚养比</w:t>
      </w:r>
    </w:p>
    <w:p>
      <w:pPr>
        <w:spacing w:after="150"/>
      </w:pPr>
      <w:r>
        <w:rPr/>
        <w:t xml:space="preserve">图表：2019-2023年城市人口人均收入</w:t>
      </w:r>
    </w:p>
    <w:p>
      <w:pPr>
        <w:spacing w:after="150"/>
      </w:pPr>
      <w:r>
        <w:rPr/>
        <w:t xml:space="preserve">图表：2019-2023年农村人口人均收入</w:t>
      </w:r>
    </w:p>
    <w:p>
      <w:pPr>
        <w:spacing w:after="150"/>
      </w:pPr>
      <w:r>
        <w:rPr/>
        <w:t xml:space="preserve">图表：中国养老服务行业所有制结构企业市场份额占比</w:t>
      </w:r>
    </w:p>
    <w:p>
      <w:pPr>
        <w:spacing w:after="150"/>
      </w:pPr>
      <w:r>
        <w:rPr/>
        <w:t xml:space="preserve">图表：中国养老机构行业重点企业雇员人数对比</w:t>
      </w:r>
    </w:p>
    <w:p>
      <w:pPr>
        <w:spacing w:after="150"/>
      </w:pPr>
      <w:r>
        <w:rPr/>
        <w:t xml:space="preserve">图表：中国养老机构行业重点企业营业收入对比</w:t>
      </w:r>
    </w:p>
    <w:p>
      <w:pPr>
        <w:spacing w:after="150"/>
      </w:pPr>
      <w:r>
        <w:rPr/>
        <w:t xml:space="preserve">图表：中国养老机构行业重点企业利润总额对比</w:t>
      </w:r>
    </w:p>
    <w:p>
      <w:pPr>
        <w:spacing w:after="150"/>
      </w:pPr>
      <w:r>
        <w:rPr/>
        <w:t xml:space="preserve">图表：2019-2023年中国养老服务行业营业利润率</w:t>
      </w:r>
    </w:p>
    <w:p>
      <w:pPr>
        <w:spacing w:after="150"/>
      </w:pPr>
      <w:r>
        <w:rPr/>
        <w:t xml:space="preserve">图表：2019-2023年中国养老服务行业总资产周转率</w:t>
      </w:r>
    </w:p>
    <w:p>
      <w:pPr>
        <w:spacing w:after="150"/>
      </w:pPr>
      <w:r>
        <w:rPr/>
        <w:t xml:space="preserve">图表：2019-2023年中国养老服务行业资产负债率</w:t>
      </w:r>
    </w:p>
    <w:p>
      <w:pPr>
        <w:spacing w:after="150"/>
      </w:pPr>
      <w:r>
        <w:rPr/>
        <w:t xml:space="preserve">图表：2019-2023年中国养老服务市场医疗服务需求</w:t>
      </w:r>
    </w:p>
    <w:p>
      <w:pPr>
        <w:spacing w:after="150"/>
      </w:pPr>
      <w:r>
        <w:rPr/>
        <w:t xml:space="preserve">图表：2019-2023年中国养老服务市场护理服务需求</w:t>
      </w:r>
    </w:p>
    <w:p>
      <w:pPr>
        <w:spacing w:after="150"/>
      </w:pPr>
      <w:r>
        <w:rPr/>
        <w:t xml:space="preserve">图表：2019-2023年中国养老服务市场家政服务需求</w:t>
      </w:r>
    </w:p>
    <w:p>
      <w:pPr>
        <w:spacing w:after="150"/>
      </w:pPr>
      <w:r>
        <w:rPr/>
        <w:t xml:space="preserve">图表：2019-2023年中国养老服务市场养老机构数量</w:t>
      </w:r>
    </w:p>
    <w:p>
      <w:pPr>
        <w:spacing w:after="150"/>
      </w:pPr>
      <w:r>
        <w:rPr/>
        <w:t xml:space="preserve">图表：2019-2023年中国养老服务市场养老床位数量</w:t>
      </w:r>
    </w:p>
    <w:p>
      <w:pPr>
        <w:spacing w:after="150"/>
      </w:pPr>
      <w:r>
        <w:rPr/>
        <w:t xml:space="preserve">图表：2019-2023年中国每千名老人养老床位数</w:t>
      </w:r>
    </w:p>
    <w:p>
      <w:pPr>
        <w:spacing w:after="150"/>
      </w:pPr>
      <w:r>
        <w:rPr/>
        <w:t xml:space="preserve">图表：2019-2023年中国养老机构职工人数</w:t>
      </w:r>
    </w:p>
    <w:p>
      <w:pPr>
        <w:spacing w:after="150"/>
      </w:pPr>
      <w:r>
        <w:rPr/>
        <w:t xml:space="preserve">图表：2019-2023年中国生活照料型居家养老群体数量</w:t>
      </w:r>
    </w:p>
    <w:p>
      <w:pPr>
        <w:spacing w:after="150"/>
      </w:pPr>
      <w:r>
        <w:rPr/>
        <w:t xml:space="preserve">图表：2019-2023年中国医疗保健型居家养老群体数量</w:t>
      </w:r>
    </w:p>
    <w:p>
      <w:pPr>
        <w:spacing w:after="150"/>
      </w:pPr>
      <w:r>
        <w:rPr/>
        <w:t xml:space="preserve">图表：2019-2023年中国社区养老服务市场规模</w:t>
      </w:r>
    </w:p>
    <w:p>
      <w:pPr>
        <w:spacing w:after="150"/>
      </w:pPr>
      <w:r>
        <w:rPr/>
        <w:t xml:space="preserve">图表：2019-2023年中国机构养老服务市场规模</w:t>
      </w:r>
    </w:p>
    <w:p>
      <w:pPr>
        <w:spacing w:after="150"/>
      </w:pPr>
      <w:r>
        <w:rPr/>
        <w:t xml:space="preserve">图表：2019-2023年中国养老院发展现状分析</w:t>
      </w:r>
    </w:p>
    <w:p>
      <w:pPr>
        <w:spacing w:after="150"/>
      </w:pPr>
      <w:r>
        <w:rPr/>
        <w:t xml:space="preserve">图表：2019-2023年中国福利院发展现状分析</w:t>
      </w:r>
    </w:p>
    <w:p>
      <w:pPr>
        <w:spacing w:after="150"/>
      </w:pPr>
      <w:r>
        <w:rPr/>
        <w:t xml:space="preserve">图表：2019-2023年中国托老所发展现状分析</w:t>
      </w:r>
    </w:p>
    <w:p>
      <w:pPr>
        <w:spacing w:after="150"/>
      </w:pPr>
      <w:r>
        <w:rPr/>
        <w:t xml:space="preserve">图表：2019-2023年中国护理院发展现状分析</w:t>
      </w:r>
    </w:p>
    <w:p>
      <w:pPr>
        <w:spacing w:after="150"/>
      </w:pPr>
      <w:r>
        <w:rPr/>
        <w:t xml:space="preserve">图表：2024-2029年中国分年龄老年人口预测</w:t>
      </w:r>
    </w:p>
    <w:p>
      <w:pPr>
        <w:spacing w:after="150"/>
      </w:pPr>
      <w:r>
        <w:rPr/>
        <w:t xml:space="preserve">图表：2024-2029年中国养老机构需求预测</w:t>
      </w:r>
    </w:p>
    <w:p>
      <w:pPr>
        <w:spacing w:after="150"/>
      </w:pPr>
      <w:r>
        <w:rPr/>
        <w:t xml:space="preserve">图表：中国技术护理照顾型养老机构竞争结构趋势</w:t>
      </w:r>
    </w:p>
    <w:p>
      <w:pPr>
        <w:spacing w:after="150"/>
      </w:pPr>
      <w:r>
        <w:rPr/>
        <w:t xml:space="preserve">图表：中国中级护理照顾型养老机构竞争结构趋势</w:t>
      </w:r>
    </w:p>
    <w:p>
      <w:pPr>
        <w:spacing w:after="150"/>
      </w:pPr>
      <w:r>
        <w:rPr/>
        <w:t xml:space="preserve">图表：中国一般照顾型养老机构竞争结构趋势</w:t>
      </w:r>
    </w:p>
    <w:p>
      <w:pPr>
        <w:spacing w:after="150"/>
      </w:pPr>
      <w:r>
        <w:rPr/>
        <w:t xml:space="preserve">图表：2019-2023-2030年中国退休金支出金额预测</w:t>
      </w:r>
    </w:p>
    <w:p>
      <w:pPr>
        <w:spacing w:after="150"/>
      </w:pPr>
      <w:r>
        <w:rPr/>
        <w:t xml:space="preserve">图表：中国养老服务行业护理人员平均年收入及增长率</w:t>
      </w:r>
    </w:p>
    <w:p>
      <w:pPr>
        <w:spacing w:after="150"/>
      </w:pPr>
      <w:r>
        <w:rPr/>
        <w:t xml:space="preserve">图表：中国规模以上养老服务企业市场规模份额占比</w:t>
      </w:r>
    </w:p>
    <w:p>
      <w:pPr>
        <w:spacing w:after="150"/>
      </w:pPr>
      <w:r>
        <w:rPr/>
        <w:t xml:space="preserve">图表：2019-2023年中国养老服务行业净资产增长率</w:t>
      </w:r>
    </w:p>
    <w:p>
      <w:pPr>
        <w:spacing w:after="150"/>
      </w:pPr>
      <w:r>
        <w:rPr/>
        <w:t xml:space="preserve">图表：2019-2023年中国养老服务行业销售规模</w:t>
      </w:r>
    </w:p>
    <w:p>
      <w:pPr>
        <w:spacing w:after="150"/>
      </w:pPr>
      <w:r>
        <w:rPr/>
        <w:t xml:space="preserve">图表：2019-2023年全国省市养老金增长情况汇总</w:t>
      </w:r>
    </w:p>
    <w:p>
      <w:pPr>
        <w:spacing w:after="150"/>
      </w:pPr>
      <w:r>
        <w:rPr/>
        <w:t xml:space="preserve">图表：保险机构企业年金等受托管理业务情况表</w:t>
      </w:r>
    </w:p>
    <w:p>
      <w:pPr>
        <w:spacing w:after="150"/>
      </w:pPr>
      <w:r>
        <w:rPr/>
        <w:t xml:space="preserve">图表：2019-2023年中国老年住宅市场供需分析</w:t>
      </w:r>
    </w:p>
    <w:p>
      <w:pPr>
        <w:spacing w:after="150"/>
      </w:pPr>
      <w:r>
        <w:rPr/>
        <w:t xml:space="preserve">图表：2019-2023年中国养老服务嵌入式住宅市场分析</w:t>
      </w:r>
    </w:p>
    <w:p>
      <w:pPr>
        <w:spacing w:after="150"/>
      </w:pPr>
      <w:r>
        <w:rPr/>
        <w:t xml:space="preserve">图表：2019-2023年中国养老服务型老年公寓市场分析</w:t>
      </w:r>
    </w:p>
    <w:p>
      <w:pPr>
        <w:spacing w:after="150"/>
      </w:pPr>
      <w:r>
        <w:rPr/>
        <w:t xml:space="preserve">图表：2019-2023年中国“学院式”养老地产市场分析</w:t>
      </w:r>
    </w:p>
    <w:p>
      <w:pPr>
        <w:spacing w:after="150"/>
      </w:pPr>
      <w:r>
        <w:rPr/>
        <w:t xml:space="preserve">图表：2019-2023年中国健康养生型养老地产市场分析</w:t>
      </w:r>
    </w:p>
    <w:p>
      <w:pPr>
        <w:spacing w:after="150"/>
      </w:pPr>
      <w:r>
        <w:rPr/>
        <w:t xml:space="preserve">图表：2019-2023年中国养老综合体养老地产市场分析</w:t>
      </w:r>
    </w:p>
    <w:p>
      <w:pPr>
        <w:spacing w:after="150"/>
      </w:pPr>
      <w:r>
        <w:rPr/>
        <w:t xml:space="preserve">图表：2019-2023年中国养老保险业市场容量</w:t>
      </w:r>
    </w:p>
    <w:p>
      <w:pPr>
        <w:spacing w:after="150"/>
      </w:pPr>
      <w:r>
        <w:rPr/>
        <w:t xml:space="preserve">图表：2019-2023年中国养老保险运营格局</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图表：2024-2029年中国养老服务行业总产值预测</w:t>
      </w:r>
    </w:p>
    <w:p>
      <w:pPr>
        <w:spacing w:after="150"/>
      </w:pPr>
      <w:r>
        <w:rPr/>
        <w:t xml:space="preserve">图表：2024-2029年中国养老服务行业销售规模预测</w:t>
      </w:r>
    </w:p>
    <w:p>
      <w:pPr>
        <w:spacing w:after="150"/>
      </w:pPr>
      <w:r>
        <w:rPr/>
        <w:t xml:space="preserve">图表：2019-2023年养老产业相关行业投资收益率分析</w:t>
      </w:r>
    </w:p>
    <w:p>
      <w:pPr>
        <w:spacing w:after="150"/>
      </w:pPr>
      <w:r>
        <w:rPr/>
        <w:t xml:space="preserve">图表：2024-2029年中国养老产业投资收益率预测</w:t>
      </w:r>
    </w:p>
    <w:p>
      <w:pPr>
        <w:spacing w:after="150"/>
      </w:pPr>
      <w:r>
        <w:rPr/>
        <w:t xml:space="preserve">图表：养老产业基金资金来源及投资方向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中国养老产业市场发展深度分析及前景趋势与投资战略研究报告(2024-2029版)</dc:title>
  <dc:description>中国养老产业市场发展深度分析及前景趋势与投资战略研究报告(2024-2029版)</dc:description>
  <dc:subject>中国养老产业市场发展深度分析及前景趋势与投资战略研究报告(2024-2029版)</dc:subject>
  <cp:keywords>研究报告</cp:keywords>
  <cp:category>研究报告</cp:category>
  <cp:lastModifiedBy>北京中道泰和信息咨询有限公司</cp:lastModifiedBy>
  <dcterms:created xsi:type="dcterms:W3CDTF">2024-01-26T07:57:14+08:00</dcterms:created>
  <dcterms:modified xsi:type="dcterms:W3CDTF">2024-01-26T07:57:14+08:00</dcterms:modified>
</cp:coreProperties>
</file>

<file path=docProps/custom.xml><?xml version="1.0" encoding="utf-8"?>
<Properties xmlns="http://schemas.openxmlformats.org/officeDocument/2006/custom-properties" xmlns:vt="http://schemas.openxmlformats.org/officeDocument/2006/docPropsVTypes"/>
</file>