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中国聚氯乙烯（PVC）行业市场深度调研及发展策略与投资机会研究报告(2024-2029版)</w:t>
      </w:r>
    </w:p>
    <w:p>
      <w:pPr>
        <w:spacing w:after="150"/>
      </w:pPr>
      <w:r>
        <w:rPr>
          <w:b w:val="1"/>
          <w:bCs w:val="1"/>
        </w:rPr>
        <w:t xml:space="preserve">报告简介</w:t>
      </w:r>
    </w:p>
    <w:p>
      <w:pPr>
        <w:spacing w:after="150"/>
      </w:pPr>
      <w:r>
        <w:rPr/>
        <w:t xml:space="preserve">聚氯乙烯(PVC)为无定形结构的白色粉末，支化度较小。由于具有优异的难燃性、耐磨性、抗化学腐蚀性、综合机械性、制品透明性、电绝缘性及比较容易加工等特点，PVC已经成为应用领域最为广泛的塑料品种之一，在工业、建筑、农业、日常生活、包装、电力、公用事业等领域均有广泛应用。</w:t>
      </w:r>
    </w:p>
    <w:p>
      <w:pPr>
        <w:spacing w:after="150"/>
      </w:pPr>
      <w:r>
        <w:rPr/>
        <w:t xml:space="preserve">PVC的生产主要有两种制备工艺，一是电石法，主要生产原料是电石、煤炭和原盐;二是乙烯法，主要原料是石油。国际市场上PVC的生产主要以乙烯法为主，而中国受富煤、贫油、少气的资源限制，则主要以电石法为主。</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PVC行业的发展状况、相关产业、细分方向、新技术等进行了分析，并重点分析了我国PVC行业发展状况和特点，以及中国PVC行业将面临的挑战、企业的发展策略等。报告还对PVC行业发展态势作了详细分析，并对PVC行业行业进行了趋向研判，是经营企业，科研、投资机构等单位准确了解目前PVC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pvc行业发展概述</w:t>
      </w:r>
    </w:p>
    <w:p>
      <w:pPr>
        <w:spacing w:after="150"/>
      </w:pPr>
      <w:r>
        <w:rPr/>
        <w:t xml:space="preserve">第一节 报告数据来源及分析说明</w:t>
      </w:r>
    </w:p>
    <w:p>
      <w:pPr>
        <w:spacing w:after="150"/>
      </w:pPr>
      <w:r>
        <w:rPr/>
        <w:t xml:space="preserve">一、数据来源说明</w:t>
      </w:r>
    </w:p>
    <w:p>
      <w:pPr>
        <w:spacing w:after="150"/>
      </w:pPr>
      <w:r>
        <w:rPr/>
        <w:t xml:space="preserve">二、报告分析方法</w:t>
      </w:r>
    </w:p>
    <w:p>
      <w:pPr>
        <w:spacing w:after="150"/>
      </w:pPr>
      <w:r>
        <w:rPr/>
        <w:t xml:space="preserve">第二节 pvc定位与主要产品</w:t>
      </w:r>
    </w:p>
    <w:p>
      <w:pPr>
        <w:spacing w:after="150"/>
      </w:pPr>
      <w:r>
        <w:rPr/>
        <w:t xml:space="preserve">一、产业定义</w:t>
      </w:r>
    </w:p>
    <w:p>
      <w:pPr>
        <w:spacing w:after="150"/>
      </w:pPr>
      <w:r>
        <w:rPr/>
        <w:t xml:space="preserve">二、产品分类</w:t>
      </w:r>
    </w:p>
    <w:p>
      <w:pPr>
        <w:spacing w:after="150"/>
      </w:pPr>
      <w:r>
        <w:rPr/>
        <w:t xml:space="preserve">第三节 pvc产业生命周期分析</w:t>
      </w:r>
    </w:p>
    <w:p>
      <w:pPr>
        <w:spacing w:after="150"/>
      </w:pPr>
      <w:r>
        <w:rPr/>
        <w:t xml:space="preserve">一、行业生命周期理论基础</w:t>
      </w:r>
    </w:p>
    <w:p>
      <w:pPr>
        <w:spacing w:after="150"/>
      </w:pPr>
      <w:r>
        <w:rPr/>
        <w:t xml:space="preserve">二、pvc生命周期分析</w:t>
      </w:r>
    </w:p>
    <w:p>
      <w:pPr>
        <w:spacing w:after="150"/>
      </w:pPr>
      <w:r>
        <w:rPr/>
        <w:t xml:space="preserve">第四节 pvc产业发展分析</w:t>
      </w:r>
    </w:p>
    <w:p>
      <w:pPr>
        <w:spacing w:after="150"/>
      </w:pPr>
      <w:r>
        <w:rPr/>
        <w:t xml:space="preserve">一、pvc产业特点分析</w:t>
      </w:r>
    </w:p>
    <w:p>
      <w:pPr>
        <w:spacing w:after="150"/>
      </w:pPr>
      <w:r>
        <w:rPr/>
        <w:t xml:space="preserve">二、pvc产业应用领域</w:t>
      </w:r>
    </w:p>
    <w:p>
      <w:pPr>
        <w:spacing w:after="150"/>
      </w:pPr>
      <w:r>
        <w:rPr>
          <w:b w:val="1"/>
          <w:bCs w:val="1"/>
        </w:rPr>
        <w:t xml:space="preserve">第二章 2019-2023年pvc行业发展环境分析</w:t>
      </w:r>
    </w:p>
    <w:p>
      <w:pPr>
        <w:spacing w:after="150"/>
      </w:pPr>
      <w:r>
        <w:rPr/>
        <w:t xml:space="preserve">第一节 中国pvc行业政策环境分析</w:t>
      </w:r>
    </w:p>
    <w:p>
      <w:pPr>
        <w:spacing w:after="150"/>
      </w:pPr>
      <w:r>
        <w:rPr/>
        <w:t xml:space="preserve">一、行业主管部门及监管体制</w:t>
      </w:r>
    </w:p>
    <w:p>
      <w:pPr>
        <w:spacing w:after="150"/>
      </w:pPr>
      <w:r>
        <w:rPr/>
        <w:t xml:space="preserve">二、行业相关法规及解析</w:t>
      </w:r>
    </w:p>
    <w:p>
      <w:pPr>
        <w:spacing w:after="150"/>
      </w:pPr>
      <w:r>
        <w:rPr/>
        <w:t xml:space="preserve">三、行业主要政策及解析</w:t>
      </w:r>
    </w:p>
    <w:p>
      <w:pPr>
        <w:spacing w:after="150"/>
      </w:pPr>
      <w:r>
        <w:rPr/>
        <w:t xml:space="preserve">第二节 pvc行业经济环境分析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w:t>
      </w:r>
    </w:p>
    <w:p>
      <w:pPr>
        <w:spacing w:after="150"/>
      </w:pPr>
      <w:r>
        <w:rPr/>
        <w:t xml:space="preserve">第三节 pvc行业社会环境分析</w:t>
      </w:r>
    </w:p>
    <w:p>
      <w:pPr>
        <w:spacing w:after="150"/>
      </w:pPr>
      <w:r>
        <w:rPr/>
        <w:t xml:space="preserve">一、行业社会环境</w:t>
      </w:r>
    </w:p>
    <w:p>
      <w:pPr>
        <w:spacing w:after="150"/>
      </w:pPr>
      <w:r>
        <w:rPr/>
        <w:t xml:space="preserve">二、社会环境对pvc行业的影响</w:t>
      </w:r>
    </w:p>
    <w:p>
      <w:pPr>
        <w:spacing w:after="150"/>
      </w:pPr>
      <w:r>
        <w:rPr/>
        <w:t xml:space="preserve">第四节 pvc行业技术环境分析</w:t>
      </w:r>
    </w:p>
    <w:p>
      <w:pPr>
        <w:spacing w:after="150"/>
      </w:pPr>
      <w:r>
        <w:rPr/>
        <w:t xml:space="preserve">一、pvc产品技术分析</w:t>
      </w:r>
    </w:p>
    <w:p>
      <w:pPr>
        <w:spacing w:after="150"/>
      </w:pPr>
      <w:r>
        <w:rPr/>
        <w:t xml:space="preserve">二、中外技术对比分析</w:t>
      </w:r>
    </w:p>
    <w:p>
      <w:pPr>
        <w:spacing w:after="150"/>
      </w:pPr>
      <w:r>
        <w:rPr>
          <w:b w:val="1"/>
          <w:bCs w:val="1"/>
        </w:rPr>
        <w:t xml:space="preserve">第三章 pvc行业全球市场分析</w:t>
      </w:r>
    </w:p>
    <w:p>
      <w:pPr>
        <w:spacing w:after="150"/>
      </w:pPr>
      <w:r>
        <w:rPr/>
        <w:t xml:space="preserve">第一节 全球pvc行业发展概述</w:t>
      </w:r>
    </w:p>
    <w:p>
      <w:pPr>
        <w:spacing w:after="150"/>
      </w:pPr>
      <w:r>
        <w:rPr/>
        <w:t xml:space="preserve">一、全球pvc行业发展历史</w:t>
      </w:r>
    </w:p>
    <w:p>
      <w:pPr>
        <w:spacing w:after="150"/>
      </w:pPr>
      <w:r>
        <w:rPr/>
        <w:t xml:space="preserve">二、全球pvc行业发展环境</w:t>
      </w:r>
    </w:p>
    <w:p>
      <w:pPr>
        <w:spacing w:after="150"/>
      </w:pPr>
      <w:r>
        <w:rPr/>
        <w:t xml:space="preserve">三、全球pvc行业发展现状分析</w:t>
      </w:r>
    </w:p>
    <w:p>
      <w:pPr>
        <w:spacing w:after="150"/>
      </w:pPr>
      <w:r>
        <w:rPr/>
        <w:t xml:space="preserve">第二节 全球pvc行业供需分析</w:t>
      </w:r>
    </w:p>
    <w:p>
      <w:pPr>
        <w:spacing w:after="150"/>
      </w:pPr>
      <w:r>
        <w:rPr/>
        <w:t xml:space="preserve">一、全球pvc产能情况</w:t>
      </w:r>
    </w:p>
    <w:p>
      <w:pPr>
        <w:spacing w:after="150"/>
      </w:pPr>
      <w:r>
        <w:rPr/>
        <w:t xml:space="preserve">二、全球pvc产量变化</w:t>
      </w:r>
    </w:p>
    <w:p>
      <w:pPr>
        <w:spacing w:after="150"/>
      </w:pPr>
      <w:r>
        <w:rPr/>
        <w:t xml:space="preserve">三、2019-2023年全球pvc市场需求分析</w:t>
      </w:r>
    </w:p>
    <w:p>
      <w:pPr>
        <w:spacing w:after="150"/>
      </w:pPr>
      <w:r>
        <w:rPr/>
        <w:t xml:space="preserve">四、全球pvc行业发展趋势分析</w:t>
      </w:r>
    </w:p>
    <w:p>
      <w:pPr>
        <w:spacing w:after="150"/>
      </w:pPr>
      <w:r>
        <w:rPr/>
        <w:t xml:space="preserve">第三节 全球pvc行业区域发展分析</w:t>
      </w:r>
    </w:p>
    <w:p>
      <w:pPr>
        <w:spacing w:after="150"/>
      </w:pPr>
      <w:r>
        <w:rPr/>
        <w:t xml:space="preserve">一、全球pvc行业区域发展格局</w:t>
      </w:r>
    </w:p>
    <w:p>
      <w:pPr>
        <w:spacing w:after="150"/>
      </w:pPr>
      <w:r>
        <w:rPr/>
        <w:t xml:space="preserve">二、重点区域--美国</w:t>
      </w:r>
    </w:p>
    <w:p>
      <w:pPr>
        <w:spacing w:after="150"/>
      </w:pPr>
      <w:r>
        <w:rPr/>
        <w:t xml:space="preserve">三、重点区域--欧洲</w:t>
      </w:r>
    </w:p>
    <w:p>
      <w:pPr>
        <w:spacing w:after="150"/>
      </w:pPr>
      <w:r>
        <w:rPr>
          <w:b w:val="1"/>
          <w:bCs w:val="1"/>
        </w:rPr>
        <w:t xml:space="preserve">第四章 pvc 产业状况分析</w:t>
      </w:r>
    </w:p>
    <w:p>
      <w:pPr>
        <w:spacing w:after="150"/>
      </w:pPr>
      <w:r>
        <w:rPr/>
        <w:t xml:space="preserve">第一节 pvc发展现状</w:t>
      </w:r>
    </w:p>
    <w:p>
      <w:pPr>
        <w:spacing w:after="150"/>
      </w:pPr>
      <w:r>
        <w:rPr/>
        <w:t xml:space="preserve">一、pvc发展历史</w:t>
      </w:r>
    </w:p>
    <w:p>
      <w:pPr>
        <w:spacing w:after="150"/>
      </w:pPr>
      <w:r>
        <w:rPr/>
        <w:t xml:space="preserve">二、pvc发展现状</w:t>
      </w:r>
    </w:p>
    <w:p>
      <w:pPr>
        <w:spacing w:after="150"/>
      </w:pPr>
      <w:r>
        <w:rPr/>
        <w:t xml:space="preserve">第二节 pvc行业产销情况</w:t>
      </w:r>
    </w:p>
    <w:p>
      <w:pPr>
        <w:spacing w:after="150"/>
      </w:pPr>
      <w:r>
        <w:rPr/>
        <w:t xml:space="preserve">一、2019-2023年pvc行业产能</w:t>
      </w:r>
    </w:p>
    <w:p>
      <w:pPr>
        <w:spacing w:after="150"/>
      </w:pPr>
      <w:r>
        <w:rPr/>
        <w:t xml:space="preserve">二、2019-2023年pvc行业开工率</w:t>
      </w:r>
    </w:p>
    <w:p>
      <w:pPr>
        <w:spacing w:after="150"/>
      </w:pPr>
      <w:r>
        <w:rPr/>
        <w:t xml:space="preserve">三、2019-2023年pvc行业产量</w:t>
      </w:r>
    </w:p>
    <w:p>
      <w:pPr>
        <w:spacing w:after="150"/>
      </w:pPr>
      <w:r>
        <w:rPr/>
        <w:t xml:space="preserve">四、2019-2023年pvc行业消费需求分析</w:t>
      </w:r>
    </w:p>
    <w:p>
      <w:pPr>
        <w:spacing w:after="150"/>
      </w:pPr>
      <w:r>
        <w:rPr/>
        <w:t xml:space="preserve">五、2019-2023年中国pvc行业市场规模</w:t>
      </w:r>
    </w:p>
    <w:p>
      <w:pPr>
        <w:spacing w:after="150"/>
      </w:pPr>
      <w:r>
        <w:rPr/>
        <w:t xml:space="preserve">六、2019-2023年中国pvc行业走势分析</w:t>
      </w:r>
    </w:p>
    <w:p>
      <w:pPr>
        <w:spacing w:after="150"/>
      </w:pPr>
      <w:r>
        <w:rPr/>
        <w:t xml:space="preserve">第三节 中国pvc行业进出口现状</w:t>
      </w:r>
    </w:p>
    <w:p>
      <w:pPr>
        <w:spacing w:after="150"/>
      </w:pPr>
      <w:r>
        <w:rPr/>
        <w:t xml:space="preserve">一、pvc行业进口数据分析</w:t>
      </w:r>
    </w:p>
    <w:p>
      <w:pPr>
        <w:spacing w:after="150"/>
      </w:pPr>
      <w:r>
        <w:rPr/>
        <w:t xml:space="preserve">1、行业进口规模</w:t>
      </w:r>
    </w:p>
    <w:p>
      <w:pPr>
        <w:spacing w:after="150"/>
      </w:pPr>
      <w:r>
        <w:rPr/>
        <w:t xml:space="preserve">2、行业进口价格</w:t>
      </w:r>
    </w:p>
    <w:p>
      <w:pPr>
        <w:spacing w:after="150"/>
      </w:pPr>
      <w:r>
        <w:rPr/>
        <w:t xml:space="preserve">3、行业进口来源地</w:t>
      </w:r>
    </w:p>
    <w:p>
      <w:pPr>
        <w:spacing w:after="150"/>
      </w:pPr>
      <w:r>
        <w:rPr/>
        <w:t xml:space="preserve">二、pvc行业出口数据分析</w:t>
      </w:r>
    </w:p>
    <w:p>
      <w:pPr>
        <w:spacing w:after="150"/>
      </w:pPr>
      <w:r>
        <w:rPr/>
        <w:t xml:space="preserve">1、行业出口规模</w:t>
      </w:r>
    </w:p>
    <w:p>
      <w:pPr>
        <w:spacing w:after="150"/>
      </w:pPr>
      <w:r>
        <w:rPr/>
        <w:t xml:space="preserve">2、行业出口价格</w:t>
      </w:r>
    </w:p>
    <w:p>
      <w:pPr>
        <w:spacing w:after="150"/>
      </w:pPr>
      <w:r>
        <w:rPr/>
        <w:t xml:space="preserve">3、行业出口来源地</w:t>
      </w:r>
    </w:p>
    <w:p>
      <w:pPr>
        <w:spacing w:after="150"/>
      </w:pPr>
      <w:r>
        <w:rPr/>
        <w:t xml:space="preserve">三、pvc行业进出口发展趋势</w:t>
      </w:r>
    </w:p>
    <w:p>
      <w:pPr>
        <w:spacing w:after="150"/>
      </w:pPr>
      <w:r>
        <w:rPr>
          <w:b w:val="1"/>
          <w:bCs w:val="1"/>
        </w:rPr>
        <w:t xml:space="preserve">第五章 pvc 行业经营指标分析</w:t>
      </w:r>
    </w:p>
    <w:p>
      <w:pPr>
        <w:spacing w:after="150"/>
      </w:pPr>
      <w:r>
        <w:rPr/>
        <w:t xml:space="preserve">第一节 pvc企业分析</w:t>
      </w:r>
    </w:p>
    <w:p>
      <w:pPr>
        <w:spacing w:after="150"/>
      </w:pPr>
      <w:r>
        <w:rPr/>
        <w:t xml:space="preserve">一、pvc行业参与者类型</w:t>
      </w:r>
    </w:p>
    <w:p>
      <w:pPr>
        <w:spacing w:after="150"/>
      </w:pPr>
      <w:r>
        <w:rPr/>
        <w:t xml:space="preserve">二、2019-2023年pvc行业主要企业产能</w:t>
      </w:r>
    </w:p>
    <w:p>
      <w:pPr>
        <w:spacing w:after="150"/>
      </w:pPr>
      <w:r>
        <w:rPr/>
        <w:t xml:space="preserve">第二节 pvc行业盈利能力分析</w:t>
      </w:r>
    </w:p>
    <w:p>
      <w:pPr>
        <w:spacing w:after="150"/>
      </w:pPr>
      <w:r>
        <w:rPr/>
        <w:t xml:space="preserve">一、2019-2023年pvc行业总资产利润率</w:t>
      </w:r>
    </w:p>
    <w:p>
      <w:pPr>
        <w:spacing w:after="150"/>
      </w:pPr>
      <w:r>
        <w:rPr/>
        <w:t xml:space="preserve">二、2019-2023年pvc行业销售毛利率</w:t>
      </w:r>
    </w:p>
    <w:p>
      <w:pPr>
        <w:spacing w:after="150"/>
      </w:pPr>
      <w:r>
        <w:rPr/>
        <w:t xml:space="preserve">三、2019-2023年pvc行业销售利润率</w:t>
      </w:r>
    </w:p>
    <w:p>
      <w:pPr>
        <w:spacing w:after="150"/>
      </w:pPr>
      <w:r>
        <w:rPr/>
        <w:t xml:space="preserve">第三节 pvc行业成长性分析</w:t>
      </w:r>
    </w:p>
    <w:p>
      <w:pPr>
        <w:spacing w:after="150"/>
      </w:pPr>
      <w:r>
        <w:rPr/>
        <w:t xml:space="preserve">一、2019-2023年pvc行业销售收入增长率分析</w:t>
      </w:r>
    </w:p>
    <w:p>
      <w:pPr>
        <w:spacing w:after="150"/>
      </w:pPr>
      <w:r>
        <w:rPr/>
        <w:t xml:space="preserve">二、2019-2023年pvc行业净利润增长率分析</w:t>
      </w:r>
    </w:p>
    <w:p>
      <w:pPr>
        <w:spacing w:after="150"/>
      </w:pPr>
      <w:r>
        <w:rPr/>
        <w:t xml:space="preserve">三、2019-2023年pvc行业总资产增长率分析</w:t>
      </w:r>
    </w:p>
    <w:p>
      <w:pPr>
        <w:spacing w:after="150"/>
      </w:pPr>
      <w:r>
        <w:rPr/>
        <w:t xml:space="preserve">第四节 pvc行业偿债能力分析</w:t>
      </w:r>
    </w:p>
    <w:p>
      <w:pPr>
        <w:spacing w:after="150"/>
      </w:pPr>
      <w:r>
        <w:rPr/>
        <w:t xml:space="preserve">一、2019-2023年pvc行业流动比率分析</w:t>
      </w:r>
    </w:p>
    <w:p>
      <w:pPr>
        <w:spacing w:after="150"/>
      </w:pPr>
      <w:r>
        <w:rPr/>
        <w:t xml:space="preserve">二、2019-2023年pvc行业速动比率分析</w:t>
      </w:r>
    </w:p>
    <w:p>
      <w:pPr>
        <w:spacing w:after="150"/>
      </w:pPr>
      <w:r>
        <w:rPr/>
        <w:t xml:space="preserve">三、2019-2023年pvc行业资产负债率分析</w:t>
      </w:r>
    </w:p>
    <w:p>
      <w:pPr>
        <w:spacing w:after="150"/>
      </w:pPr>
      <w:r>
        <w:rPr/>
        <w:t xml:space="preserve">第五节 pvc行业营运能力分析</w:t>
      </w:r>
    </w:p>
    <w:p>
      <w:pPr>
        <w:spacing w:after="150"/>
      </w:pPr>
      <w:r>
        <w:rPr/>
        <w:t xml:space="preserve">一、2019-2023年pvc行业存货周转率分析</w:t>
      </w:r>
    </w:p>
    <w:p>
      <w:pPr>
        <w:spacing w:after="150"/>
      </w:pPr>
      <w:r>
        <w:rPr/>
        <w:t xml:space="preserve">二、2019-2023年pvc行业总资产周转率分析</w:t>
      </w:r>
    </w:p>
    <w:p>
      <w:pPr>
        <w:spacing w:after="150"/>
      </w:pPr>
      <w:r>
        <w:rPr/>
        <w:t xml:space="preserve">三、2019-2023年pvc行业应收账款周转率分析</w:t>
      </w:r>
    </w:p>
    <w:p>
      <w:pPr>
        <w:spacing w:after="150"/>
      </w:pPr>
      <w:r>
        <w:rPr>
          <w:b w:val="1"/>
          <w:bCs w:val="1"/>
        </w:rPr>
        <w:t xml:space="preserve">第六章 中国pvc 行业整体产业链分析</w:t>
      </w:r>
    </w:p>
    <w:p>
      <w:pPr>
        <w:spacing w:after="150"/>
      </w:pPr>
      <w:r>
        <w:rPr/>
        <w:t xml:space="preserve">第一节 pvc行业产业链概况</w:t>
      </w:r>
    </w:p>
    <w:p>
      <w:pPr>
        <w:spacing w:after="150"/>
      </w:pPr>
      <w:r>
        <w:rPr/>
        <w:t xml:space="preserve">一、pvc行业产业链分析</w:t>
      </w:r>
    </w:p>
    <w:p>
      <w:pPr>
        <w:spacing w:after="150"/>
      </w:pPr>
      <w:r>
        <w:rPr/>
        <w:t xml:space="preserve">二、pvc行业主要环节分析</w:t>
      </w:r>
    </w:p>
    <w:p>
      <w:pPr>
        <w:spacing w:after="150"/>
      </w:pPr>
      <w:r>
        <w:rPr/>
        <w:t xml:space="preserve">第二节 pvc上游行业分析</w:t>
      </w:r>
    </w:p>
    <w:p>
      <w:pPr>
        <w:spacing w:after="150"/>
      </w:pPr>
      <w:r>
        <w:rPr/>
        <w:t xml:space="preserve">一、上游产业发展现状</w:t>
      </w:r>
    </w:p>
    <w:p>
      <w:pPr>
        <w:spacing w:after="150"/>
      </w:pPr>
      <w:r>
        <w:rPr/>
        <w:t xml:space="preserve">二、上游产业供给分析</w:t>
      </w:r>
    </w:p>
    <w:p>
      <w:pPr>
        <w:spacing w:after="150"/>
      </w:pPr>
      <w:r>
        <w:rPr/>
        <w:t xml:space="preserve">三、上游产业对行业发展的影响</w:t>
      </w:r>
    </w:p>
    <w:p>
      <w:pPr>
        <w:spacing w:after="150"/>
      </w:pPr>
      <w:r>
        <w:rPr/>
        <w:t xml:space="preserve">第三节 pvc下游行业分析</w:t>
      </w:r>
    </w:p>
    <w:p>
      <w:pPr>
        <w:spacing w:after="150"/>
      </w:pPr>
      <w:r>
        <w:rPr/>
        <w:t xml:space="preserve">一、下游产业应用情况</w:t>
      </w:r>
    </w:p>
    <w:p>
      <w:pPr>
        <w:spacing w:after="150"/>
      </w:pPr>
      <w:r>
        <w:rPr/>
        <w:t xml:space="preserve">二、下游产业需求分析</w:t>
      </w:r>
    </w:p>
    <w:p>
      <w:pPr>
        <w:spacing w:after="150"/>
      </w:pPr>
      <w:r>
        <w:rPr/>
        <w:t xml:space="preserve">三、下游产业对行业发展的影响</w:t>
      </w:r>
    </w:p>
    <w:p>
      <w:pPr>
        <w:spacing w:after="150"/>
      </w:pPr>
      <w:r>
        <w:rPr>
          <w:b w:val="1"/>
          <w:bCs w:val="1"/>
        </w:rPr>
        <w:t xml:space="preserve">第七章 2019-2023年中国pvc行业竞争格局分析</w:t>
      </w:r>
    </w:p>
    <w:p>
      <w:pPr>
        <w:spacing w:after="150"/>
      </w:pPr>
      <w:r>
        <w:rPr/>
        <w:t xml:space="preserve">第一节 竞争力分析理论基础</w:t>
      </w:r>
    </w:p>
    <w:p>
      <w:pPr>
        <w:spacing w:after="150"/>
      </w:pPr>
      <w:r>
        <w:rPr/>
        <w:t xml:space="preserve">第二节 pvc行业竞争结构分析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pvc行业集中度分析</w:t>
      </w:r>
    </w:p>
    <w:p>
      <w:pPr>
        <w:spacing w:after="150"/>
      </w:pPr>
      <w:r>
        <w:rPr/>
        <w:t xml:space="preserve">一、行业集中度分析</w:t>
      </w:r>
    </w:p>
    <w:p>
      <w:pPr>
        <w:spacing w:after="150"/>
      </w:pPr>
      <w:r>
        <w:rPr/>
        <w:t xml:space="preserve">二、区域集中度分析</w:t>
      </w:r>
    </w:p>
    <w:p>
      <w:pPr>
        <w:spacing w:after="150"/>
      </w:pPr>
      <w:r>
        <w:rPr/>
        <w:t xml:space="preserve">第四节 2019-2023年pvc行业竞争格局分析</w:t>
      </w:r>
    </w:p>
    <w:p>
      <w:pPr>
        <w:spacing w:after="150"/>
      </w:pPr>
      <w:r>
        <w:rPr/>
        <w:t xml:space="preserve">一、中国pvc行业市场竟争格局</w:t>
      </w:r>
    </w:p>
    <w:p>
      <w:pPr>
        <w:spacing w:after="150"/>
      </w:pPr>
      <w:r>
        <w:rPr/>
        <w:t xml:space="preserve">二、中国pvc行业国际竟争力分析</w:t>
      </w:r>
    </w:p>
    <w:p>
      <w:pPr>
        <w:spacing w:after="150"/>
      </w:pPr>
      <w:r>
        <w:rPr/>
        <w:t xml:space="preserve">三、中国pvc行业国产化发展现状</w:t>
      </w:r>
    </w:p>
    <w:p>
      <w:pPr>
        <w:spacing w:after="150"/>
      </w:pPr>
      <w:r>
        <w:rPr/>
        <w:t xml:space="preserve">四、国内主要pvc行业企业动向</w:t>
      </w:r>
    </w:p>
    <w:p>
      <w:pPr>
        <w:spacing w:after="150"/>
      </w:pPr>
      <w:r>
        <w:rPr>
          <w:b w:val="1"/>
          <w:bCs w:val="1"/>
        </w:rPr>
        <w:t xml:space="preserve">第八章 pvc行业主要企业</w:t>
      </w:r>
    </w:p>
    <w:p>
      <w:pPr>
        <w:spacing w:after="150"/>
      </w:pPr>
      <w:r>
        <w:rPr/>
        <w:t xml:space="preserve">第一节 新疆中泰化学股份有限公司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第二节 新疆天业(集团)有限公司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第三节 陕西北元化工集团股份有限公司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第四节 天津大沽化工股份有限公司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第五节 内蒙古君正能源化工集团股份有限公司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第六节 茌平信发聚氯乙烯有限公司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第七节 安徽华塑股份有限公司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第八节 阳煤化工股份有限公司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b w:val="1"/>
          <w:bCs w:val="1"/>
        </w:rPr>
        <w:t xml:space="preserve">第九章 pvc行业投资机会与风险分析</w:t>
      </w:r>
    </w:p>
    <w:p>
      <w:pPr>
        <w:spacing w:after="150"/>
      </w:pPr>
      <w:r>
        <w:rPr/>
        <w:t xml:space="preserve">第一节 pvc行情驱动因素</w:t>
      </w:r>
    </w:p>
    <w:p>
      <w:pPr>
        <w:spacing w:after="150"/>
      </w:pPr>
      <w:r>
        <w:rPr/>
        <w:t xml:space="preserve">一、宏观环境影响</w:t>
      </w:r>
    </w:p>
    <w:p>
      <w:pPr>
        <w:spacing w:after="150"/>
      </w:pPr>
      <w:r>
        <w:rPr/>
        <w:t xml:space="preserve">二、国家及行业政策</w:t>
      </w:r>
    </w:p>
    <w:p>
      <w:pPr>
        <w:spacing w:after="150"/>
      </w:pPr>
      <w:r>
        <w:rPr/>
        <w:t xml:space="preserve">三、生产工艺因素</w:t>
      </w:r>
    </w:p>
    <w:p>
      <w:pPr>
        <w:spacing w:after="150"/>
      </w:pPr>
      <w:r>
        <w:rPr/>
        <w:t xml:space="preserve">第二节 2024-2029年pvc行业发展前景</w:t>
      </w:r>
    </w:p>
    <w:p>
      <w:pPr>
        <w:spacing w:after="150"/>
      </w:pPr>
      <w:r>
        <w:rPr/>
        <w:t xml:space="preserve">一、行业未来发展方向分析</w:t>
      </w:r>
    </w:p>
    <w:p>
      <w:pPr>
        <w:spacing w:after="150"/>
      </w:pPr>
      <w:r>
        <w:rPr/>
        <w:t xml:space="preserve">二、行业发展趋势分析</w:t>
      </w:r>
    </w:p>
    <w:p>
      <w:pPr>
        <w:spacing w:after="150"/>
      </w:pPr>
      <w:r>
        <w:rPr/>
        <w:t xml:space="preserve">第三节 2024-2029年影响pvc行业的因素</w:t>
      </w:r>
    </w:p>
    <w:p>
      <w:pPr>
        <w:spacing w:after="150"/>
      </w:pPr>
      <w:r>
        <w:rPr/>
        <w:t xml:space="preserve">一、有利因素</w:t>
      </w:r>
    </w:p>
    <w:p>
      <w:pPr>
        <w:spacing w:after="150"/>
      </w:pPr>
      <w:r>
        <w:rPr/>
        <w:t xml:space="preserve">二、不利因素</w:t>
      </w:r>
    </w:p>
    <w:p>
      <w:pPr>
        <w:spacing w:after="150"/>
      </w:pPr>
      <w:r>
        <w:rPr/>
        <w:t xml:space="preserve">第四节 pvc行业进入壁垒分析</w:t>
      </w:r>
    </w:p>
    <w:p>
      <w:pPr>
        <w:spacing w:after="150"/>
      </w:pPr>
      <w:r>
        <w:rPr/>
        <w:t xml:space="preserve">一、技术专业性壁垒</w:t>
      </w:r>
    </w:p>
    <w:p>
      <w:pPr>
        <w:spacing w:after="150"/>
      </w:pPr>
      <w:r>
        <w:rPr/>
        <w:t xml:space="preserve">二、品牌壁垒</w:t>
      </w:r>
    </w:p>
    <w:p>
      <w:pPr>
        <w:spacing w:after="150"/>
      </w:pPr>
      <w:r>
        <w:rPr/>
        <w:t xml:space="preserve">三、认证壁垒</w:t>
      </w:r>
    </w:p>
    <w:p>
      <w:pPr>
        <w:spacing w:after="150"/>
      </w:pPr>
      <w:r>
        <w:rPr/>
        <w:t xml:space="preserve">第五节 pvc行业投资机会分析</w:t>
      </w:r>
    </w:p>
    <w:p>
      <w:pPr>
        <w:spacing w:after="150"/>
      </w:pPr>
      <w:r>
        <w:rPr/>
        <w:t xml:space="preserve">一、2023年pvc行业投资新方向</w:t>
      </w:r>
    </w:p>
    <w:p>
      <w:pPr>
        <w:spacing w:after="150"/>
      </w:pPr>
      <w:r>
        <w:rPr/>
        <w:t xml:space="preserve">二、2024-2029年pvc行业投资的建议</w:t>
      </w:r>
    </w:p>
    <w:p>
      <w:pPr>
        <w:spacing w:after="150"/>
      </w:pPr>
      <w:r>
        <w:rPr/>
        <w:t xml:space="preserve">第六节 pvc行业投资风险</w:t>
      </w:r>
    </w:p>
    <w:p>
      <w:pPr>
        <w:spacing w:after="150"/>
      </w:pPr>
      <w:r>
        <w:rPr/>
        <w:t xml:space="preserve">一、行业市场风险</w:t>
      </w:r>
    </w:p>
    <w:p>
      <w:pPr>
        <w:spacing w:after="150"/>
      </w:pPr>
      <w:r>
        <w:rPr/>
        <w:t xml:space="preserve">二、行业政策风险</w:t>
      </w:r>
    </w:p>
    <w:p>
      <w:pPr>
        <w:spacing w:after="150"/>
      </w:pPr>
      <w:r>
        <w:rPr/>
        <w:t xml:space="preserve">三、行业技术风险</w:t>
      </w:r>
    </w:p>
    <w:p>
      <w:pPr>
        <w:spacing w:after="150"/>
      </w:pPr>
      <w:r>
        <w:rPr/>
        <w:t xml:space="preserve">四、行业其他风险</w:t>
      </w:r>
    </w:p>
    <w:p>
      <w:pPr>
        <w:spacing w:after="150"/>
      </w:pPr>
      <w:r>
        <w:rPr>
          <w:b w:val="1"/>
          <w:bCs w:val="1"/>
        </w:rPr>
        <w:t xml:space="preserve">第十章 2024-2029年中国pvc行业发展策略</w:t>
      </w:r>
    </w:p>
    <w:p>
      <w:pPr>
        <w:spacing w:after="150"/>
      </w:pPr>
      <w:r>
        <w:rPr/>
        <w:t xml:space="preserve">第一节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pvc行业发展策略分析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第三节 pvc行业市场的重点客户战略实施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第十一章 pvc行业发展建议分析</w:t>
      </w:r>
    </w:p>
    <w:p>
      <w:pPr>
        <w:spacing w:after="150"/>
      </w:pPr>
      <w:r>
        <w:rPr/>
        <w:t xml:space="preserve">第一节 pvc行业研究结论及建议</w:t>
      </w:r>
    </w:p>
    <w:p>
      <w:pPr>
        <w:spacing w:after="150"/>
      </w:pPr>
      <w:r>
        <w:rPr/>
        <w:t xml:space="preserve">第二节 pvc行业竞争策略总结及建议</w:t>
      </w:r>
    </w:p>
    <w:p>
      <w:pPr>
        <w:spacing w:after="150"/>
      </w:pPr>
      <w:r>
        <w:rPr>
          <w:b w:val="1"/>
          <w:bCs w:val="1"/>
        </w:rPr>
        <w:t xml:space="preserve">图表目录</w:t>
      </w:r>
    </w:p>
    <w:p>
      <w:pPr>
        <w:spacing w:after="150"/>
      </w:pPr>
      <w:r>
        <w:rPr/>
        <w:t xml:space="preserve">图表：pvc行业产业链分析</w:t>
      </w:r>
    </w:p>
    <w:p>
      <w:pPr>
        <w:spacing w:after="150"/>
      </w:pPr>
      <w:r>
        <w:rPr/>
        <w:t xml:space="preserve">图表：pvc基本性能</w:t>
      </w:r>
    </w:p>
    <w:p>
      <w:pPr>
        <w:spacing w:after="150"/>
      </w:pPr>
      <w:r>
        <w:rPr/>
        <w:t xml:space="preserve">图表：2019-2023年全球pvc行业市场规模</w:t>
      </w:r>
    </w:p>
    <w:p>
      <w:pPr>
        <w:spacing w:after="150"/>
      </w:pPr>
      <w:r>
        <w:rPr/>
        <w:t xml:space="preserve">图表：2019-2023年中国pvc行业市场规模</w:t>
      </w:r>
    </w:p>
    <w:p>
      <w:pPr>
        <w:spacing w:after="150"/>
      </w:pPr>
      <w:r>
        <w:rPr/>
        <w:t xml:space="preserve">图表：2019-2023年我国pvc行业供给状况</w:t>
      </w:r>
    </w:p>
    <w:p>
      <w:pPr>
        <w:spacing w:after="150"/>
      </w:pPr>
      <w:r>
        <w:rPr/>
        <w:t xml:space="preserve">图表：2019-2023年我国pvc行业需求状况</w:t>
      </w:r>
    </w:p>
    <w:p>
      <w:pPr>
        <w:spacing w:after="150"/>
      </w:pPr>
      <w:r>
        <w:rPr/>
        <w:t xml:space="preserve">图表：2019-2023年中国pvc行业竞争力分析</w:t>
      </w:r>
    </w:p>
    <w:p>
      <w:pPr>
        <w:spacing w:after="150"/>
      </w:pPr>
      <w:r>
        <w:rPr/>
        <w:t xml:space="preserve">图表：2019-2023年中国pvc行业行业集中度分析</w:t>
      </w:r>
    </w:p>
    <w:p>
      <w:pPr>
        <w:spacing w:after="150"/>
      </w:pPr>
      <w:r>
        <w:rPr/>
        <w:t xml:space="preserve">图表：2019-2023年pvc行业盈利能力分析</w:t>
      </w:r>
    </w:p>
    <w:p>
      <w:pPr>
        <w:spacing w:after="150"/>
      </w:pPr>
      <w:r>
        <w:rPr/>
        <w:t xml:space="preserve">图表：2019-2023年pvc行业偿债能力分析</w:t>
      </w:r>
    </w:p>
    <w:p>
      <w:pPr>
        <w:spacing w:after="150"/>
      </w:pPr>
      <w:r>
        <w:rPr/>
        <w:t xml:space="preserve">图表：2019-2023年pvc行业营运能力分析</w:t>
      </w:r>
    </w:p>
    <w:p>
      <w:pPr>
        <w:spacing w:after="150"/>
      </w:pPr>
      <w:r>
        <w:rPr/>
        <w:t xml:space="preserve">图表：2019-2023年pvc行业成长能力分析</w:t>
      </w:r>
    </w:p>
    <w:p>
      <w:pPr>
        <w:spacing w:after="150"/>
      </w:pPr>
      <w:r>
        <w:rPr/>
        <w:t xml:space="preserve">图表：2024-2029年我国pvc行业市场规模预测</w:t>
      </w:r>
    </w:p>
    <w:p>
      <w:pPr>
        <w:spacing w:after="150"/>
      </w:pPr>
      <w:r>
        <w:rPr/>
        <w:t xml:space="preserve">图表：2019-2023年国内生产总值及其增长速度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本文地址：https://www.51baogao.cn/baogao/20230520/442022.shtml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2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中国聚氯乙烯（PVC）行业市场深度调研及发展策略与投资机会研究报告(2024-2029版)</dc:title>
  <dc:description>中国聚氯乙烯（PVC）行业市场深度调研及发展策略与投资机会研究报告(2024-2029版)</dc:description>
  <dc:subject>中国聚氯乙烯（PVC）行业市场深度调研及发展策略与投资机会研究报告(2024-2029版)</dc:subject>
  <cp:keywords>研究报告</cp:keywords>
  <cp:category>研究报告</cp:category>
  <cp:lastModifiedBy>北京中道泰和信息咨询有限公司</cp:lastModifiedBy>
  <dcterms:created xsi:type="dcterms:W3CDTF">2024-01-26T07:41:26+08:00</dcterms:created>
  <dcterms:modified xsi:type="dcterms:W3CDTF">2024-01-26T07:41:26+08:00</dcterms:modified>
</cp:coreProperties>
</file>

<file path=docProps/custom.xml><?xml version="1.0" encoding="utf-8"?>
<Properties xmlns="http://schemas.openxmlformats.org/officeDocument/2006/custom-properties" xmlns:vt="http://schemas.openxmlformats.org/officeDocument/2006/docPropsVTypes"/>
</file>