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中国管理培训行业市场发展现状及前景趋势与投资战略研究报告(2024-2029版)</w:t>
      </w:r>
    </w:p>
    <w:p>
      <w:pPr>
        <w:spacing w:after="150"/>
      </w:pPr>
      <w:r>
        <w:rPr>
          <w:b w:val="1"/>
          <w:bCs w:val="1"/>
        </w:rPr>
        <w:t xml:space="preserve">报告简介</w:t>
      </w:r>
    </w:p>
    <w:p>
      <w:pPr>
        <w:spacing w:after="150"/>
      </w:pPr>
      <w:r>
        <w:rPr/>
        <w:t xml:space="preserve">管理培训主要是指各种以提高企业及政府机构管理者组织管理技能为目的的教育活动。以提高管理技能、提高生产运作效率为目的的培训，它包括人力资源管理培训、生产采购管理培训、企业经营决策培训等各个模块。</w:t>
      </w:r>
    </w:p>
    <w:p>
      <w:pPr>
        <w:spacing w:after="150"/>
      </w:pPr>
      <w:r>
        <w:rPr/>
        <w:t xml:space="preserve">主要是管理知识、管理技能和态度的培训。管理培训的种类很多，如人力资源管理培训、生产管理培训等，人力资源管理培训还可分为薪酬设计培训、战略人力资源规划培训等。管理培训可以通过聘请管理顾问、管理咨询公司来为企业进行企业内训。</w:t>
      </w:r>
    </w:p>
    <w:p>
      <w:pPr>
        <w:spacing w:after="150"/>
      </w:pPr>
      <w:r>
        <w:rPr/>
        <w:t xml:space="preserve">按照企业组织架构的层级划分，管理培训可以分为基层主管培训、中层主管培训、高层主管培训。</w:t>
      </w:r>
    </w:p>
    <w:p>
      <w:pPr>
        <w:spacing w:after="150"/>
      </w:pPr>
      <w:r>
        <w:rPr/>
        <w:t xml:space="preserve">基层主管培训：主要针对储备干部或负责执行层面的基层主管进行培训，培训内容为基础的管理技能，例如团队沟通、团队执行力、心态类的课程;</w:t>
      </w:r>
    </w:p>
    <w:p>
      <w:pPr>
        <w:spacing w:after="150"/>
      </w:pPr>
      <w:r>
        <w:rPr/>
        <w:t xml:space="preserve">中层主管培训：课程内容主要包括经理人的初级培训、非人力资源的人力资源管理、领导力、部属培育力，甚至包括一些内部培训师的课程。</w:t>
      </w:r>
    </w:p>
    <w:p>
      <w:pPr>
        <w:spacing w:after="150"/>
      </w:pPr>
      <w:r>
        <w:rPr/>
        <w:t xml:space="preserve">高层主管培训：高层主要包括决策力、市场洞察力、领导力、高层主管的决策定位、企业愿景规划、事业概念等。</w:t>
      </w:r>
    </w:p>
    <w:p>
      <w:pPr>
        <w:spacing w:after="150"/>
      </w:pPr>
      <w:r>
        <w:rPr/>
        <w:t xml:space="preserve">本报告利用中道泰和长期对管理培训行业市场跟踪搜集的一手市场数据，应用先进的科学分析模型，全面而准确地为您从行业的整体高度来架构分析体系。报告结合管理培训行业的背景，深入而客观地剖析了中国管理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理培训行业的发展轨迹及多年的实践经验，对行业未来的发展趋势做出审慎分析与预测，是管理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理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管理培训行业发展概述</w:t>
      </w:r>
    </w:p>
    <w:p>
      <w:pPr>
        <w:spacing w:after="150"/>
      </w:pPr>
      <w:r>
        <w:rPr/>
        <w:t xml:space="preserve">第一节 管理培训的概念</w:t>
      </w:r>
    </w:p>
    <w:p>
      <w:pPr>
        <w:spacing w:after="150"/>
      </w:pPr>
      <w:r>
        <w:rPr/>
        <w:t xml:space="preserve">一、管理培训的特点</w:t>
      </w:r>
    </w:p>
    <w:p>
      <w:pPr>
        <w:spacing w:after="150"/>
      </w:pPr>
      <w:r>
        <w:rPr/>
        <w:t xml:space="preserve">二、管理培训的分类</w:t>
      </w:r>
    </w:p>
    <w:p>
      <w:pPr>
        <w:spacing w:after="150"/>
      </w:pPr>
      <w:r>
        <w:rPr/>
        <w:t xml:space="preserve">第二节 管理培训行业发展成熟度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管理培训市场特征分析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全球管理培训行业发展分析</w:t>
      </w:r>
    </w:p>
    <w:p>
      <w:pPr>
        <w:spacing w:after="150"/>
      </w:pPr>
      <w:r>
        <w:rPr/>
        <w:t xml:space="preserve">第一节 全球管理培训行业发展分析</w:t>
      </w:r>
    </w:p>
    <w:p>
      <w:pPr>
        <w:spacing w:after="150"/>
      </w:pPr>
      <w:r>
        <w:rPr/>
        <w:t xml:space="preserve">一、2019-2023年世界管理培训行业发展分析</w:t>
      </w:r>
    </w:p>
    <w:p>
      <w:pPr>
        <w:spacing w:after="150"/>
      </w:pPr>
      <w:r>
        <w:rPr/>
        <w:t xml:space="preserve">二、2019-2023年世界管理培训行业发展分析</w:t>
      </w:r>
    </w:p>
    <w:p>
      <w:pPr>
        <w:spacing w:after="150"/>
      </w:pPr>
      <w:r>
        <w:rPr/>
        <w:t xml:space="preserve">三、2023年世界管理培训行业发展分析</w:t>
      </w:r>
    </w:p>
    <w:p>
      <w:pPr>
        <w:spacing w:after="150"/>
      </w:pPr>
      <w:r>
        <w:rPr/>
        <w:t xml:space="preserve">第二节 全球管理培训市场分析</w:t>
      </w:r>
    </w:p>
    <w:p>
      <w:pPr>
        <w:spacing w:after="150"/>
      </w:pPr>
      <w:r>
        <w:rPr/>
        <w:t xml:space="preserve">一、2023年全球管理培训需求分析</w:t>
      </w:r>
    </w:p>
    <w:p>
      <w:pPr>
        <w:spacing w:after="150"/>
      </w:pPr>
      <w:r>
        <w:rPr/>
        <w:t xml:space="preserve">二、2023年欧美管理培训需求分析</w:t>
      </w:r>
    </w:p>
    <w:p>
      <w:pPr>
        <w:spacing w:after="150"/>
      </w:pPr>
      <w:r>
        <w:rPr/>
        <w:t xml:space="preserve">三、2023年中外管理培训市场对比</w:t>
      </w:r>
    </w:p>
    <w:p>
      <w:pPr>
        <w:spacing w:after="150"/>
      </w:pPr>
      <w:r>
        <w:rPr/>
        <w:t xml:space="preserve">第三节 2019-2023年主要国家或地区管理培训行业发展分析</w:t>
      </w:r>
    </w:p>
    <w:p>
      <w:pPr>
        <w:spacing w:after="150"/>
      </w:pPr>
      <w:r>
        <w:rPr/>
        <w:t xml:space="preserve">一、2019-2023年美国管理培训行业分析</w:t>
      </w:r>
    </w:p>
    <w:p>
      <w:pPr>
        <w:spacing w:after="150"/>
      </w:pPr>
      <w:r>
        <w:rPr/>
        <w:t xml:space="preserve">二、2019-2023年日本管理培训行业分析</w:t>
      </w:r>
    </w:p>
    <w:p>
      <w:pPr>
        <w:spacing w:after="150"/>
      </w:pPr>
      <w:r>
        <w:rPr/>
        <w:t xml:space="preserve">三、2019-2023年欧洲管理培训行业分析</w:t>
      </w:r>
    </w:p>
    <w:p>
      <w:pPr>
        <w:spacing w:after="150"/>
      </w:pPr>
      <w:r>
        <w:rPr>
          <w:b w:val="1"/>
          <w:bCs w:val="1"/>
        </w:rPr>
        <w:t xml:space="preserve">第三章 我国管理培训行业发展分析</w:t>
      </w:r>
    </w:p>
    <w:p>
      <w:pPr>
        <w:spacing w:after="150"/>
      </w:pPr>
      <w:r>
        <w:rPr/>
        <w:t xml:space="preserve">第一节 中国管理培训行业发展状况</w:t>
      </w:r>
    </w:p>
    <w:p>
      <w:pPr>
        <w:spacing w:after="150"/>
      </w:pPr>
      <w:r>
        <w:rPr/>
        <w:t xml:space="preserve">一、2023年管理培训行业发展状况分析</w:t>
      </w:r>
    </w:p>
    <w:p>
      <w:pPr>
        <w:spacing w:after="150"/>
      </w:pPr>
      <w:r>
        <w:rPr/>
        <w:t xml:space="preserve">二、2023年中国管理培训行业发展动态</w:t>
      </w:r>
    </w:p>
    <w:p>
      <w:pPr>
        <w:spacing w:after="150"/>
      </w:pPr>
      <w:r>
        <w:rPr/>
        <w:t xml:space="preserve">三、2023年管理培训行业经营业绩分析</w:t>
      </w:r>
    </w:p>
    <w:p>
      <w:pPr>
        <w:spacing w:after="150"/>
      </w:pPr>
      <w:r>
        <w:rPr/>
        <w:t xml:space="preserve">四、2023年我国管理培训行业发展热点</w:t>
      </w:r>
    </w:p>
    <w:p>
      <w:pPr>
        <w:spacing w:after="150"/>
      </w:pPr>
      <w:r>
        <w:rPr/>
        <w:t xml:space="preserve">第二节 中国管理培训市场供需状况</w:t>
      </w:r>
    </w:p>
    <w:p>
      <w:pPr>
        <w:spacing w:after="150"/>
      </w:pPr>
      <w:r>
        <w:rPr/>
        <w:t xml:space="preserve">一、2023年中国管理培训行业供给能力</w:t>
      </w:r>
    </w:p>
    <w:p>
      <w:pPr>
        <w:spacing w:after="150"/>
      </w:pPr>
      <w:r>
        <w:rPr/>
        <w:t xml:space="preserve">二、2023年中国管理培训市场供给分析</w:t>
      </w:r>
    </w:p>
    <w:p>
      <w:pPr>
        <w:spacing w:after="150"/>
      </w:pPr>
      <w:r>
        <w:rPr/>
        <w:t xml:space="preserve">三、2023年中国管理培训市场需求分析</w:t>
      </w:r>
    </w:p>
    <w:p>
      <w:pPr>
        <w:spacing w:after="150"/>
      </w:pPr>
      <w:r>
        <w:rPr/>
        <w:t xml:space="preserve">第三节 2019-2023年我国管理培训市场分析</w:t>
      </w:r>
    </w:p>
    <w:p>
      <w:pPr>
        <w:spacing w:after="150"/>
      </w:pPr>
      <w:r>
        <w:rPr/>
        <w:t xml:space="preserve">一、2019-2023年管理培训市场分析</w:t>
      </w:r>
    </w:p>
    <w:p>
      <w:pPr>
        <w:spacing w:after="150"/>
      </w:pPr>
      <w:r>
        <w:rPr/>
        <w:t xml:space="preserve">二、2023年管理培训市场分析</w:t>
      </w:r>
    </w:p>
    <w:p>
      <w:pPr>
        <w:spacing w:after="150"/>
      </w:pPr>
      <w:r>
        <w:rPr>
          <w:b w:val="1"/>
          <w:bCs w:val="1"/>
        </w:rPr>
        <w:t xml:space="preserve">第四章 管理培训行业竞争格局分析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管理培训行业主要企业竞争力分析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2019-2023年管理培训行业竞争格局分析</w:t>
      </w:r>
    </w:p>
    <w:p>
      <w:pPr>
        <w:spacing w:after="150"/>
      </w:pPr>
      <w:r>
        <w:rPr/>
        <w:t xml:space="preserve">一、2023年管理培训行业竞争分析</w:t>
      </w:r>
    </w:p>
    <w:p>
      <w:pPr>
        <w:spacing w:after="150"/>
      </w:pPr>
      <w:r>
        <w:rPr/>
        <w:t xml:space="preserve">二、2023年中外管理培训产品竞争分析</w:t>
      </w:r>
    </w:p>
    <w:p>
      <w:pPr>
        <w:spacing w:after="150"/>
      </w:pPr>
      <w:r>
        <w:rPr/>
        <w:t xml:space="preserve">三、2019-2023年国内外管理培训竞争分析</w:t>
      </w:r>
    </w:p>
    <w:p>
      <w:pPr>
        <w:spacing w:after="150"/>
      </w:pPr>
      <w:r>
        <w:rPr/>
        <w:t xml:space="preserve">四、2019-2023年我国管理培训市场竞争分析</w:t>
      </w:r>
    </w:p>
    <w:p>
      <w:pPr>
        <w:spacing w:after="150"/>
      </w:pPr>
      <w:r>
        <w:rPr/>
        <w:t xml:space="preserve">五、2024-2029年国内主要管理培训企业动向</w:t>
      </w:r>
    </w:p>
    <w:p>
      <w:pPr>
        <w:spacing w:after="150"/>
      </w:pPr>
      <w:r>
        <w:rPr>
          <w:b w:val="1"/>
          <w:bCs w:val="1"/>
        </w:rPr>
        <w:t xml:space="preserve">第五章 管理培训企业竞争策略分析</w:t>
      </w:r>
    </w:p>
    <w:p>
      <w:pPr>
        <w:spacing w:after="150"/>
      </w:pPr>
      <w:r>
        <w:rPr/>
        <w:t xml:space="preserve">第一节 管理培训市场竞争策略分析</w:t>
      </w:r>
    </w:p>
    <w:p>
      <w:pPr>
        <w:spacing w:after="150"/>
      </w:pPr>
      <w:r>
        <w:rPr/>
        <w:t xml:space="preserve">一、2023年管理培训市场增长潜力分析</w:t>
      </w:r>
    </w:p>
    <w:p>
      <w:pPr>
        <w:spacing w:after="150"/>
      </w:pPr>
      <w:r>
        <w:rPr/>
        <w:t xml:space="preserve">二、现有管理培训行业竞争策略分析</w:t>
      </w:r>
    </w:p>
    <w:p>
      <w:pPr>
        <w:spacing w:after="150"/>
      </w:pPr>
      <w:r>
        <w:rPr/>
        <w:t xml:space="preserve">第二节 管理培训企业竞争策略分析</w:t>
      </w:r>
    </w:p>
    <w:p>
      <w:pPr>
        <w:spacing w:after="150"/>
      </w:pPr>
      <w:r>
        <w:rPr/>
        <w:t xml:space="preserve">一、2024-2029年我国管理培训市场竞争趋势</w:t>
      </w:r>
    </w:p>
    <w:p>
      <w:pPr>
        <w:spacing w:after="150"/>
      </w:pPr>
      <w:r>
        <w:rPr/>
        <w:t xml:space="preserve">二、2024-2029年管理培训行业竞争格局展望</w:t>
      </w:r>
    </w:p>
    <w:p>
      <w:pPr>
        <w:spacing w:after="150"/>
      </w:pPr>
      <w:r>
        <w:rPr/>
        <w:t xml:space="preserve">三、2024-2029年管理培训行业竞争策略分析</w:t>
      </w:r>
    </w:p>
    <w:p>
      <w:pPr>
        <w:spacing w:after="150"/>
      </w:pPr>
      <w:r>
        <w:rPr>
          <w:b w:val="1"/>
          <w:bCs w:val="1"/>
        </w:rPr>
        <w:t xml:space="preserve">第六章 主要管理培训企业竞争分析</w:t>
      </w:r>
    </w:p>
    <w:p>
      <w:pPr>
        <w:spacing w:after="150"/>
      </w:pPr>
      <w:r>
        <w:rPr/>
        <w:t xml:space="preserve">第一节 北京和君商学在线科技股份有限公司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创业黑马(北京)科技股份有限公司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盛景网联科技股份有限公司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上海行动成功教育科技股份有限公司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深圳市聚成企业管理顾问股份有限公司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深圳市博商管理科学研究院股份有限公司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上海时代光华教育发展有限公司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深圳市中旭企业管理股份有限公司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上海起航企业管理咨询股份有限公司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影响力集团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管理培训行业发展趋势分析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2023年管理培训行业发展趋势分析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2024-2029年中国管理培训市场趋势分析</w:t>
      </w:r>
    </w:p>
    <w:p>
      <w:pPr>
        <w:spacing w:after="150"/>
      </w:pPr>
      <w:r>
        <w:rPr/>
        <w:t xml:space="preserve">一、2019-2023年管理培训市场趋势总结</w:t>
      </w:r>
    </w:p>
    <w:p>
      <w:pPr>
        <w:spacing w:after="150"/>
      </w:pPr>
      <w:r>
        <w:rPr/>
        <w:t xml:space="preserve">二、2024-2029年管理培训发展趋势分析</w:t>
      </w:r>
    </w:p>
    <w:p>
      <w:pPr>
        <w:spacing w:after="150"/>
      </w:pPr>
      <w:r>
        <w:rPr/>
        <w:t xml:space="preserve">三、2024-2029年管理培训市场发展空间</w:t>
      </w:r>
    </w:p>
    <w:p>
      <w:pPr>
        <w:spacing w:after="150"/>
      </w:pPr>
      <w:r>
        <w:rPr/>
        <w:t xml:space="preserve">四、2024-2029年管理培训产业政策趋向</w:t>
      </w:r>
    </w:p>
    <w:p>
      <w:pPr>
        <w:spacing w:after="150"/>
      </w:pPr>
      <w:r>
        <w:rPr>
          <w:b w:val="1"/>
          <w:bCs w:val="1"/>
        </w:rPr>
        <w:t xml:space="preserve">第八章 未来管理培训行业发展预测</w:t>
      </w:r>
    </w:p>
    <w:p>
      <w:pPr>
        <w:spacing w:after="150"/>
      </w:pPr>
      <w:r>
        <w:rPr/>
        <w:t xml:space="preserve">第一节 未来管理培训需求与市场预测</w:t>
      </w:r>
    </w:p>
    <w:p>
      <w:pPr>
        <w:spacing w:after="150"/>
      </w:pPr>
      <w:r>
        <w:rPr/>
        <w:t xml:space="preserve">一、2024-2029年管理培训市场规模预测</w:t>
      </w:r>
    </w:p>
    <w:p>
      <w:pPr>
        <w:spacing w:after="150"/>
      </w:pPr>
      <w:r>
        <w:rPr/>
        <w:t xml:space="preserve">二、2024-2029年管理培训行业总资产预测</w:t>
      </w:r>
    </w:p>
    <w:p>
      <w:pPr>
        <w:spacing w:after="150"/>
      </w:pPr>
      <w:r>
        <w:rPr/>
        <w:t xml:space="preserve">第二节 2024-2029年中国管理培训行业供需预测</w:t>
      </w:r>
    </w:p>
    <w:p>
      <w:pPr>
        <w:spacing w:after="150"/>
      </w:pPr>
      <w:r>
        <w:rPr/>
        <w:t xml:space="preserve">一、2024-2029年中国管理培训供给预测</w:t>
      </w:r>
    </w:p>
    <w:p>
      <w:pPr>
        <w:spacing w:after="150"/>
      </w:pPr>
      <w:r>
        <w:rPr/>
        <w:t xml:space="preserve">二、2024-2029年中国管理培训需求预测</w:t>
      </w:r>
    </w:p>
    <w:p>
      <w:pPr>
        <w:spacing w:after="150"/>
      </w:pPr>
      <w:r>
        <w:rPr/>
        <w:t xml:space="preserve">三、2024-2029年中国管理培训供需平衡预测</w:t>
      </w:r>
    </w:p>
    <w:p>
      <w:pPr>
        <w:spacing w:after="150"/>
      </w:pPr>
      <w:r>
        <w:rPr>
          <w:b w:val="1"/>
          <w:bCs w:val="1"/>
        </w:rPr>
        <w:t xml:space="preserve">第九章 2019-2023年管理培训行业投资现状分析</w:t>
      </w:r>
    </w:p>
    <w:p>
      <w:pPr>
        <w:spacing w:after="150"/>
      </w:pPr>
      <w:r>
        <w:rPr/>
        <w:t xml:space="preserve">第一节 2019-2023年管理培训行业投资情况分析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2023年管理培训行业投资情况分析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管理培训行业投资环境分析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一、2023年管理培训行业政策环境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管理培训行业投资机会与风险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管理培训行业投资效益分析</w:t>
      </w:r>
    </w:p>
    <w:p>
      <w:pPr>
        <w:spacing w:after="150"/>
      </w:pPr>
      <w:r>
        <w:rPr/>
        <w:t xml:space="preserve">一、2019-2023年管理培训行业投资状况分析</w:t>
      </w:r>
    </w:p>
    <w:p>
      <w:pPr>
        <w:spacing w:after="150"/>
      </w:pPr>
      <w:r>
        <w:rPr/>
        <w:t xml:space="preserve">二、2024-2029年管理培训行业投资效益分析</w:t>
      </w:r>
    </w:p>
    <w:p>
      <w:pPr>
        <w:spacing w:after="150"/>
      </w:pPr>
      <w:r>
        <w:rPr/>
        <w:t xml:space="preserve">三、2024-2029年管理培训行业投资趋势预测</w:t>
      </w:r>
    </w:p>
    <w:p>
      <w:pPr>
        <w:spacing w:after="150"/>
      </w:pPr>
      <w:r>
        <w:rPr/>
        <w:t xml:space="preserve">四、2024-2029年管理培训行业的投资方向</w:t>
      </w:r>
    </w:p>
    <w:p>
      <w:pPr>
        <w:spacing w:after="150"/>
      </w:pPr>
      <w:r>
        <w:rPr/>
        <w:t xml:space="preserve">五、2024-2029年管理培训行业投资的建议</w:t>
      </w:r>
    </w:p>
    <w:p>
      <w:pPr>
        <w:spacing w:after="150"/>
      </w:pPr>
      <w:r>
        <w:rPr/>
        <w:t xml:space="preserve">六、新进入者应注意的障碍因素分析</w:t>
      </w:r>
    </w:p>
    <w:p>
      <w:pPr>
        <w:spacing w:after="150"/>
      </w:pPr>
      <w:r>
        <w:rPr/>
        <w:t xml:space="preserve">第三节 影响管理培训行业发展的主要因素</w:t>
      </w:r>
    </w:p>
    <w:p>
      <w:pPr>
        <w:spacing w:after="150"/>
      </w:pPr>
      <w:r>
        <w:rPr/>
        <w:t xml:space="preserve">一、2024-2029年影响管理培训行业运行的有利因素分析</w:t>
      </w:r>
    </w:p>
    <w:p>
      <w:pPr>
        <w:spacing w:after="150"/>
      </w:pPr>
      <w:r>
        <w:rPr/>
        <w:t xml:space="preserve">二、2024-2029年影响管理培训行业运行的稳定因素分析</w:t>
      </w:r>
    </w:p>
    <w:p>
      <w:pPr>
        <w:spacing w:after="150"/>
      </w:pPr>
      <w:r>
        <w:rPr/>
        <w:t xml:space="preserve">三、2024-2029年影响管理培训行业运行的不利因素分析</w:t>
      </w:r>
    </w:p>
    <w:p>
      <w:pPr>
        <w:spacing w:after="150"/>
      </w:pPr>
      <w:r>
        <w:rPr/>
        <w:t xml:space="preserve">四、2024-2029年我国管理培训行业发展面临的挑战分析</w:t>
      </w:r>
    </w:p>
    <w:p>
      <w:pPr>
        <w:spacing w:after="150"/>
      </w:pPr>
      <w:r>
        <w:rPr/>
        <w:t xml:space="preserve">五、2024-2029年我国管理培训行业发展面临的机遇分析</w:t>
      </w:r>
    </w:p>
    <w:p>
      <w:pPr>
        <w:spacing w:after="150"/>
      </w:pPr>
      <w:r>
        <w:rPr/>
        <w:t xml:space="preserve">第四节 管理培训行业投资风险及控制策略分析</w:t>
      </w:r>
    </w:p>
    <w:p>
      <w:pPr>
        <w:spacing w:after="150"/>
      </w:pPr>
      <w:r>
        <w:rPr/>
        <w:t xml:space="preserve">一、2024-2029年管理培训行业市场风险及控制策略</w:t>
      </w:r>
    </w:p>
    <w:p>
      <w:pPr>
        <w:spacing w:after="150"/>
      </w:pPr>
      <w:r>
        <w:rPr/>
        <w:t xml:space="preserve">二、2024-2029年管理培训行业政策风险及控制策略</w:t>
      </w:r>
    </w:p>
    <w:p>
      <w:pPr>
        <w:spacing w:after="150"/>
      </w:pPr>
      <w:r>
        <w:rPr/>
        <w:t xml:space="preserve">三、2024-2029年管理培训行业经营风险及控制策略</w:t>
      </w:r>
    </w:p>
    <w:p>
      <w:pPr>
        <w:spacing w:after="150"/>
      </w:pPr>
      <w:r>
        <w:rPr/>
        <w:t xml:space="preserve">四、2024-2029年管理培训行业技术风险及控制策略</w:t>
      </w:r>
    </w:p>
    <w:p>
      <w:pPr>
        <w:spacing w:after="150"/>
      </w:pPr>
      <w:r>
        <w:rPr/>
        <w:t xml:space="preserve">五、2024-2029年管理培训同业竞争风险及控制策略</w:t>
      </w:r>
    </w:p>
    <w:p>
      <w:pPr>
        <w:spacing w:after="150"/>
      </w:pPr>
      <w:r>
        <w:rPr/>
        <w:t xml:space="preserve">六、2024-2029年管理培训行业其他风险及控制策略</w:t>
      </w:r>
    </w:p>
    <w:p>
      <w:pPr>
        <w:spacing w:after="150"/>
      </w:pPr>
      <w:r>
        <w:rPr>
          <w:b w:val="1"/>
          <w:bCs w:val="1"/>
        </w:rPr>
        <w:t xml:space="preserve">第十二章 管理培训行业投资战略研究</w:t>
      </w:r>
    </w:p>
    <w:p>
      <w:pPr>
        <w:spacing w:after="150"/>
      </w:pPr>
      <w:r>
        <w:rPr/>
        <w:t xml:space="preserve">第一节 管理培训行业发展战略研究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管理培训行业投资战略研究</w:t>
      </w:r>
    </w:p>
    <w:p>
      <w:pPr>
        <w:spacing w:after="150"/>
      </w:pPr>
      <w:r>
        <w:rPr/>
        <w:t xml:space="preserve">一、2019-2023年管理培训行业投资战略研究</w:t>
      </w:r>
    </w:p>
    <w:p>
      <w:pPr>
        <w:spacing w:after="150"/>
      </w:pPr>
      <w:r>
        <w:rPr/>
        <w:t xml:space="preserve">二、2023年管理培训行业投资战略研究</w:t>
      </w:r>
    </w:p>
    <w:p>
      <w:pPr>
        <w:spacing w:after="150"/>
      </w:pPr>
      <w:r>
        <w:rPr/>
        <w:t xml:space="preserve">三、2024-2029年管理培训行业投资形势</w:t>
      </w:r>
    </w:p>
    <w:p>
      <w:pPr>
        <w:spacing w:after="150"/>
      </w:pPr>
      <w:r>
        <w:rPr/>
        <w:t xml:space="preserve">四、2024-2029年管理培训行业投资战略</w:t>
      </w:r>
    </w:p>
    <w:p>
      <w:pPr>
        <w:spacing w:after="150"/>
      </w:pPr>
      <w:r>
        <w:rPr>
          <w:b w:val="1"/>
          <w:bCs w:val="1"/>
        </w:rPr>
        <w:t xml:space="preserve">图表目录</w:t>
      </w:r>
    </w:p>
    <w:p>
      <w:pPr>
        <w:spacing w:after="150"/>
      </w:pPr>
      <w:r>
        <w:rPr/>
        <w:t xml:space="preserve">图表：管理培训产业链分析</w:t>
      </w:r>
    </w:p>
    <w:p>
      <w:pPr>
        <w:spacing w:after="150"/>
      </w:pPr>
      <w:r>
        <w:rPr/>
        <w:t xml:space="preserve">图表：国际管理培训市场规模</w:t>
      </w:r>
    </w:p>
    <w:p>
      <w:pPr>
        <w:spacing w:after="150"/>
      </w:pPr>
      <w:r>
        <w:rPr/>
        <w:t xml:space="preserve">图表：国际管理培训生命周期</w:t>
      </w:r>
    </w:p>
    <w:p>
      <w:pPr>
        <w:spacing w:after="150"/>
      </w:pPr>
      <w:r>
        <w:rPr/>
        <w:t xml:space="preserve">图表：2019-2023年中国管理培训竞争力分析</w:t>
      </w:r>
    </w:p>
    <w:p>
      <w:pPr>
        <w:spacing w:after="150"/>
      </w:pPr>
      <w:r>
        <w:rPr/>
        <w:t xml:space="preserve">图表：2019-2023年中国管理培训行业市场规模</w:t>
      </w:r>
    </w:p>
    <w:p>
      <w:pPr>
        <w:spacing w:after="150"/>
      </w:pPr>
      <w:r>
        <w:rPr/>
        <w:t xml:space="preserve">图表：2019-2023年全球管理培训产业市场规模</w:t>
      </w:r>
    </w:p>
    <w:p>
      <w:pPr>
        <w:spacing w:after="150"/>
      </w:pPr>
      <w:r>
        <w:rPr/>
        <w:t xml:space="preserve">图表：2019-2023年管理培训重要数据指标比较</w:t>
      </w:r>
    </w:p>
    <w:p>
      <w:pPr>
        <w:spacing w:after="150"/>
      </w:pPr>
      <w:r>
        <w:rPr/>
        <w:t xml:space="preserve">图表：2019-2023年中国管理培训行业销售情况分析</w:t>
      </w:r>
    </w:p>
    <w:p>
      <w:pPr>
        <w:spacing w:after="150"/>
      </w:pPr>
      <w:r>
        <w:rPr/>
        <w:t xml:space="preserve">图表：2019-2023年中国管理培训行业利润情况分析</w:t>
      </w:r>
    </w:p>
    <w:p>
      <w:pPr>
        <w:spacing w:after="150"/>
      </w:pPr>
      <w:r>
        <w:rPr/>
        <w:t xml:space="preserve">图表：2019-2023年中国管理培训行业资产情况分析</w:t>
      </w:r>
    </w:p>
    <w:p>
      <w:pPr>
        <w:spacing w:after="150"/>
      </w:pPr>
      <w:r>
        <w:rPr/>
        <w:t xml:space="preserve">图表：2024-2029年中国管理培训市场前景预测</w:t>
      </w:r>
    </w:p>
    <w:p>
      <w:pPr>
        <w:spacing w:after="150"/>
      </w:pPr>
      <w:r>
        <w:rPr/>
        <w:t xml:space="preserve">图表：2024-2029年中国管理培训发展前景预测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中国管理培训行业市场发展现状及前景趋势与投资战略研究报告(2024-2029版)</dc:title>
  <dc:description>中国管理培训行业市场发展现状及前景趋势与投资战略研究报告(2024-2029版)</dc:description>
  <dc:subject>中国管理培训行业市场发展现状及前景趋势与投资战略研究报告(2024-2029版)</dc:subject>
  <cp:keywords>研究报告</cp:keywords>
  <cp:category>研究报告</cp:category>
  <cp:lastModifiedBy>北京中道泰和信息咨询有限公司</cp:lastModifiedBy>
  <dcterms:created xsi:type="dcterms:W3CDTF">2024-01-26T07:19:34+08:00</dcterms:created>
  <dcterms:modified xsi:type="dcterms:W3CDTF">2024-01-26T07:19:34+08:00</dcterms:modified>
</cp:coreProperties>
</file>

<file path=docProps/custom.xml><?xml version="1.0" encoding="utf-8"?>
<Properties xmlns="http://schemas.openxmlformats.org/officeDocument/2006/custom-properties" xmlns:vt="http://schemas.openxmlformats.org/officeDocument/2006/docPropsVTypes"/>
</file>