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油气开采服务产业市场发展现状及发展趋势与投资战略研究报告(2026-2031版)</w:t>
      </w:r>
    </w:p>
    <w:p>
      <w:pPr>
        <w:spacing w:after="150"/>
      </w:pPr>
      <w:r>
        <w:rPr>
          <w:b w:val="1"/>
          <w:bCs w:val="1"/>
        </w:rPr>
        <w:t xml:space="preserve">报告简介</w:t>
      </w:r>
    </w:p>
    <w:p>
      <w:pPr>
        <w:spacing w:after="150"/>
      </w:pPr>
      <w:r>
        <w:rPr/>
        <w:t xml:space="preserve">未来，我国天然气和页岩气的开发将进入爆发期，中国非常规油气资源开发有多方面支撑，油气开采服务行业即将迎来高速发展的黄金阶段。为了有效规避油田开发生产的风险和降低成本，满足石油公司需求，油服公司由单纯提供某一工序的承包商演变为提供一体化作业的项目战略联盟，实现了与石油公司风险共担、利益共享。一体化综合服务能力是指能够覆盖全产业链，且从技术到设备均有布局，打通产业链上下游;在少数领域具备绝对优势代表公司在产业链某一环节有话语权，并建立了较高的行业进入壁垒;国际拓展能力是指公司能够在国际上抢占市场的能力，具备将优势产品规模做大的条件。</w:t>
      </w:r>
    </w:p>
    <w:p>
      <w:pPr>
        <w:spacing w:after="150"/>
      </w:pPr>
      <w:r>
        <w:rPr/>
        <w:t xml:space="preserve">目前，中海油服、石化油服、杰瑞股份、通源石油、中油工程等多个具备综合竞争服务能力、在某一环节处于绝对优势地位的油服公司已布局多个国际市场，未来有望进一步提升综合服务能力。叠加国内"三桶油"勘探与开采需求上升，油气开采服务行业产业链有望迎来新一轮景气周期。但目前消费者对行业的品牌选择自己的下属企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油气开采服务专业研究单位等公布和提供的大量资料。对我国油气开采服务的行业现状、市场各类经营指标的情况、重点企业状况、区域市场发展情况等内容进行详细的阐述和深入的分析，着重对油气开采服务业务的发展进行详尽深入的分析，并根据油气开采服务行业的政策经济发展环境对油气开采服务行业潜在的风险和防范建议进行分析。最后提出研究者对油气开采服务行业的研究观点，以供投资决策者参考。</w:t>
      </w:r>
    </w:p>
    <w:p>
      <w:pPr>
        <w:spacing w:after="150"/>
      </w:pPr>
      <w:r>
        <w:rPr>
          <w:b w:val="1"/>
          <w:bCs w:val="1"/>
        </w:rPr>
        <w:t xml:space="preserve">报告目录</w:t>
      </w:r>
    </w:p>
    <w:p>
      <w:pPr>
        <w:spacing w:before="75" w:after="0"/>
      </w:pPr>
      <w:r>
        <w:rPr>
          <w:b w:val="1"/>
          <w:bCs w:val="1"/>
        </w:rPr>
        <w:t xml:space="preserve">第一章 世界油气开采服务行业发展情况分析</w:t>
      </w:r>
    </w:p>
    <w:p>
      <w:pPr>
        <w:spacing w:before="75" w:after="0"/>
      </w:pPr>
      <w:r>
        <w:rPr/>
        <w:t xml:space="preserve">第一节 世界油气开采服务行业分析</w:t>
      </w:r>
    </w:p>
    <w:p>
      <w:pPr>
        <w:spacing w:before="75" w:after="0"/>
      </w:pPr>
      <w:r>
        <w:rPr/>
        <w:t xml:space="preserve">一、世界油气开采服务行业特点</w:t>
      </w:r>
    </w:p>
    <w:p>
      <w:pPr>
        <w:spacing w:before="75" w:after="0"/>
      </w:pPr>
      <w:r>
        <w:rPr/>
        <w:t xml:space="preserve">二、世界油气开采服务行业动态</w:t>
      </w:r>
    </w:p>
    <w:p>
      <w:pPr>
        <w:spacing w:before="75" w:after="0"/>
      </w:pPr>
      <w:r>
        <w:rPr/>
        <w:t xml:space="preserve">第二节 世界油气开采服务市场分析</w:t>
      </w:r>
    </w:p>
    <w:p>
      <w:pPr>
        <w:spacing w:before="75" w:after="0"/>
      </w:pPr>
      <w:r>
        <w:rPr/>
        <w:t xml:space="preserve">一、世界油气开采服务消费情况</w:t>
      </w:r>
    </w:p>
    <w:p>
      <w:pPr>
        <w:spacing w:before="75" w:after="0"/>
      </w:pPr>
      <w:r>
        <w:rPr/>
        <w:t xml:space="preserve">二、世界油气开采服务消费结构</w:t>
      </w:r>
    </w:p>
    <w:p>
      <w:pPr>
        <w:spacing w:before="75" w:after="0"/>
      </w:pPr>
      <w:r>
        <w:rPr/>
        <w:t xml:space="preserve">第三节 2021-2026年中外油气开采服务市场对比</w:t>
      </w:r>
    </w:p>
    <w:p>
      <w:pPr>
        <w:spacing w:before="75" w:after="0"/>
      </w:pPr>
      <w:r>
        <w:rPr>
          <w:b w:val="1"/>
          <w:bCs w:val="1"/>
        </w:rPr>
        <w:t xml:space="preserve">第二章 中国油气开采服务行业供给情况分析及趋势</w:t>
      </w:r>
    </w:p>
    <w:p>
      <w:pPr>
        <w:spacing w:before="75" w:after="0"/>
      </w:pPr>
      <w:r>
        <w:rPr/>
        <w:t xml:space="preserve">第一节 2021-2026年中国油气开采服务行业市场供给分析</w:t>
      </w:r>
    </w:p>
    <w:p>
      <w:pPr>
        <w:spacing w:before="75" w:after="0"/>
      </w:pPr>
      <w:r>
        <w:rPr/>
        <w:t xml:space="preserve">一、油气开采服务整体供给情况分析</w:t>
      </w:r>
    </w:p>
    <w:p>
      <w:pPr>
        <w:spacing w:before="75" w:after="0"/>
      </w:pPr>
      <w:r>
        <w:rPr/>
        <w:t xml:space="preserve">二、油气开采服务重点区域供给分析</w:t>
      </w:r>
    </w:p>
    <w:p>
      <w:pPr>
        <w:spacing w:before="75" w:after="0"/>
      </w:pPr>
      <w:r>
        <w:rPr/>
        <w:t xml:space="preserve">第二节 油气开采服务行业供给关系因素分析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2026-2031年中国油气开采服务行业市场供给趋势</w:t>
      </w:r>
    </w:p>
    <w:p>
      <w:pPr>
        <w:spacing w:before="75" w:after="0"/>
      </w:pPr>
      <w:r>
        <w:rPr/>
        <w:t xml:space="preserve">一、油气开采服务整体供给情况趋势分析</w:t>
      </w:r>
    </w:p>
    <w:p>
      <w:pPr>
        <w:spacing w:before="75" w:after="0"/>
      </w:pPr>
      <w:r>
        <w:rPr/>
        <w:t xml:space="preserve">二、油气开采服务重点区域供给趋势分析</w:t>
      </w:r>
    </w:p>
    <w:p>
      <w:pPr>
        <w:spacing w:before="75" w:after="0"/>
      </w:pPr>
      <w:r>
        <w:rPr/>
        <w:t xml:space="preserve">三、影响未来油气开采服务供给的因素分析</w:t>
      </w:r>
    </w:p>
    <w:p>
      <w:pPr>
        <w:spacing w:before="75" w:after="0"/>
      </w:pPr>
      <w:r>
        <w:rPr>
          <w:b w:val="1"/>
          <w:bCs w:val="1"/>
        </w:rPr>
        <w:t xml:space="preserve">第三章 信息社会下油气开采服务行业宏观经济环境分析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2021-2026年中国油气开采服务行业发展概况</w:t>
      </w:r>
    </w:p>
    <w:p>
      <w:pPr>
        <w:spacing w:before="75" w:after="0"/>
      </w:pPr>
      <w:r>
        <w:rPr/>
        <w:t xml:space="preserve">第一节 2021-2026年中国油气开采服务行业发展态势分析</w:t>
      </w:r>
    </w:p>
    <w:p>
      <w:pPr>
        <w:spacing w:before="75" w:after="0"/>
      </w:pPr>
      <w:r>
        <w:rPr/>
        <w:t xml:space="preserve">第二节 2021-2026年中国油气开采服务行业发展特点分析</w:t>
      </w:r>
    </w:p>
    <w:p>
      <w:pPr>
        <w:spacing w:before="75" w:after="0"/>
      </w:pPr>
      <w:r>
        <w:rPr/>
        <w:t xml:space="preserve">第三节 2021-2026年中国油气开采服务行业市场供需分析</w:t>
      </w:r>
    </w:p>
    <w:p>
      <w:pPr>
        <w:spacing w:before="75" w:after="0"/>
      </w:pPr>
      <w:r>
        <w:rPr>
          <w:b w:val="1"/>
          <w:bCs w:val="1"/>
        </w:rPr>
        <w:t xml:space="preserve">第五章 2021-2026年中国油气开采服务行业整体运行状况</w:t>
      </w:r>
    </w:p>
    <w:p>
      <w:pPr>
        <w:spacing w:before="75" w:after="0"/>
      </w:pPr>
      <w:r>
        <w:rPr/>
        <w:t xml:space="preserve">第一节 2021-2026年油气开采服务行业盈利能力分析</w:t>
      </w:r>
    </w:p>
    <w:p>
      <w:pPr>
        <w:spacing w:before="75" w:after="0"/>
      </w:pPr>
      <w:r>
        <w:rPr/>
        <w:t xml:space="preserve">第二节 2021-2026年油气开采服务行业偿债能力分析</w:t>
      </w:r>
    </w:p>
    <w:p>
      <w:pPr>
        <w:spacing w:before="75" w:after="0"/>
      </w:pPr>
      <w:r>
        <w:rPr/>
        <w:t xml:space="preserve">第三节 2021-2026年油气开采服务行业营运能力分析</w:t>
      </w:r>
    </w:p>
    <w:p>
      <w:pPr>
        <w:spacing w:before="75" w:after="0"/>
      </w:pPr>
      <w:r>
        <w:rPr>
          <w:b w:val="1"/>
          <w:bCs w:val="1"/>
        </w:rPr>
        <w:t xml:space="preserve">第六章 2021-2026年中国油气开采服务行业竞争情况分析</w:t>
      </w:r>
    </w:p>
    <w:p>
      <w:pPr>
        <w:spacing w:before="75" w:after="0"/>
      </w:pPr>
      <w:r>
        <w:rPr/>
        <w:t xml:space="preserve">第一节 油气开采服务行业经济指标分析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油气开采服务行业竞争结构分析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2026-2031年中国油气开采服务行业市场竞争策略展望分析</w:t>
      </w:r>
    </w:p>
    <w:p>
      <w:pPr>
        <w:spacing w:before="75" w:after="0"/>
      </w:pPr>
      <w:r>
        <w:rPr/>
        <w:t xml:space="preserve">一、油气开采服务行业市场竞争趋势分析</w:t>
      </w:r>
    </w:p>
    <w:p>
      <w:pPr>
        <w:spacing w:before="75" w:after="0"/>
      </w:pPr>
      <w:r>
        <w:rPr/>
        <w:t xml:space="preserve">二、油气开采服务行业市场竞争格局展望分析</w:t>
      </w:r>
    </w:p>
    <w:p>
      <w:pPr>
        <w:spacing w:before="75" w:after="0"/>
      </w:pPr>
      <w:r>
        <w:rPr/>
        <w:t xml:space="preserve">三、油气开采服务行业市场竞争策略分析</w:t>
      </w:r>
    </w:p>
    <w:p>
      <w:pPr>
        <w:spacing w:before="75" w:after="0"/>
      </w:pPr>
      <w:r>
        <w:rPr>
          <w:b w:val="1"/>
          <w:bCs w:val="1"/>
        </w:rPr>
        <w:t xml:space="preserve">第七章 2026-2031年油气开采服务行业投资价值及行业发展预测</w:t>
      </w:r>
    </w:p>
    <w:p>
      <w:pPr>
        <w:spacing w:before="75" w:after="0"/>
      </w:pPr>
      <w:r>
        <w:rPr/>
        <w:t xml:space="preserve">第一节 2026-2031年油气开采服务行业成长性分析</w:t>
      </w:r>
    </w:p>
    <w:p>
      <w:pPr>
        <w:spacing w:before="75" w:after="0"/>
      </w:pPr>
      <w:r>
        <w:rPr/>
        <w:t xml:space="preserve">第二节 2026-2031年油气开采服务行业经营能力分析</w:t>
      </w:r>
    </w:p>
    <w:p>
      <w:pPr>
        <w:spacing w:before="75" w:after="0"/>
      </w:pPr>
      <w:r>
        <w:rPr/>
        <w:t xml:space="preserve">第三节 2026-2031年油气开采服务行业盈利能力分析</w:t>
      </w:r>
    </w:p>
    <w:p>
      <w:pPr>
        <w:spacing w:before="75" w:after="0"/>
      </w:pPr>
      <w:r>
        <w:rPr/>
        <w:t xml:space="preserve">第四节 2026-2031年油气开采服务行业偿债能力分析</w:t>
      </w:r>
    </w:p>
    <w:p>
      <w:pPr>
        <w:spacing w:before="75" w:after="0"/>
      </w:pPr>
      <w:r>
        <w:rPr/>
        <w:t xml:space="preserve">第五节 2026-2031年我国油气开采服务行业总资产预测</w:t>
      </w:r>
    </w:p>
    <w:p>
      <w:pPr>
        <w:spacing w:before="75" w:after="0"/>
      </w:pPr>
      <w:r>
        <w:rPr>
          <w:b w:val="1"/>
          <w:bCs w:val="1"/>
        </w:rPr>
        <w:t xml:space="preserve">第八章 2021-2026年中国油气开采服务产业行业重点区域运行分析</w:t>
      </w:r>
    </w:p>
    <w:p>
      <w:pPr>
        <w:spacing w:before="75" w:after="0"/>
      </w:pPr>
      <w:r>
        <w:rPr/>
        <w:t xml:space="preserve">第一节 2021-2026年华东地区油气开采服务产业行业运行情况</w:t>
      </w:r>
    </w:p>
    <w:p>
      <w:pPr>
        <w:spacing w:before="75" w:after="0"/>
      </w:pPr>
      <w:r>
        <w:rPr/>
        <w:t xml:space="preserve">第二节 2021-2026年华南地区油气开采服务产业行业运行情况</w:t>
      </w:r>
    </w:p>
    <w:p>
      <w:pPr>
        <w:spacing w:before="75" w:after="0"/>
      </w:pPr>
      <w:r>
        <w:rPr/>
        <w:t xml:space="preserve">第三节 2021-2026年华中地区油气开采服务产业行业运行情况</w:t>
      </w:r>
    </w:p>
    <w:p>
      <w:pPr>
        <w:spacing w:before="75" w:after="0"/>
      </w:pPr>
      <w:r>
        <w:rPr/>
        <w:t xml:space="preserve">第四节 2021-2026年华北地区油气开采服务产业行业运行情况</w:t>
      </w:r>
    </w:p>
    <w:p>
      <w:pPr>
        <w:spacing w:before="75" w:after="0"/>
      </w:pPr>
      <w:r>
        <w:rPr/>
        <w:t xml:space="preserve">第五节 2021-2026年西北地区油气开采服务产业行业运行情况</w:t>
      </w:r>
    </w:p>
    <w:p>
      <w:pPr>
        <w:spacing w:before="75" w:after="0"/>
      </w:pPr>
      <w:r>
        <w:rPr/>
        <w:t xml:space="preserve">第六节 2021-2026年西南地区油气开采服务产业行业运行情况</w:t>
      </w:r>
    </w:p>
    <w:p>
      <w:pPr>
        <w:spacing w:before="75" w:after="0"/>
      </w:pPr>
      <w:r>
        <w:rPr/>
        <w:t xml:space="preserve">第七节 2021-2026年东北地区油气开采服务产业行业运行情况</w:t>
      </w:r>
    </w:p>
    <w:p>
      <w:pPr>
        <w:spacing w:before="75" w:after="0"/>
      </w:pPr>
      <w:r>
        <w:rPr>
          <w:b w:val="1"/>
          <w:bCs w:val="1"/>
        </w:rPr>
        <w:t xml:space="preserve">第九章 2021-2026年中国油气开采服务行业重点企业竞争力分析</w:t>
      </w:r>
    </w:p>
    <w:p>
      <w:pPr>
        <w:spacing w:before="75" w:after="0"/>
      </w:pPr>
      <w:r>
        <w:rPr/>
        <w:t xml:space="preserve">第一节 schlumberger公司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computer modelling group公司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halliburton landmark公司</w:t>
      </w:r>
    </w:p>
    <w:p>
      <w:pPr>
        <w:spacing w:before="75" w:after="0"/>
      </w:pPr>
      <w:r>
        <w:rPr/>
        <w:t xml:space="preserve">一、公司基本情况</w:t>
      </w:r>
    </w:p>
    <w:p>
      <w:pPr>
        <w:spacing w:before="75" w:after="0"/>
      </w:pPr>
      <w:r>
        <w:rPr/>
        <w:t xml:space="preserve">二、公司主要经营情况分析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中海油服</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杰瑞股份</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中曼石油</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通源石油</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准油股份</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海油工程</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恒泰艾普</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2026-2031年中国油气开采服务行业消费市场分析</w:t>
      </w:r>
    </w:p>
    <w:p>
      <w:pPr>
        <w:spacing w:before="75" w:after="0"/>
      </w:pPr>
      <w:r>
        <w:rPr/>
        <w:t xml:space="preserve">第一节 油气开采服务市场消费需求分析</w:t>
      </w:r>
    </w:p>
    <w:p>
      <w:pPr>
        <w:spacing w:before="75" w:after="0"/>
      </w:pPr>
      <w:r>
        <w:rPr/>
        <w:t xml:space="preserve">一、油气开采服务市场的消费需求变化</w:t>
      </w:r>
    </w:p>
    <w:p>
      <w:pPr>
        <w:spacing w:before="75" w:after="0"/>
      </w:pPr>
      <w:r>
        <w:rPr/>
        <w:t xml:space="preserve">二、油气开采服务行业的需求情况分析</w:t>
      </w:r>
    </w:p>
    <w:p>
      <w:pPr>
        <w:spacing w:before="75" w:after="0"/>
      </w:pPr>
      <w:r>
        <w:rPr/>
        <w:t xml:space="preserve">三、2021-2026年油气开采服务品牌市场消费需求分析</w:t>
      </w:r>
    </w:p>
    <w:p>
      <w:pPr>
        <w:spacing w:before="75" w:after="0"/>
      </w:pPr>
      <w:r>
        <w:rPr/>
        <w:t xml:space="preserve">第二节 油气开采服务消费市场状况分析</w:t>
      </w:r>
    </w:p>
    <w:p>
      <w:pPr>
        <w:spacing w:before="75" w:after="0"/>
      </w:pPr>
      <w:r>
        <w:rPr/>
        <w:t xml:space="preserve">一、油气开采服务行业消费特点</w:t>
      </w:r>
    </w:p>
    <w:p>
      <w:pPr>
        <w:spacing w:before="75" w:after="0"/>
      </w:pPr>
      <w:r>
        <w:rPr/>
        <w:t xml:space="preserve">二、油气开采服务行业消费分析</w:t>
      </w:r>
    </w:p>
    <w:p>
      <w:pPr>
        <w:spacing w:before="75" w:after="0"/>
      </w:pPr>
      <w:r>
        <w:rPr/>
        <w:t xml:space="preserve">三、油气开采服务行业消费结构分析</w:t>
      </w:r>
    </w:p>
    <w:p>
      <w:pPr>
        <w:spacing w:before="75" w:after="0"/>
      </w:pPr>
      <w:r>
        <w:rPr/>
        <w:t xml:space="preserve">四、油气开采服务行业消费的市场变化</w:t>
      </w:r>
    </w:p>
    <w:p>
      <w:pPr>
        <w:spacing w:before="75" w:after="0"/>
      </w:pPr>
      <w:r>
        <w:rPr/>
        <w:t xml:space="preserve">五、油气开采服务市场的消费方向</w:t>
      </w:r>
    </w:p>
    <w:p>
      <w:pPr>
        <w:spacing w:before="75" w:after="0"/>
      </w:pPr>
      <w:r>
        <w:rPr/>
        <w:t xml:space="preserve">第三节 油气开采服务行业产品的品牌市场调查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五、油气开采服务行业品牌忠诚度调查</w:t>
      </w:r>
    </w:p>
    <w:p>
      <w:pPr>
        <w:spacing w:before="75" w:after="0"/>
      </w:pPr>
      <w:r>
        <w:rPr/>
        <w:t xml:space="preserve">六、油气开采服务行业品牌市场占有率调查</w:t>
      </w:r>
    </w:p>
    <w:p>
      <w:pPr>
        <w:spacing w:before="75" w:after="0"/>
      </w:pPr>
      <w:r>
        <w:rPr/>
        <w:t xml:space="preserve">七、消费者的消费理念调研</w:t>
      </w:r>
    </w:p>
    <w:p>
      <w:pPr>
        <w:spacing w:before="75" w:after="0"/>
      </w:pPr>
      <w:r>
        <w:rPr>
          <w:b w:val="1"/>
          <w:bCs w:val="1"/>
        </w:rPr>
        <w:t xml:space="preserve">第十一章 中国油气开采服务行业投资策略分析</w:t>
      </w:r>
    </w:p>
    <w:p>
      <w:pPr>
        <w:spacing w:before="75" w:after="0"/>
      </w:pPr>
      <w:r>
        <w:rPr/>
        <w:t xml:space="preserve">第一节 2021-2026年中国油气开采服务行业投资环境分析</w:t>
      </w:r>
    </w:p>
    <w:p>
      <w:pPr>
        <w:spacing w:before="75" w:after="0"/>
      </w:pPr>
      <w:r>
        <w:rPr/>
        <w:t xml:space="preserve">第二节 2021-2026年中国油气开采服务行业投资收益分析</w:t>
      </w:r>
    </w:p>
    <w:p>
      <w:pPr>
        <w:spacing w:before="75" w:after="0"/>
      </w:pPr>
      <w:r>
        <w:rPr/>
        <w:t xml:space="preserve">第三节 2021-2026年中国油气开采服务行业投资方向</w:t>
      </w:r>
    </w:p>
    <w:p>
      <w:pPr>
        <w:spacing w:before="75" w:after="0"/>
      </w:pPr>
      <w:r>
        <w:rPr/>
        <w:t xml:space="preserve">第四节 2026-2031年中国油气开采服务行业利润总额预测</w:t>
      </w:r>
    </w:p>
    <w:p>
      <w:pPr>
        <w:spacing w:before="75" w:after="0"/>
      </w:pPr>
      <w:r>
        <w:rPr>
          <w:b w:val="1"/>
          <w:bCs w:val="1"/>
        </w:rPr>
        <w:t xml:space="preserve">第十二章 中国油气开采服务行业投资风险分析</w:t>
      </w:r>
    </w:p>
    <w:p>
      <w:pPr>
        <w:spacing w:before="75" w:after="0"/>
      </w:pPr>
      <w:r>
        <w:rPr/>
        <w:t xml:space="preserve">第一节 中国油气开采服务行业内部风险分析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三、同业竞争风险分析</w:t>
      </w:r>
    </w:p>
    <w:p>
      <w:pPr>
        <w:spacing w:before="75" w:after="0"/>
      </w:pPr>
      <w:r>
        <w:rPr/>
        <w:t xml:space="preserve">第二节 中国油气开采服务行业外部风险分析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油气开采服务行业发展趋势与投资战略研究</w:t>
      </w:r>
    </w:p>
    <w:p>
      <w:pPr>
        <w:spacing w:before="75" w:after="0"/>
      </w:pPr>
      <w:r>
        <w:rPr/>
        <w:t xml:space="preserve">第一节 油气开采服务市场发展潜力分析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油气开采服务行业发展趋势分析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油气开采服务行业发展战略研究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2026-2031年油气开采服务行业市场策略分析</w:t>
      </w:r>
    </w:p>
    <w:p>
      <w:pPr>
        <w:spacing w:before="75" w:after="0"/>
      </w:pPr>
      <w:r>
        <w:rPr/>
        <w:t xml:space="preserve">第一节 油气开采服务行业营销策略分析及建议</w:t>
      </w:r>
    </w:p>
    <w:p>
      <w:pPr>
        <w:spacing w:before="75" w:after="0"/>
      </w:pPr>
      <w:r>
        <w:rPr/>
        <w:t xml:space="preserve">一、油气开采服务行业营销模式</w:t>
      </w:r>
    </w:p>
    <w:p>
      <w:pPr>
        <w:spacing w:before="75" w:after="0"/>
      </w:pPr>
      <w:r>
        <w:rPr/>
        <w:t xml:space="preserve">二、油气开采服务行业营销策略</w:t>
      </w:r>
    </w:p>
    <w:p>
      <w:pPr>
        <w:spacing w:before="75" w:after="0"/>
      </w:pPr>
      <w:r>
        <w:rPr/>
        <w:t xml:space="preserve">三、外销与内销优势分析</w:t>
      </w:r>
    </w:p>
    <w:p>
      <w:pPr>
        <w:spacing w:before="75" w:after="0"/>
      </w:pPr>
      <w:r>
        <w:rPr/>
        <w:t xml:space="preserve">第二节 油气开采服务行业企业经营发展分析及建议</w:t>
      </w:r>
    </w:p>
    <w:p>
      <w:pPr>
        <w:spacing w:before="75" w:after="0"/>
      </w:pPr>
      <w:r>
        <w:rPr/>
        <w:t xml:space="preserve">一、油气开采服务行业经营模式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中国营销企业投资运作模式分析</w:t>
      </w:r>
    </w:p>
    <w:p>
      <w:pPr>
        <w:spacing w:before="75" w:after="0"/>
      </w:pPr>
      <w:r>
        <w:rPr/>
        <w:t xml:space="preserve">第四节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图表：2021-2026年我国油气开采服务市场供给规模</w:t>
      </w:r>
    </w:p>
    <w:p>
      <w:pPr>
        <w:spacing w:before="75" w:after="0"/>
      </w:pPr>
      <w:r>
        <w:rPr/>
        <w:t xml:space="preserve">图表：2021-2026年各月挖掘机制造企业销售量</w:t>
      </w:r>
    </w:p>
    <w:p>
      <w:pPr>
        <w:spacing w:before="75" w:after="0"/>
      </w:pPr>
      <w:r>
        <w:rPr/>
        <w:t xml:space="preserve">图表：2021-2026年国内生产总值情况</w:t>
      </w:r>
    </w:p>
    <w:p>
      <w:pPr>
        <w:spacing w:before="75" w:after="0"/>
      </w:pPr>
      <w:r>
        <w:rPr/>
        <w:t xml:space="preserve">图表：2021-2026年中国油气开采行业盈利能力分析</w:t>
      </w:r>
    </w:p>
    <w:p>
      <w:pPr>
        <w:spacing w:before="75" w:after="0"/>
      </w:pPr>
      <w:r>
        <w:rPr/>
        <w:t xml:space="preserve">图表：2021-2026年中国油气开采行业偿债能力分析</w:t>
      </w:r>
    </w:p>
    <w:p>
      <w:pPr>
        <w:spacing w:before="75" w:after="0"/>
      </w:pPr>
      <w:r>
        <w:rPr/>
        <w:t xml:space="preserve">图表：2021-2026年中国油气开采行业运营能力分析</w:t>
      </w:r>
    </w:p>
    <w:p>
      <w:pPr>
        <w:spacing w:before="75" w:after="0"/>
      </w:pPr>
      <w:r>
        <w:rPr/>
        <w:t xml:space="preserve">图表：2026-2031年国内油气开采行业运营能力分析</w:t>
      </w:r>
    </w:p>
    <w:p>
      <w:pPr>
        <w:spacing w:before="75" w:after="0"/>
      </w:pPr>
      <w:r>
        <w:rPr/>
        <w:t xml:space="preserve">图表：2026-2031年国内油气开采行业盈利能力</w:t>
      </w:r>
    </w:p>
    <w:p>
      <w:pPr>
        <w:spacing w:before="75" w:after="0"/>
      </w:pPr>
      <w:r>
        <w:rPr/>
        <w:t xml:space="preserve">图表：2026-2031年国内油气开采行业偿债能力分析</w:t>
      </w:r>
    </w:p>
    <w:p>
      <w:pPr>
        <w:spacing w:before="75" w:after="0"/>
      </w:pPr>
      <w:r>
        <w:rPr/>
        <w:t xml:space="preserve">图表：2026-2031年国内油气开采行业总资产分析</w:t>
      </w:r>
    </w:p>
    <w:p>
      <w:pPr>
        <w:spacing w:before="75" w:after="0"/>
      </w:pPr>
      <w:r>
        <w:rPr/>
        <w:t xml:space="preserve">图表：华东地区城市坐标图</w:t>
      </w:r>
    </w:p>
    <w:p>
      <w:pPr>
        <w:spacing w:before="75" w:after="0"/>
      </w:pPr>
      <w:r>
        <w:rPr/>
        <w:t xml:space="preserve">图表：2021-2026年华东地区经济情况分析</w:t>
      </w:r>
    </w:p>
    <w:p>
      <w:pPr>
        <w:spacing w:before="75" w:after="0"/>
      </w:pPr>
      <w:r>
        <w:rPr/>
        <w:t xml:space="preserve">图表：2021-2026年我国华东地区油气开采服务市场规模</w:t>
      </w:r>
    </w:p>
    <w:p>
      <w:pPr>
        <w:spacing w:before="75" w:after="0"/>
      </w:pPr>
      <w:r>
        <w:rPr/>
        <w:t xml:space="preserve">图表：华南地区城市坐标图</w:t>
      </w:r>
    </w:p>
    <w:p>
      <w:pPr>
        <w:spacing w:before="75" w:after="0"/>
      </w:pPr>
      <w:r>
        <w:rPr/>
        <w:t xml:space="preserve">图表：2021-2026年华南地区经济环境分析</w:t>
      </w:r>
    </w:p>
    <w:p>
      <w:pPr>
        <w:spacing w:before="75" w:after="0"/>
      </w:pPr>
      <w:r>
        <w:rPr/>
        <w:t xml:space="preserve">图表：2021-2026年我国华南地区油气开采服务市场规模</w:t>
      </w:r>
    </w:p>
    <w:p>
      <w:pPr>
        <w:spacing w:before="75" w:after="0"/>
      </w:pPr>
      <w:r>
        <w:rPr/>
        <w:t xml:space="preserve">图表：华中地区城市坐标图</w:t>
      </w:r>
    </w:p>
    <w:p>
      <w:pPr>
        <w:spacing w:before="75" w:after="0"/>
      </w:pPr>
      <w:r>
        <w:rPr/>
        <w:t xml:space="preserve">图表：2021-2026年华中地区经济环境分析</w:t>
      </w:r>
    </w:p>
    <w:p>
      <w:pPr>
        <w:spacing w:before="75" w:after="0"/>
      </w:pPr>
      <w:r>
        <w:rPr/>
        <w:t xml:space="preserve">图表：2021-2026年我国华中地区油气开采服务市场规模</w:t>
      </w:r>
    </w:p>
    <w:p>
      <w:pPr>
        <w:spacing w:before="75" w:after="0"/>
      </w:pPr>
      <w:r>
        <w:rPr/>
        <w:t xml:space="preserve">图表：华北地区城市坐标图</w:t>
      </w:r>
    </w:p>
    <w:p>
      <w:pPr>
        <w:spacing w:before="75" w:after="0"/>
      </w:pPr>
      <w:r>
        <w:rPr/>
        <w:t xml:space="preserve">图表：2021-2026年华北地区经济环境分析</w:t>
      </w:r>
    </w:p>
    <w:p>
      <w:pPr>
        <w:spacing w:before="75" w:after="0"/>
      </w:pPr>
      <w:r>
        <w:rPr/>
        <w:t xml:space="preserve">图表：2021-2026年我国华北地区油气开采服务市场规模</w:t>
      </w:r>
    </w:p>
    <w:p>
      <w:pPr>
        <w:spacing w:before="75" w:after="0"/>
      </w:pPr>
      <w:r>
        <w:rPr/>
        <w:t xml:space="preserve">图表：2021-2026年西北地区经济环境分析</w:t>
      </w:r>
    </w:p>
    <w:p>
      <w:pPr>
        <w:spacing w:before="75" w:after="0"/>
      </w:pPr>
      <w:r>
        <w:rPr/>
        <w:t xml:space="preserve">图表：2021-2026年我国西北地区油气开采服务市场规模</w:t>
      </w:r>
    </w:p>
    <w:p>
      <w:pPr>
        <w:spacing w:before="75" w:after="0"/>
      </w:pPr>
      <w:r>
        <w:rPr/>
        <w:t xml:space="preserve">图表：2021-2026年西南地区经济环境分析</w:t>
      </w:r>
    </w:p>
    <w:p>
      <w:pPr>
        <w:spacing w:before="75" w:after="0"/>
      </w:pPr>
      <w:r>
        <w:rPr/>
        <w:t xml:space="preserve">图表：2021-2026年我国西南地区油气开采服务市场规模</w:t>
      </w:r>
    </w:p>
    <w:p>
      <w:pPr>
        <w:spacing w:before="75" w:after="0"/>
      </w:pPr>
      <w:r>
        <w:rPr/>
        <w:t xml:space="preserve">图表：东北地区城市坐标图</w:t>
      </w:r>
    </w:p>
    <w:p>
      <w:pPr>
        <w:spacing w:before="75" w:after="0"/>
      </w:pPr>
      <w:r>
        <w:rPr/>
        <w:t xml:space="preserve">图表：2021-2026年东北地区社会环境分析</w:t>
      </w:r>
    </w:p>
    <w:p>
      <w:pPr>
        <w:spacing w:before="75" w:after="0"/>
      </w:pPr>
      <w:r>
        <w:rPr/>
        <w:t xml:space="preserve">图表：2021-2026年我国东北地区油气开采服务市场规模</w:t>
      </w:r>
    </w:p>
    <w:p>
      <w:pPr>
        <w:spacing w:before="75" w:after="0"/>
      </w:pPr>
      <w:r>
        <w:rPr/>
        <w:t xml:space="preserve">图表：cmg公司的营收及利润情况</w:t>
      </w:r>
    </w:p>
    <w:p>
      <w:pPr>
        <w:spacing w:before="75" w:after="0"/>
      </w:pPr>
      <w:r>
        <w:rPr/>
        <w:t xml:space="preserve">图表：2021-2026年中海油服主要财务指标</w:t>
      </w:r>
    </w:p>
    <w:p>
      <w:pPr>
        <w:spacing w:before="75" w:after="0"/>
      </w:pPr>
      <w:r>
        <w:rPr/>
        <w:t xml:space="preserve">图表：2021-2026年杰瑞股份主要财务指标</w:t>
      </w:r>
    </w:p>
    <w:p>
      <w:pPr>
        <w:spacing w:before="75" w:after="0"/>
      </w:pPr>
      <w:r>
        <w:rPr/>
        <w:t xml:space="preserve">图表：杰瑞股份的长期股权投资状况</w:t>
      </w:r>
    </w:p>
    <w:p>
      <w:pPr>
        <w:spacing w:before="75" w:after="0"/>
      </w:pPr>
      <w:r>
        <w:rPr/>
        <w:t xml:space="preserve">图表：杰瑞股份非股权投资项目</w:t>
      </w:r>
    </w:p>
    <w:p>
      <w:pPr>
        <w:spacing w:before="75" w:after="0"/>
      </w:pPr>
      <w:r>
        <w:rPr/>
        <w:t xml:space="preserve">图表：2021-2026年中曼石油主要财务指标</w:t>
      </w:r>
    </w:p>
    <w:p>
      <w:pPr>
        <w:spacing w:before="75" w:after="0"/>
      </w:pPr>
      <w:r>
        <w:rPr/>
        <w:t xml:space="preserve">图表：2021-2026年通源石油主要财务指标</w:t>
      </w:r>
    </w:p>
    <w:p>
      <w:pPr>
        <w:spacing w:before="75" w:after="0"/>
      </w:pPr>
      <w:r>
        <w:rPr/>
        <w:t xml:space="preserve">图表：2021-2026年准油股份主要财务指标</w:t>
      </w:r>
    </w:p>
    <w:p>
      <w:pPr>
        <w:spacing w:before="75" w:after="0"/>
      </w:pPr>
      <w:r>
        <w:rPr/>
        <w:t xml:space="preserve">图表：2021-2026年海油工程主要财务指标</w:t>
      </w:r>
    </w:p>
    <w:p>
      <w:pPr>
        <w:spacing w:before="75" w:after="0"/>
      </w:pPr>
      <w:r>
        <w:rPr/>
        <w:t xml:space="preserve">图表：2021-2026年恒泰艾普主要财务指标</w:t>
      </w:r>
    </w:p>
    <w:p>
      <w:pPr>
        <w:spacing w:before="75" w:after="0"/>
      </w:pPr>
      <w:r>
        <w:rPr/>
        <w:t xml:space="preserve">图表：油气开采服务行业消费分析</w:t>
      </w:r>
    </w:p>
    <w:p>
      <w:pPr>
        <w:spacing w:before="75" w:after="0"/>
      </w:pPr>
      <w:r>
        <w:rPr/>
        <w:t xml:space="preserve">图表：2021-2026年中国油气开采服务行业投资收益分析</w:t>
      </w:r>
    </w:p>
    <w:p>
      <w:pPr>
        <w:spacing w:before="75" w:after="0"/>
      </w:pPr>
      <w:r>
        <w:rPr/>
        <w:t xml:space="preserve">图表：2026-2031年中国油气开采服务利润总额预测</w:t>
      </w:r>
    </w:p>
    <w:p>
      <w:pPr>
        <w:spacing w:before="75" w:after="0"/>
      </w:pPr>
      <w:r>
        <w:rPr/>
        <w:t xml:space="preserve">图表：2026-2031年全国油气开采服务市场规模预测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油气开采服务产业市场发展现状及发展趋势与投资战略研究报告(2026-2031版)</dc:title>
  <dc:description>油气开采服务产业市场发展现状及发展趋势与投资战略研究报告(2026-2031版)</dc:description>
  <dc:subject>油气开采服务产业市场发展现状及发展趋势与投资战略研究报告(2026-2031版)</dc:subject>
  <cp:keywords>研究报告</cp:keywords>
  <cp:category>研究报告</cp:category>
  <cp:lastModifiedBy>北京中道泰和信息咨询有限公司</cp:lastModifiedBy>
  <dcterms:created xsi:type="dcterms:W3CDTF">2026-03-27T18:45:17+08:00</dcterms:created>
  <dcterms:modified xsi:type="dcterms:W3CDTF">2026-03-27T18:45:17+08:00</dcterms:modified>
</cp:coreProperties>
</file>

<file path=docProps/custom.xml><?xml version="1.0" encoding="utf-8"?>
<Properties xmlns="http://schemas.openxmlformats.org/officeDocument/2006/custom-properties" xmlns:vt="http://schemas.openxmlformats.org/officeDocument/2006/docPropsVTypes"/>
</file>