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中国观光旅游行业市场发展现状及趋势策略与投资战略研究报告(2024-2029版)</w:t>
      </w:r>
    </w:p>
    <w:p>
      <w:pPr>
        <w:spacing w:after="150"/>
      </w:pPr>
      <w:r>
        <w:rPr>
          <w:b w:val="1"/>
          <w:bCs w:val="1"/>
        </w:rPr>
        <w:t xml:space="preserve">报告简介</w:t>
      </w:r>
    </w:p>
    <w:p>
      <w:pPr>
        <w:spacing w:after="150"/>
      </w:pPr>
      <w:r>
        <w:rPr/>
        <w:t xml:space="preserve">观光旅游是旅游的一项最基本的活动内容。大意为去自己向往的地方进行短暂停留，去观赏当地的风景名胜、人文古迹、城市美景及其风土人情等。</w:t>
      </w:r>
    </w:p>
    <w:p>
      <w:pPr>
        <w:spacing w:after="150"/>
      </w:pPr>
      <w:r>
        <w:rPr/>
        <w:t xml:space="preserve">旅游者通过观光游览可达到改变常居环境、开阔眼界、增长见识、陶冶性情、怡悦心情、鉴赏大自然造化之美、享受现代化城市生活的情趣以及满足异地购物等多方面的需求和目的。这种基本的旅游方式，在今后一定时期内仍将继续占据重要地位。在不少国家，“观光”(sight-seeing)一词即游览或旅游的同义词，观光者(sight-seer)即旅游者。日本所称“观光地理”通常亦译作“旅游地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光旅游行业研究单位等公布和提供的大量资料。报告对我国观光旅游行业的供需状况、发展现状、子行业发展变化等进行了分析，重点分析了国内外观光旅游行业的发展现状、如何面对行业的发展挑战、行业的发展建议、行业竞争力，以及行业的投资分析和趋势预测等等。报告还综合了观光旅游行业的整体发展动态，对行业在产品方面提供了参考建议和具体解决办法。报告对于观光旅游产品生产企业、经销商、行业管理部门以及拟进入该行业的投资者具有重要的参考价值，对于研究我国观光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2019-2023年世界观光旅游行业运行态势分析</w:t>
      </w:r>
    </w:p>
    <w:p>
      <w:pPr>
        <w:spacing w:after="150"/>
      </w:pPr>
      <w:r>
        <w:rPr/>
        <w:t xml:space="preserve">第一节 2019-2023年世界观光旅游业运行分析</w:t>
      </w:r>
    </w:p>
    <w:p>
      <w:pPr>
        <w:spacing w:after="150"/>
      </w:pPr>
      <w:r>
        <w:rPr/>
        <w:t xml:space="preserve">第二节 2019-2023年世界主要地区观光旅游业动态分析</w:t>
      </w:r>
    </w:p>
    <w:p>
      <w:pPr>
        <w:spacing w:after="150"/>
      </w:pPr>
      <w:r>
        <w:rPr/>
        <w:t xml:space="preserve">第三节 世界旅游行业发展六大趋势分析</w:t>
      </w:r>
    </w:p>
    <w:p>
      <w:pPr>
        <w:spacing w:after="150"/>
      </w:pPr>
      <w:r>
        <w:rPr>
          <w:b w:val="1"/>
          <w:bCs w:val="1"/>
        </w:rPr>
        <w:t xml:space="preserve">第二章 2019-2023年中国观光旅游行业运行环境分析</w:t>
      </w:r>
    </w:p>
    <w:p>
      <w:pPr>
        <w:spacing w:after="150"/>
      </w:pPr>
      <w:r>
        <w:rPr/>
        <w:t xml:space="preserve">第一节 2019-2023年中国经济环境发展分析</w:t>
      </w:r>
    </w:p>
    <w:p>
      <w:pPr>
        <w:spacing w:after="150"/>
      </w:pPr>
      <w:r>
        <w:rPr/>
        <w:t xml:space="preserve">第二节 2019-2023年中国观光旅游政策环境分析</w:t>
      </w:r>
    </w:p>
    <w:p>
      <w:pPr>
        <w:spacing w:after="150"/>
      </w:pPr>
      <w:r>
        <w:rPr/>
        <w:t xml:space="preserve">一、旅游发展规划管理办法</w:t>
      </w:r>
    </w:p>
    <w:p>
      <w:pPr>
        <w:spacing w:after="150"/>
      </w:pPr>
      <w:r>
        <w:rPr/>
        <w:t xml:space="preserve">二、旅行社质量保证金暂行规定实施细则</w:t>
      </w:r>
    </w:p>
    <w:p>
      <w:pPr>
        <w:spacing w:after="150"/>
      </w:pPr>
      <w:r>
        <w:rPr/>
        <w:t xml:space="preserve">三、中国国情对特色旅游影响</w:t>
      </w:r>
    </w:p>
    <w:p>
      <w:pPr>
        <w:spacing w:after="150"/>
      </w:pPr>
      <w:r>
        <w:rPr/>
        <w:t xml:space="preserve">四、中国旅游产业调整与振兴规划</w:t>
      </w:r>
    </w:p>
    <w:p>
      <w:pPr>
        <w:spacing w:after="150"/>
      </w:pPr>
      <w:r>
        <w:rPr/>
        <w:t xml:space="preserve">第三节 2019-2023年中国观光旅游行业社会环境分析</w:t>
      </w:r>
    </w:p>
    <w:p>
      <w:pPr>
        <w:spacing w:after="150"/>
      </w:pPr>
      <w:r>
        <w:rPr>
          <w:b w:val="1"/>
          <w:bCs w:val="1"/>
        </w:rPr>
        <w:t xml:space="preserve">第三章 2019-2023年中国观光旅游产业运行新态势分析</w:t>
      </w:r>
    </w:p>
    <w:p>
      <w:pPr>
        <w:spacing w:after="150"/>
      </w:pPr>
      <w:r>
        <w:rPr/>
        <w:t xml:space="preserve">第一节 2019-2023年中国观光旅游业运行总况</w:t>
      </w:r>
    </w:p>
    <w:p>
      <w:pPr>
        <w:spacing w:after="150"/>
      </w:pPr>
      <w:r>
        <w:rPr/>
        <w:t xml:space="preserve">第二节 2019-2023年中国观光旅游行业市场运行分析</w:t>
      </w:r>
    </w:p>
    <w:p>
      <w:pPr>
        <w:spacing w:after="150"/>
      </w:pPr>
      <w:r>
        <w:rPr/>
        <w:t xml:space="preserve">一、按年龄性别入境旅游接待收汇情况</w:t>
      </w:r>
    </w:p>
    <w:p>
      <w:pPr>
        <w:spacing w:after="150"/>
      </w:pPr>
      <w:r>
        <w:rPr/>
        <w:t xml:space="preserve">二、按入境方式旅游接待收汇情况</w:t>
      </w:r>
    </w:p>
    <w:p>
      <w:pPr>
        <w:spacing w:after="150"/>
      </w:pPr>
      <w:r>
        <w:rPr/>
        <w:t xml:space="preserve">三、按目的接待收汇情况</w:t>
      </w:r>
    </w:p>
    <w:p>
      <w:pPr>
        <w:spacing w:after="150"/>
      </w:pPr>
      <w:r>
        <w:rPr/>
        <w:t xml:space="preserve">四、主要城市旅游接待情况</w:t>
      </w:r>
    </w:p>
    <w:p>
      <w:pPr>
        <w:spacing w:after="150"/>
      </w:pPr>
      <w:r>
        <w:rPr>
          <w:b w:val="1"/>
          <w:bCs w:val="1"/>
        </w:rPr>
        <w:t xml:space="preserve">第四章 2019-2023年中国农业观光园行业运行形势分析</w:t>
      </w:r>
    </w:p>
    <w:p>
      <w:pPr>
        <w:spacing w:after="150"/>
      </w:pPr>
      <w:r>
        <w:rPr/>
        <w:t xml:space="preserve">第一节 2019-2023年中国农业观光园产业动态分析</w:t>
      </w:r>
    </w:p>
    <w:p>
      <w:pPr>
        <w:spacing w:after="150"/>
      </w:pPr>
      <w:r>
        <w:rPr/>
        <w:t xml:space="preserve">第二节 2019-2023年中国农业观光园产业消费情况分析</w:t>
      </w:r>
    </w:p>
    <w:p>
      <w:pPr>
        <w:spacing w:after="150"/>
      </w:pPr>
      <w:r>
        <w:rPr/>
        <w:t xml:space="preserve">第三节 2019-2023年国内典型地区农业观光园发展分析</w:t>
      </w:r>
    </w:p>
    <w:p>
      <w:pPr>
        <w:spacing w:after="150"/>
      </w:pPr>
      <w:r>
        <w:rPr>
          <w:b w:val="1"/>
          <w:bCs w:val="1"/>
        </w:rPr>
        <w:t xml:space="preserve">第五章 2019-2023年中国观光旅游农业热点问题探讨与对策应对</w:t>
      </w:r>
    </w:p>
    <w:p>
      <w:pPr>
        <w:spacing w:after="150"/>
      </w:pPr>
      <w:r>
        <w:rPr/>
        <w:t xml:space="preserve">第一节 2019-2023年中国观光旅游农业发展中存在的问题</w:t>
      </w:r>
    </w:p>
    <w:p>
      <w:pPr>
        <w:spacing w:after="150"/>
      </w:pPr>
      <w:r>
        <w:rPr/>
        <w:t xml:space="preserve">第二节 2019-2023年中国观光旅游农业的发展对策</w:t>
      </w:r>
    </w:p>
    <w:p>
      <w:pPr>
        <w:spacing w:after="150"/>
      </w:pPr>
      <w:r>
        <w:rPr/>
        <w:t xml:space="preserve">一、按市场经济运行规律办事</w:t>
      </w:r>
    </w:p>
    <w:p>
      <w:pPr>
        <w:spacing w:after="150"/>
      </w:pPr>
      <w:r>
        <w:rPr/>
        <w:t xml:space="preserve">二、园区规划应把握市场定位和确立发展模式</w:t>
      </w:r>
    </w:p>
    <w:p>
      <w:pPr>
        <w:spacing w:after="150"/>
      </w:pPr>
      <w:r>
        <w:rPr/>
        <w:t xml:space="preserve">三、政府部门要加强组织和协调工作</w:t>
      </w:r>
    </w:p>
    <w:p>
      <w:pPr>
        <w:spacing w:after="150"/>
      </w:pPr>
      <w:r>
        <w:rPr/>
        <w:t xml:space="preserve">四、提高管理水平</w:t>
      </w:r>
    </w:p>
    <w:p>
      <w:pPr>
        <w:spacing w:after="150"/>
      </w:pPr>
      <w:r>
        <w:rPr/>
        <w:t xml:space="preserve">第三节 2019-2023年中国观光旅游农业发展趋势分析</w:t>
      </w:r>
    </w:p>
    <w:p>
      <w:pPr>
        <w:spacing w:after="150"/>
      </w:pPr>
      <w:r>
        <w:rPr>
          <w:b w:val="1"/>
          <w:bCs w:val="1"/>
        </w:rPr>
        <w:t xml:space="preserve">第六章 2019-2023年中国采摘观光旅游新格局分析</w:t>
      </w:r>
    </w:p>
    <w:p>
      <w:pPr>
        <w:spacing w:after="150"/>
      </w:pPr>
      <w:r>
        <w:rPr/>
        <w:t xml:space="preserve">第一节 2019-2023年采摘观光旅游生产的背景</w:t>
      </w:r>
    </w:p>
    <w:p>
      <w:pPr>
        <w:spacing w:after="150"/>
      </w:pPr>
      <w:r>
        <w:rPr/>
        <w:t xml:space="preserve">第二节 2019-2023年中国采摘观光旅游的特点分析</w:t>
      </w:r>
    </w:p>
    <w:p>
      <w:pPr>
        <w:spacing w:after="150"/>
      </w:pPr>
      <w:r>
        <w:rPr/>
        <w:t xml:space="preserve">第三节 2019-2023年中国采摘观光旅游在开发过程中存在的问题</w:t>
      </w:r>
    </w:p>
    <w:p>
      <w:pPr>
        <w:spacing w:after="150"/>
      </w:pPr>
      <w:r>
        <w:rPr/>
        <w:t xml:space="preserve">第四节 2019-2023年中国采摘观光旅游的开发策略探讨</w:t>
      </w:r>
    </w:p>
    <w:p>
      <w:pPr>
        <w:spacing w:after="150"/>
      </w:pPr>
      <w:r>
        <w:rPr>
          <w:b w:val="1"/>
          <w:bCs w:val="1"/>
        </w:rPr>
        <w:t xml:space="preserve">第七章 2019-2023年中国观光旅游业发展策略探讨</w:t>
      </w:r>
    </w:p>
    <w:p>
      <w:pPr>
        <w:spacing w:after="150"/>
      </w:pPr>
      <w:r>
        <w:rPr/>
        <w:t xml:space="preserve">第一节 2019-2023年中国旅游业发展策略分析</w:t>
      </w:r>
    </w:p>
    <w:p>
      <w:pPr>
        <w:spacing w:after="150"/>
      </w:pPr>
      <w:r>
        <w:rPr/>
        <w:t xml:space="preserve">一、关于城乡统筹的乡村旅游发展分析</w:t>
      </w:r>
    </w:p>
    <w:p>
      <w:pPr>
        <w:spacing w:after="150"/>
      </w:pPr>
      <w:r>
        <w:rPr/>
        <w:t xml:space="preserve">二、城市旅游形象战略分析</w:t>
      </w:r>
    </w:p>
    <w:p>
      <w:pPr>
        <w:spacing w:after="150"/>
      </w:pPr>
      <w:r>
        <w:rPr/>
        <w:t xml:space="preserve">三、关于促进旅游业发展的建议</w:t>
      </w:r>
    </w:p>
    <w:p>
      <w:pPr>
        <w:spacing w:after="150"/>
      </w:pPr>
      <w:r>
        <w:rPr/>
        <w:t xml:space="preserve">四、旅游目的地营销主体分析</w:t>
      </w:r>
    </w:p>
    <w:p>
      <w:pPr>
        <w:spacing w:after="150"/>
      </w:pPr>
      <w:r>
        <w:rPr/>
        <w:t xml:space="preserve">第二节 2019-2023年中国县域城镇旅游的区域形象整合</w:t>
      </w:r>
    </w:p>
    <w:p>
      <w:pPr>
        <w:spacing w:after="150"/>
      </w:pPr>
      <w:r>
        <w:rPr/>
        <w:t xml:space="preserve">一、县域城镇地理空间特征与认知</w:t>
      </w:r>
    </w:p>
    <w:p>
      <w:pPr>
        <w:spacing w:after="150"/>
      </w:pPr>
      <w:r>
        <w:rPr/>
        <w:t xml:space="preserve">二、县域城镇旅游形象认知弱势分析</w:t>
      </w:r>
    </w:p>
    <w:p>
      <w:pPr>
        <w:spacing w:after="150"/>
      </w:pPr>
      <w:r>
        <w:rPr/>
        <w:t xml:space="preserve">三、区域形象整合的作用分析</w:t>
      </w:r>
    </w:p>
    <w:p>
      <w:pPr>
        <w:spacing w:after="150"/>
      </w:pPr>
      <w:r>
        <w:rPr/>
        <w:t xml:space="preserve">四、区域形象整合新思路</w:t>
      </w:r>
    </w:p>
    <w:p>
      <w:pPr>
        <w:spacing w:after="150"/>
      </w:pPr>
      <w:r>
        <w:rPr/>
        <w:t xml:space="preserve">第三节 2019-2023年中国红色旅游的蓝海战略研究</w:t>
      </w:r>
    </w:p>
    <w:p>
      <w:pPr>
        <w:spacing w:after="150"/>
      </w:pPr>
      <w:r>
        <w:rPr/>
        <w:t xml:space="preserve">一、红与蓝的由来</w:t>
      </w:r>
    </w:p>
    <w:p>
      <w:pPr>
        <w:spacing w:after="150"/>
      </w:pPr>
      <w:r>
        <w:rPr/>
        <w:t xml:space="preserve">二、红色旅游的市场边界</w:t>
      </w:r>
    </w:p>
    <w:p>
      <w:pPr>
        <w:spacing w:after="150"/>
      </w:pPr>
      <w:r>
        <w:rPr/>
        <w:t xml:space="preserve">三、红色旅游的蓝色概念</w:t>
      </w:r>
    </w:p>
    <w:p>
      <w:pPr>
        <w:spacing w:after="150"/>
      </w:pPr>
      <w:r>
        <w:rPr/>
        <w:t xml:space="preserve">四、红色旅游的蓝海战略</w:t>
      </w:r>
    </w:p>
    <w:p>
      <w:pPr>
        <w:spacing w:after="150"/>
      </w:pPr>
      <w:r>
        <w:rPr/>
        <w:t xml:space="preserve">五、红色旅游的蓝海发展策略</w:t>
      </w:r>
    </w:p>
    <w:p>
      <w:pPr>
        <w:spacing w:after="150"/>
      </w:pPr>
      <w:r>
        <w:rPr/>
        <w:t xml:space="preserve">第四节 2019-2023年中国农民旅游市场开发探析</w:t>
      </w:r>
    </w:p>
    <w:p>
      <w:pPr>
        <w:spacing w:after="150"/>
      </w:pPr>
      <w:r>
        <w:rPr/>
        <w:t xml:space="preserve">一、开发农民旅游市场的分析</w:t>
      </w:r>
    </w:p>
    <w:p>
      <w:pPr>
        <w:spacing w:after="150"/>
      </w:pPr>
      <w:r>
        <w:rPr/>
        <w:t xml:space="preserve">二、农民旅游活动中存在的问题分析</w:t>
      </w:r>
    </w:p>
    <w:p>
      <w:pPr>
        <w:spacing w:after="150"/>
      </w:pPr>
      <w:r>
        <w:rPr/>
        <w:t xml:space="preserve">三、中国农民旅游市场开发对策研究</w:t>
      </w:r>
    </w:p>
    <w:p>
      <w:pPr>
        <w:spacing w:after="150"/>
      </w:pPr>
      <w:r>
        <w:rPr>
          <w:b w:val="1"/>
          <w:bCs w:val="1"/>
        </w:rPr>
        <w:t xml:space="preserve">第八章 中国旅游产业领军企业竞争性财务数据分析</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2024-2029年中国观光旅游行业发展趋势分析</w:t>
      </w:r>
    </w:p>
    <w:p>
      <w:pPr>
        <w:spacing w:after="150"/>
      </w:pPr>
      <w:r>
        <w:rPr/>
        <w:t xml:space="preserve">第一节 2024-2029年中国旅游业的展望分析</w:t>
      </w:r>
    </w:p>
    <w:p>
      <w:pPr>
        <w:spacing w:after="150"/>
      </w:pPr>
      <w:r>
        <w:rPr/>
        <w:t xml:space="preserve">一、中国旅游业两大潜力市场亟待挖掘</w:t>
      </w:r>
    </w:p>
    <w:p>
      <w:pPr>
        <w:spacing w:after="150"/>
      </w:pPr>
      <w:r>
        <w:rPr/>
        <w:t xml:space="preserve">二、2024-2029年中国出境旅游业发展预测</w:t>
      </w:r>
    </w:p>
    <w:p>
      <w:pPr>
        <w:spacing w:after="150"/>
      </w:pPr>
      <w:r>
        <w:rPr/>
        <w:t xml:space="preserve">三、中国旅游发展趋势研究</w:t>
      </w:r>
    </w:p>
    <w:p>
      <w:pPr>
        <w:spacing w:after="150"/>
      </w:pPr>
      <w:r>
        <w:rPr/>
        <w:t xml:space="preserve">四、中国旅游业发展的新走向</w:t>
      </w:r>
    </w:p>
    <w:p>
      <w:pPr>
        <w:spacing w:after="150"/>
      </w:pPr>
      <w:r>
        <w:rPr/>
        <w:t xml:space="preserve">第二节 2024-2029年中国观光旅游发展趋势分析</w:t>
      </w:r>
    </w:p>
    <w:p>
      <w:pPr>
        <w:spacing w:after="150"/>
      </w:pPr>
      <w:r>
        <w:rPr/>
        <w:t xml:space="preserve">一、工地观光旅游大有前景</w:t>
      </w:r>
    </w:p>
    <w:p>
      <w:pPr>
        <w:spacing w:after="150"/>
      </w:pPr>
      <w:r>
        <w:rPr/>
        <w:t xml:space="preserve">二、观光旅游茶园前景看好</w:t>
      </w:r>
    </w:p>
    <w:p>
      <w:pPr>
        <w:spacing w:after="150"/>
      </w:pPr>
      <w:r>
        <w:rPr/>
        <w:t xml:space="preserve">三、生态旅游观光带开发前景</w:t>
      </w:r>
    </w:p>
    <w:p>
      <w:pPr>
        <w:spacing w:after="150"/>
      </w:pPr>
      <w:r>
        <w:rPr/>
        <w:t xml:space="preserve">第三节 2024-2029年中国观光旅游行业市场盈利预测分析</w:t>
      </w:r>
    </w:p>
    <w:p>
      <w:pPr>
        <w:spacing w:after="150"/>
      </w:pPr>
      <w:r>
        <w:rPr>
          <w:b w:val="1"/>
          <w:bCs w:val="1"/>
        </w:rPr>
        <w:t xml:space="preserve">第十章 2024-2029年中国观光旅游投资战略研究</w:t>
      </w:r>
    </w:p>
    <w:p>
      <w:pPr>
        <w:spacing w:after="150"/>
      </w:pPr>
      <w:r>
        <w:rPr/>
        <w:t xml:space="preserve">第一节 2024-2029年中国观光旅游行业投资概况</w:t>
      </w:r>
    </w:p>
    <w:p>
      <w:pPr>
        <w:spacing w:after="150"/>
      </w:pPr>
      <w:r>
        <w:rPr/>
        <w:t xml:space="preserve">一、观光旅游行业投资特性</w:t>
      </w:r>
    </w:p>
    <w:p>
      <w:pPr>
        <w:spacing w:after="150"/>
      </w:pPr>
      <w:r>
        <w:rPr/>
        <w:t xml:space="preserve">二、观光旅游具有良好的投资价值</w:t>
      </w:r>
    </w:p>
    <w:p>
      <w:pPr>
        <w:spacing w:after="150"/>
      </w:pPr>
      <w:r>
        <w:rPr/>
        <w:t xml:space="preserve">三、观光旅游投资环境分析</w:t>
      </w:r>
    </w:p>
    <w:p>
      <w:pPr>
        <w:spacing w:after="150"/>
      </w:pPr>
      <w:r>
        <w:rPr/>
        <w:t xml:space="preserve">第二节 2024-2029年中国观光旅游行业投资机会分析</w:t>
      </w:r>
    </w:p>
    <w:p>
      <w:pPr>
        <w:spacing w:after="150"/>
      </w:pPr>
      <w:r>
        <w:rPr/>
        <w:t xml:space="preserve">一、农业观光旅游有市场</w:t>
      </w:r>
    </w:p>
    <w:p>
      <w:pPr>
        <w:spacing w:after="150"/>
      </w:pPr>
      <w:r>
        <w:rPr/>
        <w:t xml:space="preserve">二、地区投资观光旅游机会分析</w:t>
      </w:r>
    </w:p>
    <w:p>
      <w:pPr>
        <w:spacing w:after="150"/>
      </w:pPr>
      <w:r>
        <w:rPr/>
        <w:t xml:space="preserve">第三节 2024-2029年中国观光旅游行业投资风险预警</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中国观光旅游行业市场发展现状及趋势策略与投资战略研究报告(2024-2029版)</dc:title>
  <dc:description>中国观光旅游行业市场发展现状及趋势策略与投资战略研究报告(2024-2029版)</dc:description>
  <dc:subject>中国观光旅游行业市场发展现状及趋势策略与投资战略研究报告(2024-2029版)</dc:subject>
  <cp:keywords>研究报告</cp:keywords>
  <cp:category>研究报告</cp:category>
  <cp:lastModifiedBy>北京中道泰和信息咨询有限公司</cp:lastModifiedBy>
  <dcterms:created xsi:type="dcterms:W3CDTF">2024-01-26T06:56:17+08:00</dcterms:created>
  <dcterms:modified xsi:type="dcterms:W3CDTF">2024-01-26T06:56:17+08:00</dcterms:modified>
</cp:coreProperties>
</file>

<file path=docProps/custom.xml><?xml version="1.0" encoding="utf-8"?>
<Properties xmlns="http://schemas.openxmlformats.org/officeDocument/2006/custom-properties" xmlns:vt="http://schemas.openxmlformats.org/officeDocument/2006/docPropsVTypes"/>
</file>