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中国转基因技术行业市场发展现状及发展趋势与投资前景研究报告(2024-2029版)</w:t>
      </w:r>
    </w:p>
    <w:p>
      <w:pPr>
        <w:spacing w:after="150"/>
      </w:pPr>
      <w:r>
        <w:rPr>
          <w:b w:val="1"/>
          <w:bCs w:val="1"/>
        </w:rPr>
        <w:t xml:space="preserve">报告简介</w:t>
      </w:r>
    </w:p>
    <w:p>
      <w:pPr>
        <w:spacing w:after="150"/>
      </w:pPr>
      <w:r>
        <w:rPr/>
        <w:t xml:space="preserve">转基因技术是将高产、抗逆、抗病虫、提高营养品质等已知功能性状的基因，通过现代科技手段转入到目标生物体中，使受体生物在原有遗传特性基础上增加新的功能特性，获得新的品种，生产新的产品。自然界中同样广泛存在自发的转基因现象，譬如植物界的异花授粉、天然杂交以及农杆菌天然转基因系统等等。</w:t>
      </w:r>
    </w:p>
    <w:p>
      <w:pPr>
        <w:spacing w:after="150"/>
      </w:pPr>
      <w:r>
        <w:rPr/>
        <w:t xml:space="preserve">转基因技术应用在社会各个领域 中，较为常见的包括了利用转基因技术改良农作物、生产疫苗、食品等。含有转基因作物成分的食品被称之为转基因食品，其与非转基因食品具有同样的安全性。各国对转基因生物的管理因为国家不同而异。世界卫生组织以及联合国粮农组织认为：凡是通过安全评价上市的转基因食品，与传统食品一样安全，可以放心食用。</w:t>
      </w:r>
    </w:p>
    <w:p>
      <w:pPr>
        <w:spacing w:after="150"/>
      </w:pPr>
      <w:r>
        <w:rPr/>
        <w:t xml:space="preserve">世界许多国家把转基因生物技术作为支撑发展、引领未来的战略选择，转基因已成为各国抢占科技制高点和增强农业国际竞争力的战略重点。</w:t>
      </w:r>
    </w:p>
    <w:p>
      <w:pPr>
        <w:spacing w:after="150"/>
      </w:pPr>
      <w:r>
        <w:rPr/>
        <w:t xml:space="preserve">转基因农业技术与载人航天、大飞机同属十六个国家重大科技专项之一 ，发展转基因是党中央、国务院制定的重大战略决策。国务院印发的“十三五”国家科技创新规划明确，“十三五”将推进以经济作物和原料作物为主的新型转基因抗虫棉、抗虫玉米等产品的产业化进程。 2021年两会，国新办召开发布会，重申本着尊重科学、严格监管、依法依规、确保安全的原则有序推进转基因现代农业技术产业化。</w:t>
      </w:r>
    </w:p>
    <w:p>
      <w:pPr>
        <w:spacing w:after="150"/>
      </w:pPr>
      <w:r>
        <w:rPr/>
        <w:t xml:space="preserve">本报告最大的特点就是前瞻性和适时性。报告根据转基因技术行业的发展轨迹及多年的实践经验，对行业未来的发展趋势做出审慎分析与预测，是转基因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基因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转基因技术行业发展综述</w:t>
      </w:r>
    </w:p>
    <w:p>
      <w:pPr>
        <w:spacing w:after="150"/>
      </w:pPr>
      <w:r>
        <w:rPr/>
        <w:t xml:space="preserve">第一节 转基因技术行业相关概述</w:t>
      </w:r>
    </w:p>
    <w:p>
      <w:pPr>
        <w:spacing w:after="150"/>
      </w:pPr>
      <w:r>
        <w:rPr/>
        <w:t xml:space="preserve">一、行业研究范围界定</w:t>
      </w:r>
    </w:p>
    <w:p>
      <w:pPr>
        <w:spacing w:after="150"/>
      </w:pPr>
      <w:r>
        <w:rPr/>
        <w:t xml:space="preserve">二、转基因技术的分类</w:t>
      </w:r>
    </w:p>
    <w:p>
      <w:pPr>
        <w:spacing w:after="150"/>
      </w:pPr>
      <w:r>
        <w:rPr/>
        <w:t xml:space="preserve">三、转基因技术行业的特点分析</w:t>
      </w:r>
    </w:p>
    <w:p>
      <w:pPr>
        <w:spacing w:after="150"/>
      </w:pPr>
      <w:r>
        <w:rPr/>
        <w:t xml:space="preserve">第二节 转基因技术行业发展环境分析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当代背景下转基因技术的发展机会分析</w:t>
      </w:r>
    </w:p>
    <w:p>
      <w:pPr>
        <w:spacing w:after="150"/>
      </w:pPr>
      <w:r>
        <w:rPr/>
        <w:t xml:space="preserve">第一节 转基因技术政策及其实施情况</w:t>
      </w:r>
    </w:p>
    <w:p>
      <w:pPr>
        <w:spacing w:after="150"/>
      </w:pPr>
      <w:r>
        <w:rPr/>
        <w:t xml:space="preserve">一、转基因技术相关政策解读</w:t>
      </w:r>
    </w:p>
    <w:p>
      <w:pPr>
        <w:spacing w:after="150"/>
      </w:pPr>
      <w:r>
        <w:rPr/>
        <w:t xml:space="preserve">二、转基因技术计划实施成果解读</w:t>
      </w:r>
    </w:p>
    <w:p>
      <w:pPr>
        <w:spacing w:after="150"/>
      </w:pPr>
      <w:r>
        <w:rPr/>
        <w:t xml:space="preserve">第二节 转基因技术在国民经济中的地位及作用分析</w:t>
      </w:r>
    </w:p>
    <w:p>
      <w:pPr>
        <w:spacing w:after="150"/>
      </w:pPr>
      <w:r>
        <w:rPr/>
        <w:t xml:space="preserve">一、转基因技术内涵与特征</w:t>
      </w:r>
    </w:p>
    <w:p>
      <w:pPr>
        <w:spacing w:after="150"/>
      </w:pPr>
      <w:r>
        <w:rPr/>
        <w:t xml:space="preserve">二、转基因技术与经济的关系分析</w:t>
      </w:r>
    </w:p>
    <w:p>
      <w:pPr>
        <w:spacing w:after="150"/>
      </w:pPr>
      <w:r>
        <w:rPr/>
        <w:t xml:space="preserve">第三节 国内环境背景下转基因技术发展的swot分析</w:t>
      </w:r>
    </w:p>
    <w:p>
      <w:pPr>
        <w:spacing w:after="150"/>
      </w:pPr>
      <w:r>
        <w:rPr/>
        <w:t xml:space="preserve">一、国家战略对转基因技术产业的影响分析</w:t>
      </w:r>
    </w:p>
    <w:p>
      <w:pPr>
        <w:spacing w:after="150"/>
      </w:pPr>
      <w:r>
        <w:rPr/>
        <w:t xml:space="preserve">1、对转基因技术市场资源配置的影响</w:t>
      </w:r>
    </w:p>
    <w:p>
      <w:pPr>
        <w:spacing w:after="150"/>
      </w:pPr>
      <w:r>
        <w:rPr/>
        <w:t xml:space="preserve">2、对转基因技术产业市场格局的影响</w:t>
      </w:r>
    </w:p>
    <w:p>
      <w:pPr>
        <w:spacing w:after="150"/>
      </w:pPr>
      <w:r>
        <w:rPr/>
        <w:t xml:space="preserve">3、对转基因技术产业发展方式的影响</w:t>
      </w:r>
    </w:p>
    <w:p>
      <w:pPr>
        <w:spacing w:after="150"/>
      </w:pPr>
      <w:r>
        <w:rPr/>
        <w:t xml:space="preserve">二、转基因技术国家战略背景下转基因技术发展的swot分析</w:t>
      </w:r>
    </w:p>
    <w:p>
      <w:pPr>
        <w:spacing w:after="150"/>
      </w:pPr>
      <w:r>
        <w:rPr/>
        <w:t xml:space="preserve">1、转基因技术发展的优势分析</w:t>
      </w:r>
    </w:p>
    <w:p>
      <w:pPr>
        <w:spacing w:after="150"/>
      </w:pPr>
      <w:r>
        <w:rPr/>
        <w:t xml:space="preserve">2、转基因技术发展的劣势分析</w:t>
      </w:r>
    </w:p>
    <w:p>
      <w:pPr>
        <w:spacing w:after="150"/>
      </w:pPr>
      <w:r>
        <w:rPr/>
        <w:t xml:space="preserve">3、转基因技术发展的机遇分析</w:t>
      </w:r>
    </w:p>
    <w:p>
      <w:pPr>
        <w:spacing w:after="150"/>
      </w:pPr>
      <w:r>
        <w:rPr/>
        <w:t xml:space="preserve">4、转基因技术发展面临的挑战</w:t>
      </w:r>
    </w:p>
    <w:p>
      <w:pPr>
        <w:spacing w:after="150"/>
      </w:pPr>
      <w:r>
        <w:rPr>
          <w:b w:val="1"/>
          <w:bCs w:val="1"/>
        </w:rPr>
        <w:t xml:space="preserve">第三章 国际转基因技术行业发展分析</w:t>
      </w:r>
    </w:p>
    <w:p>
      <w:pPr>
        <w:spacing w:after="150"/>
      </w:pPr>
      <w:r>
        <w:rPr/>
        <w:t xml:space="preserve">第一节 国际转基因技术行业发展环境分析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国际转基因技术行业发展现状分析</w:t>
      </w:r>
    </w:p>
    <w:p>
      <w:pPr>
        <w:spacing w:after="150"/>
      </w:pPr>
      <w:r>
        <w:rPr/>
        <w:t xml:space="preserve">一、国际转基因技术行业发展概况</w:t>
      </w:r>
    </w:p>
    <w:p>
      <w:pPr>
        <w:spacing w:after="150"/>
      </w:pPr>
      <w:r>
        <w:rPr/>
        <w:t xml:space="preserve">二、主要国家转基因技术行业的经济效益分析</w:t>
      </w:r>
    </w:p>
    <w:p>
      <w:pPr>
        <w:spacing w:after="150"/>
      </w:pPr>
      <w:r>
        <w:rPr/>
        <w:t xml:space="preserve">三、国际转基因技术行业的发展趋势分析</w:t>
      </w:r>
    </w:p>
    <w:p>
      <w:pPr>
        <w:spacing w:after="150"/>
      </w:pPr>
      <w:r>
        <w:rPr/>
        <w:t xml:space="preserve">第三节 主要国家及地区转基因技术行业发展状况及经验借鉴</w:t>
      </w:r>
    </w:p>
    <w:p>
      <w:pPr>
        <w:spacing w:after="150"/>
      </w:pPr>
      <w:r>
        <w:rPr/>
        <w:t xml:space="preserve">一、美洲转基因技术行业发展分析</w:t>
      </w:r>
    </w:p>
    <w:p>
      <w:pPr>
        <w:spacing w:after="150"/>
      </w:pPr>
      <w:r>
        <w:rPr/>
        <w:t xml:space="preserve">二、欧洲转基因技术行业发展分析</w:t>
      </w:r>
    </w:p>
    <w:p>
      <w:pPr>
        <w:spacing w:after="150"/>
      </w:pPr>
      <w:r>
        <w:rPr/>
        <w:t xml:space="preserve">三、亚洲转基因技术行业发展分析</w:t>
      </w:r>
    </w:p>
    <w:p>
      <w:pPr>
        <w:spacing w:after="150"/>
      </w:pPr>
      <w:r>
        <w:rPr>
          <w:b w:val="1"/>
          <w:bCs w:val="1"/>
        </w:rPr>
        <w:t xml:space="preserve">第四章 2023年中国转基因技术行业发展现状分析</w:t>
      </w:r>
    </w:p>
    <w:p>
      <w:pPr>
        <w:spacing w:after="150"/>
      </w:pPr>
      <w:r>
        <w:rPr/>
        <w:t xml:space="preserve">第一节 中国转基因技术行业发展概况</w:t>
      </w:r>
    </w:p>
    <w:p>
      <w:pPr>
        <w:spacing w:after="150"/>
      </w:pPr>
      <w:r>
        <w:rPr/>
        <w:t xml:space="preserve">一、中国转基因技术行业发展趋势</w:t>
      </w:r>
    </w:p>
    <w:p>
      <w:pPr>
        <w:spacing w:after="150"/>
      </w:pPr>
      <w:r>
        <w:rPr/>
        <w:t xml:space="preserve">二、中国转基因技术发展状况</w:t>
      </w:r>
    </w:p>
    <w:p>
      <w:pPr>
        <w:spacing w:after="150"/>
      </w:pPr>
      <w:r>
        <w:rPr/>
        <w:t xml:space="preserve">1、转基因技术行业发展规模</w:t>
      </w:r>
    </w:p>
    <w:p>
      <w:pPr>
        <w:spacing w:after="150"/>
      </w:pPr>
      <w:r>
        <w:rPr/>
        <w:t xml:space="preserve">2、转基因技术行业供需状况</w:t>
      </w:r>
    </w:p>
    <w:p>
      <w:pPr>
        <w:spacing w:after="150"/>
      </w:pPr>
      <w:r>
        <w:rPr/>
        <w:t xml:space="preserve">第二节 中国转基因技术运营分析</w:t>
      </w:r>
    </w:p>
    <w:p>
      <w:pPr>
        <w:spacing w:after="150"/>
      </w:pPr>
      <w:r>
        <w:rPr/>
        <w:t xml:space="preserve">一、中国转基因技术经营模式分析</w:t>
      </w:r>
    </w:p>
    <w:p>
      <w:pPr>
        <w:spacing w:after="150"/>
      </w:pPr>
      <w:r>
        <w:rPr/>
        <w:t xml:space="preserve">二、中国转基因技术经营项目分析</w:t>
      </w:r>
    </w:p>
    <w:p>
      <w:pPr>
        <w:spacing w:after="150"/>
      </w:pPr>
      <w:r>
        <w:rPr/>
        <w:t xml:space="preserve">三、中国转基因技术运营存在的问题</w:t>
      </w:r>
    </w:p>
    <w:p>
      <w:pPr>
        <w:spacing w:after="150"/>
      </w:pPr>
      <w:r>
        <w:rPr>
          <w:b w:val="1"/>
          <w:bCs w:val="1"/>
        </w:rPr>
        <w:t xml:space="preserve">第五章 互联网对转基因技术的影响分析</w:t>
      </w:r>
    </w:p>
    <w:p>
      <w:pPr>
        <w:spacing w:after="150"/>
      </w:pPr>
      <w:r>
        <w:rPr/>
        <w:t xml:space="preserve">第一节 互联网对转基因技术行业的影响</w:t>
      </w:r>
    </w:p>
    <w:p>
      <w:pPr>
        <w:spacing w:after="150"/>
      </w:pPr>
      <w:r>
        <w:rPr/>
        <w:t xml:space="preserve">一、智能转基因技术设备发展情况分析</w:t>
      </w:r>
    </w:p>
    <w:p>
      <w:pPr>
        <w:spacing w:after="150"/>
      </w:pPr>
      <w:r>
        <w:rPr/>
        <w:t xml:space="preserve">1、智能转基因技术设备发展概况</w:t>
      </w:r>
    </w:p>
    <w:p>
      <w:pPr>
        <w:spacing w:after="150"/>
      </w:pPr>
      <w:r>
        <w:rPr/>
        <w:t xml:space="preserve">2、主要转基因技术app应用情况</w:t>
      </w:r>
    </w:p>
    <w:p>
      <w:pPr>
        <w:spacing w:after="150"/>
      </w:pPr>
      <w:r>
        <w:rPr/>
        <w:t xml:space="preserve">二、转基因技术智能设备经营模式分析</w:t>
      </w:r>
    </w:p>
    <w:p>
      <w:pPr>
        <w:spacing w:after="150"/>
      </w:pPr>
      <w:r>
        <w:rPr/>
        <w:t xml:space="preserve">1、智能硬件模式</w:t>
      </w:r>
    </w:p>
    <w:p>
      <w:pPr>
        <w:spacing w:after="150"/>
      </w:pPr>
      <w:r>
        <w:rPr/>
        <w:t xml:space="preserve">2、转基因技术app模式</w:t>
      </w:r>
    </w:p>
    <w:p>
      <w:pPr>
        <w:spacing w:after="150"/>
      </w:pPr>
      <w:r>
        <w:rPr/>
        <w:t xml:space="preserve">3、虚实结合模式</w:t>
      </w:r>
    </w:p>
    <w:p>
      <w:pPr>
        <w:spacing w:after="150"/>
      </w:pPr>
      <w:r>
        <w:rPr/>
        <w:t xml:space="preserve">4、个性化资讯模式</w:t>
      </w:r>
    </w:p>
    <w:p>
      <w:pPr>
        <w:spacing w:after="150"/>
      </w:pPr>
      <w:r>
        <w:rPr/>
        <w:t xml:space="preserve">三、智能设备对转基因技术行业的影响分析</w:t>
      </w:r>
    </w:p>
    <w:p>
      <w:pPr>
        <w:spacing w:after="150"/>
      </w:pPr>
      <w:r>
        <w:rPr/>
        <w:t xml:space="preserve">1、智能设备对转基因技术行业的影响</w:t>
      </w:r>
    </w:p>
    <w:p>
      <w:pPr>
        <w:spacing w:after="150"/>
      </w:pPr>
      <w:r>
        <w:rPr/>
        <w:t xml:space="preserve">2、转基因技术智能设备的发展趋势分析</w:t>
      </w:r>
    </w:p>
    <w:p>
      <w:pPr>
        <w:spacing w:after="150"/>
      </w:pPr>
      <w:r>
        <w:rPr/>
        <w:t xml:space="preserve">第二节 互联网+转基因技术发展模式分析</w:t>
      </w:r>
    </w:p>
    <w:p>
      <w:pPr>
        <w:spacing w:after="150"/>
      </w:pPr>
      <w:r>
        <w:rPr/>
        <w:t xml:space="preserve">一、互联网+转基因技术商业模式解析</w:t>
      </w:r>
    </w:p>
    <w:p>
      <w:pPr>
        <w:spacing w:after="150"/>
      </w:pPr>
      <w:r>
        <w:rPr/>
        <w:t xml:space="preserve">1、转基因技术o2o模式分析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二、互联网+转基因技术案例分析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三、互联网背景下转基因技术行业发展趋势分析</w:t>
      </w:r>
    </w:p>
    <w:p>
      <w:pPr>
        <w:spacing w:after="150"/>
      </w:pPr>
      <w:r>
        <w:rPr>
          <w:b w:val="1"/>
          <w:bCs w:val="1"/>
        </w:rPr>
        <w:t xml:space="preserve">第六章 中国转基因技术需求与消费者偏好调查</w:t>
      </w:r>
    </w:p>
    <w:p>
      <w:pPr>
        <w:spacing w:after="150"/>
      </w:pPr>
      <w:r>
        <w:rPr/>
        <w:t xml:space="preserve">第一节 转基因技术产品目标客户群体调查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转基因技术产品的品牌市场调查</w:t>
      </w:r>
    </w:p>
    <w:p>
      <w:pPr>
        <w:spacing w:after="150"/>
      </w:pPr>
      <w:r>
        <w:rPr/>
        <w:t xml:space="preserve">一、消费者对转基因技术品牌认知度宏观调查</w:t>
      </w:r>
    </w:p>
    <w:p>
      <w:pPr>
        <w:spacing w:after="150"/>
      </w:pPr>
      <w:r>
        <w:rPr/>
        <w:t xml:space="preserve">二、消费者对转基因技术产品的品牌偏好调查</w:t>
      </w:r>
    </w:p>
    <w:p>
      <w:pPr>
        <w:spacing w:after="150"/>
      </w:pPr>
      <w:r>
        <w:rPr/>
        <w:t xml:space="preserve">三、消费者对转基因技术品牌的首要认知渠道</w:t>
      </w:r>
    </w:p>
    <w:p>
      <w:pPr>
        <w:spacing w:after="150"/>
      </w:pPr>
      <w:r>
        <w:rPr/>
        <w:t xml:space="preserve">四、消费者经常购买的品牌调查</w:t>
      </w:r>
    </w:p>
    <w:p>
      <w:pPr>
        <w:spacing w:after="150"/>
      </w:pPr>
      <w:r>
        <w:rPr/>
        <w:t xml:space="preserve">五、转基因技术品牌忠诚度调查</w:t>
      </w:r>
    </w:p>
    <w:p>
      <w:pPr>
        <w:spacing w:after="150"/>
      </w:pPr>
      <w:r>
        <w:rPr/>
        <w:t xml:space="preserve">六、转基因技术品牌市场占有率调查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中国重点城市转基因技术市场分析</w:t>
      </w:r>
    </w:p>
    <w:p>
      <w:pPr>
        <w:spacing w:after="150"/>
      </w:pPr>
      <w:r>
        <w:rPr/>
        <w:t xml:space="preserve">第一节 北京市转基因技术市场分析</w:t>
      </w:r>
    </w:p>
    <w:p>
      <w:pPr>
        <w:spacing w:after="150"/>
      </w:pPr>
      <w:r>
        <w:rPr/>
        <w:t xml:space="preserve">一、北京市转基因技术行业需求分析</w:t>
      </w:r>
    </w:p>
    <w:p>
      <w:pPr>
        <w:spacing w:after="150"/>
      </w:pPr>
      <w:r>
        <w:rPr/>
        <w:t xml:space="preserve">二、北京市转基因技术发展情况</w:t>
      </w:r>
    </w:p>
    <w:p>
      <w:pPr>
        <w:spacing w:after="150"/>
      </w:pPr>
      <w:r>
        <w:rPr/>
        <w:t xml:space="preserve">三、北京市转基因技术存在的问题与建议</w:t>
      </w:r>
    </w:p>
    <w:p>
      <w:pPr>
        <w:spacing w:after="150"/>
      </w:pPr>
      <w:r>
        <w:rPr/>
        <w:t xml:space="preserve">第二节 上海市转基因技术市场分析</w:t>
      </w:r>
    </w:p>
    <w:p>
      <w:pPr>
        <w:spacing w:after="150"/>
      </w:pPr>
      <w:r>
        <w:rPr/>
        <w:t xml:space="preserve">一、上海市转基因技术行业需求分析</w:t>
      </w:r>
    </w:p>
    <w:p>
      <w:pPr>
        <w:spacing w:after="150"/>
      </w:pPr>
      <w:r>
        <w:rPr/>
        <w:t xml:space="preserve">二、上海市转基因技术发展情况</w:t>
      </w:r>
    </w:p>
    <w:p>
      <w:pPr>
        <w:spacing w:after="150"/>
      </w:pPr>
      <w:r>
        <w:rPr/>
        <w:t xml:space="preserve">三、上海市转基因技术存在的问题与建议</w:t>
      </w:r>
    </w:p>
    <w:p>
      <w:pPr>
        <w:spacing w:after="150"/>
      </w:pPr>
      <w:r>
        <w:rPr/>
        <w:t xml:space="preserve">第三节 天津市转基因技术市场分析</w:t>
      </w:r>
    </w:p>
    <w:p>
      <w:pPr>
        <w:spacing w:after="150"/>
      </w:pPr>
      <w:r>
        <w:rPr/>
        <w:t xml:space="preserve">一、天津市转基因技术行业需求分析</w:t>
      </w:r>
    </w:p>
    <w:p>
      <w:pPr>
        <w:spacing w:after="150"/>
      </w:pPr>
      <w:r>
        <w:rPr/>
        <w:t xml:space="preserve">二、天津市转基因技术发展情况</w:t>
      </w:r>
    </w:p>
    <w:p>
      <w:pPr>
        <w:spacing w:after="150"/>
      </w:pPr>
      <w:r>
        <w:rPr/>
        <w:t xml:space="preserve">三、天津市转基因技术存在的问题与建议</w:t>
      </w:r>
    </w:p>
    <w:p>
      <w:pPr>
        <w:spacing w:after="150"/>
      </w:pPr>
      <w:r>
        <w:rPr/>
        <w:t xml:space="preserve">第四节 深圳市转基因技术市场分析</w:t>
      </w:r>
    </w:p>
    <w:p>
      <w:pPr>
        <w:spacing w:after="150"/>
      </w:pPr>
      <w:r>
        <w:rPr/>
        <w:t xml:space="preserve">一、深圳市转基因技术行业需求分析</w:t>
      </w:r>
    </w:p>
    <w:p>
      <w:pPr>
        <w:spacing w:after="150"/>
      </w:pPr>
      <w:r>
        <w:rPr/>
        <w:t xml:space="preserve">二、深圳市转基因技术发展情况</w:t>
      </w:r>
    </w:p>
    <w:p>
      <w:pPr>
        <w:spacing w:after="150"/>
      </w:pPr>
      <w:r>
        <w:rPr/>
        <w:t xml:space="preserve">三、深圳市转基因技术存在的问题与建议</w:t>
      </w:r>
    </w:p>
    <w:p>
      <w:pPr>
        <w:spacing w:after="150"/>
      </w:pPr>
      <w:r>
        <w:rPr/>
        <w:t xml:space="preserve">第五节 重庆市转基因技术市场分析</w:t>
      </w:r>
    </w:p>
    <w:p>
      <w:pPr>
        <w:spacing w:after="150"/>
      </w:pPr>
      <w:r>
        <w:rPr/>
        <w:t xml:space="preserve">一、重庆市转基因技术行业需求分析</w:t>
      </w:r>
    </w:p>
    <w:p>
      <w:pPr>
        <w:spacing w:after="150"/>
      </w:pPr>
      <w:r>
        <w:rPr/>
        <w:t xml:space="preserve">二、重庆市转基因技术发展情况</w:t>
      </w:r>
    </w:p>
    <w:p>
      <w:pPr>
        <w:spacing w:after="150"/>
      </w:pPr>
      <w:r>
        <w:rPr/>
        <w:t xml:space="preserve">三、重庆市转基因技术存在的问题与建议</w:t>
      </w:r>
    </w:p>
    <w:p>
      <w:pPr>
        <w:spacing w:after="150"/>
      </w:pPr>
      <w:r>
        <w:rPr>
          <w:b w:val="1"/>
          <w:bCs w:val="1"/>
        </w:rPr>
        <w:t xml:space="preserve">第八章 中国领先企业转基因技术经营分析</w:t>
      </w:r>
    </w:p>
    <w:p>
      <w:pPr>
        <w:spacing w:after="150"/>
      </w:pPr>
      <w:r>
        <w:rPr/>
        <w:t xml:space="preserve">第一节 中国转基因技术总体状况分析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领先转基因技术经营状况分析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转基因技术行业发展趋势分析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2023年转基因技术行业发展趋势分析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2019-2023年中国转基因技术市场趋势分析</w:t>
      </w:r>
    </w:p>
    <w:p>
      <w:pPr>
        <w:spacing w:after="150"/>
      </w:pPr>
      <w:r>
        <w:rPr/>
        <w:t xml:space="preserve">一、2019-2023年转基因技术市场趋势总结</w:t>
      </w:r>
    </w:p>
    <w:p>
      <w:pPr>
        <w:spacing w:after="150"/>
      </w:pPr>
      <w:r>
        <w:rPr/>
        <w:t xml:space="preserve">二、2019-2023年转基因技术发展趋势分析</w:t>
      </w:r>
    </w:p>
    <w:p>
      <w:pPr>
        <w:spacing w:after="150"/>
      </w:pPr>
      <w:r>
        <w:rPr/>
        <w:t xml:space="preserve">三、2024-2029年转基因技术市场发展空间</w:t>
      </w:r>
    </w:p>
    <w:p>
      <w:pPr>
        <w:spacing w:after="150"/>
      </w:pPr>
      <w:r>
        <w:rPr/>
        <w:t xml:space="preserve">四、2024-2029年转基因技术产业政策趋向</w:t>
      </w:r>
    </w:p>
    <w:p>
      <w:pPr>
        <w:spacing w:after="150"/>
      </w:pPr>
      <w:r>
        <w:rPr>
          <w:b w:val="1"/>
          <w:bCs w:val="1"/>
        </w:rPr>
        <w:t xml:space="preserve">第十章 未来转基因技术行业发展预测</w:t>
      </w:r>
    </w:p>
    <w:p>
      <w:pPr>
        <w:spacing w:after="150"/>
      </w:pPr>
      <w:r>
        <w:rPr/>
        <w:t xml:space="preserve">第一节 未来转基因技术需求与市场预测</w:t>
      </w:r>
    </w:p>
    <w:p>
      <w:pPr>
        <w:spacing w:after="150"/>
      </w:pPr>
      <w:r>
        <w:rPr/>
        <w:t xml:space="preserve">一、2024-2029年转基因技术市场规模预测</w:t>
      </w:r>
    </w:p>
    <w:p>
      <w:pPr>
        <w:spacing w:after="150"/>
      </w:pPr>
      <w:r>
        <w:rPr/>
        <w:t xml:space="preserve">二、2024-2029年转基因技术行业总资产预测</w:t>
      </w:r>
    </w:p>
    <w:p>
      <w:pPr>
        <w:spacing w:after="150"/>
      </w:pPr>
      <w:r>
        <w:rPr/>
        <w:t xml:space="preserve">第二节 2024-2029年中国转基因技术行业供需预测</w:t>
      </w:r>
    </w:p>
    <w:p>
      <w:pPr>
        <w:spacing w:after="150"/>
      </w:pPr>
      <w:r>
        <w:rPr/>
        <w:t xml:space="preserve">一、2024-2029年中国转基因技术供给预测</w:t>
      </w:r>
    </w:p>
    <w:p>
      <w:pPr>
        <w:spacing w:after="150"/>
      </w:pPr>
      <w:r>
        <w:rPr/>
        <w:t xml:space="preserve">二、2024-2029年中国转基因技术需求预测</w:t>
      </w:r>
    </w:p>
    <w:p>
      <w:pPr>
        <w:spacing w:after="150"/>
      </w:pPr>
      <w:r>
        <w:rPr/>
        <w:t xml:space="preserve">三、2024-2029年中国转基因技术供需平衡预测</w:t>
      </w:r>
    </w:p>
    <w:p>
      <w:pPr>
        <w:spacing w:after="150"/>
      </w:pPr>
      <w:r>
        <w:rPr>
          <w:b w:val="1"/>
          <w:bCs w:val="1"/>
        </w:rPr>
        <w:t xml:space="preserve">第十一章 转基因技术行业投资机会与风险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转基因技术行业投资效益分析</w:t>
      </w:r>
    </w:p>
    <w:p>
      <w:pPr>
        <w:spacing w:after="150"/>
      </w:pPr>
      <w:r>
        <w:rPr/>
        <w:t xml:space="preserve">一、2019-2023年转基因技术行业投资状况分析</w:t>
      </w:r>
    </w:p>
    <w:p>
      <w:pPr>
        <w:spacing w:after="150"/>
      </w:pPr>
      <w:r>
        <w:rPr/>
        <w:t xml:space="preserve">二、2024-2029年转基因技术行业投资效益分析</w:t>
      </w:r>
    </w:p>
    <w:p>
      <w:pPr>
        <w:spacing w:after="150"/>
      </w:pPr>
      <w:r>
        <w:rPr/>
        <w:t xml:space="preserve">三、2024-2029年转基因技术行业投资趋势预测</w:t>
      </w:r>
    </w:p>
    <w:p>
      <w:pPr>
        <w:spacing w:after="150"/>
      </w:pPr>
      <w:r>
        <w:rPr/>
        <w:t xml:space="preserve">四、2024-2029年转基因技术行业的投资方向</w:t>
      </w:r>
    </w:p>
    <w:p>
      <w:pPr>
        <w:spacing w:after="150"/>
      </w:pPr>
      <w:r>
        <w:rPr/>
        <w:t xml:space="preserve">五、2024-2029年转基因技术行业投资的建议</w:t>
      </w:r>
    </w:p>
    <w:p>
      <w:pPr>
        <w:spacing w:after="150"/>
      </w:pPr>
      <w:r>
        <w:rPr/>
        <w:t xml:space="preserve">六、新进入者应注意的障碍因素分析</w:t>
      </w:r>
    </w:p>
    <w:p>
      <w:pPr>
        <w:spacing w:after="150"/>
      </w:pPr>
      <w:r>
        <w:rPr/>
        <w:t xml:space="preserve">第三节 影响转基因技术行业发展的主要因素</w:t>
      </w:r>
    </w:p>
    <w:p>
      <w:pPr>
        <w:spacing w:after="150"/>
      </w:pPr>
      <w:r>
        <w:rPr/>
        <w:t xml:space="preserve">一、2019-2023年影响转基因技术行业运行的有利因素分析</w:t>
      </w:r>
    </w:p>
    <w:p>
      <w:pPr>
        <w:spacing w:after="150"/>
      </w:pPr>
      <w:r>
        <w:rPr/>
        <w:t xml:space="preserve">二、2019-2023年影响转基因技术行业运行的稳定因素分析</w:t>
      </w:r>
    </w:p>
    <w:p>
      <w:pPr>
        <w:spacing w:after="150"/>
      </w:pPr>
      <w:r>
        <w:rPr/>
        <w:t xml:space="preserve">三、2019-2023年影响转基因技术行业运行的不利因素分析</w:t>
      </w:r>
    </w:p>
    <w:p>
      <w:pPr>
        <w:spacing w:after="150"/>
      </w:pPr>
      <w:r>
        <w:rPr/>
        <w:t xml:space="preserve">四、2024-2029年我国转基因技术行业发展面临的挑战分析</w:t>
      </w:r>
    </w:p>
    <w:p>
      <w:pPr>
        <w:spacing w:after="150"/>
      </w:pPr>
      <w:r>
        <w:rPr/>
        <w:t xml:space="preserve">五、2024-2029年我国转基因技术行业发展面临的机遇分析</w:t>
      </w:r>
    </w:p>
    <w:p>
      <w:pPr>
        <w:spacing w:after="150"/>
      </w:pPr>
      <w:r>
        <w:rPr/>
        <w:t xml:space="preserve">第四节 转基因技术行业投资风险及控制策略分析</w:t>
      </w:r>
    </w:p>
    <w:p>
      <w:pPr>
        <w:spacing w:after="150"/>
      </w:pPr>
      <w:r>
        <w:rPr/>
        <w:t xml:space="preserve">一、2019-2023年转基因技术行业市场风险及控制策略</w:t>
      </w:r>
    </w:p>
    <w:p>
      <w:pPr>
        <w:spacing w:after="150"/>
      </w:pPr>
      <w:r>
        <w:rPr/>
        <w:t xml:space="preserve">二、2019-2023年转基因技术行业政策风险及控制策略</w:t>
      </w:r>
    </w:p>
    <w:p>
      <w:pPr>
        <w:spacing w:after="150"/>
      </w:pPr>
      <w:r>
        <w:rPr/>
        <w:t xml:space="preserve">三、2019-2023年转基因技术行业经营风险及控制策略</w:t>
      </w:r>
    </w:p>
    <w:p>
      <w:pPr>
        <w:spacing w:after="150"/>
      </w:pPr>
      <w:r>
        <w:rPr/>
        <w:t xml:space="preserve">四、2019-2023年转基因技术行业技术风险及控制策略</w:t>
      </w:r>
    </w:p>
    <w:p>
      <w:pPr>
        <w:spacing w:after="150"/>
      </w:pPr>
      <w:r>
        <w:rPr/>
        <w:t xml:space="preserve">五、2019-2023年转基因技术同业竞争风险及控制策略</w:t>
      </w:r>
    </w:p>
    <w:p>
      <w:pPr>
        <w:spacing w:after="150"/>
      </w:pPr>
      <w:r>
        <w:rPr/>
        <w:t xml:space="preserve">六、2019-2023年转基因技术行业其他风险及控制策略</w:t>
      </w:r>
    </w:p>
    <w:p>
      <w:pPr>
        <w:spacing w:after="150"/>
      </w:pPr>
      <w:r>
        <w:rPr>
          <w:b w:val="1"/>
          <w:bCs w:val="1"/>
        </w:rPr>
        <w:t xml:space="preserve">第十二章 中国转基因技术行业投资与前景预测</w:t>
      </w:r>
    </w:p>
    <w:p>
      <w:pPr>
        <w:spacing w:after="150"/>
      </w:pPr>
      <w:r>
        <w:rPr/>
        <w:t xml:space="preserve">第一节 中国转基因技术行业投资风险分析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中国转基因技术行业投资特性分析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中国转基因技术行业投资潜力分析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中国转基因技术行业前景预测</w:t>
      </w:r>
    </w:p>
    <w:p>
      <w:pPr>
        <w:spacing w:after="150"/>
      </w:pPr>
      <w:r>
        <w:rPr/>
        <w:t xml:space="preserve">一、转基因技术市场规模预测</w:t>
      </w:r>
    </w:p>
    <w:p>
      <w:pPr>
        <w:spacing w:after="150"/>
      </w:pPr>
      <w:r>
        <w:rPr/>
        <w:t xml:space="preserve">二、转基因技术市场发展预测</w:t>
      </w:r>
    </w:p>
    <w:p>
      <w:pPr>
        <w:spacing w:after="150"/>
      </w:pPr>
      <w:r>
        <w:rPr>
          <w:b w:val="1"/>
          <w:bCs w:val="1"/>
        </w:rPr>
        <w:t xml:space="preserve">图表目录</w:t>
      </w:r>
    </w:p>
    <w:p>
      <w:pPr>
        <w:spacing w:after="150"/>
      </w:pPr>
      <w:r>
        <w:rPr/>
        <w:t xml:space="preserve">图表：转基因技术市场产品构成图</w:t>
      </w:r>
    </w:p>
    <w:p>
      <w:pPr>
        <w:spacing w:after="150"/>
      </w:pPr>
      <w:r>
        <w:rPr/>
        <w:t xml:space="preserve">图表：转基因技术市场生命周期示意图</w:t>
      </w:r>
    </w:p>
    <w:p>
      <w:pPr>
        <w:spacing w:after="150"/>
      </w:pPr>
      <w:r>
        <w:rPr/>
        <w:t xml:space="preserve">图表：转基因技术市场产销规模对比</w:t>
      </w:r>
    </w:p>
    <w:p>
      <w:pPr>
        <w:spacing w:after="150"/>
      </w:pPr>
      <w:r>
        <w:rPr/>
        <w:t xml:space="preserve">图表：转基因技术市场企业竞争格局</w:t>
      </w:r>
    </w:p>
    <w:p>
      <w:pPr>
        <w:spacing w:after="150"/>
      </w:pPr>
      <w:r>
        <w:rPr/>
        <w:t xml:space="preserve">图表：2019-2023年中国转基因技术市场规模</w:t>
      </w:r>
    </w:p>
    <w:p>
      <w:pPr>
        <w:spacing w:after="150"/>
      </w:pPr>
      <w:r>
        <w:rPr/>
        <w:t xml:space="preserve">图表：2019-2023年我国转基因技术供应情况</w:t>
      </w:r>
    </w:p>
    <w:p>
      <w:pPr>
        <w:spacing w:after="150"/>
      </w:pPr>
      <w:r>
        <w:rPr/>
        <w:t xml:space="preserve">图表：2019-2023年我国转基因技术需求情况</w:t>
      </w:r>
    </w:p>
    <w:p>
      <w:pPr>
        <w:spacing w:after="150"/>
      </w:pPr>
      <w:r>
        <w:rPr/>
        <w:t xml:space="preserve">图表：2024-2029年中国转基因技术市场规模预测</w:t>
      </w:r>
    </w:p>
    <w:p>
      <w:pPr>
        <w:spacing w:after="150"/>
      </w:pPr>
      <w:r>
        <w:rPr/>
        <w:t xml:space="preserve">图表：2024-2029年我国转基因技术供应情况预测</w:t>
      </w:r>
    </w:p>
    <w:p>
      <w:pPr>
        <w:spacing w:after="150"/>
      </w:pPr>
      <w:r>
        <w:rPr/>
        <w:t xml:space="preserve">图表：2024-2029年我国转基因技术需求情况预测</w:t>
      </w:r>
    </w:p>
    <w:p>
      <w:pPr>
        <w:spacing w:after="150"/>
      </w:pPr>
      <w:r>
        <w:rPr/>
        <w:t xml:space="preserve">图表：转基因技术市场上游供给情况</w:t>
      </w:r>
    </w:p>
    <w:p>
      <w:pPr>
        <w:spacing w:after="150"/>
      </w:pPr>
      <w:r>
        <w:rPr/>
        <w:t xml:space="preserve">图表：转基因技术市场下游消费市场构成图</w:t>
      </w:r>
    </w:p>
    <w:p>
      <w:pPr>
        <w:spacing w:after="150"/>
      </w:pPr>
      <w:r>
        <w:rPr/>
        <w:t xml:space="preserve">图表：转基因技术市场企业市场占有率对比</w:t>
      </w:r>
    </w:p>
    <w:p>
      <w:pPr>
        <w:spacing w:after="150"/>
      </w:pPr>
      <w:r>
        <w:rPr/>
        <w:t xml:space="preserve">图表：2019-2023年转基因技术市场投资规模</w:t>
      </w:r>
    </w:p>
    <w:p>
      <w:pPr>
        <w:spacing w:after="150"/>
      </w:pPr>
      <w:r>
        <w:rPr/>
        <w:t xml:space="preserve">图表：2024-2029年转基因技术市场投资规模预测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中国转基因技术行业市场发展现状及发展趋势与投资前景研究报告(2024-2029版)</dc:title>
  <dc:description>中国转基因技术行业市场发展现状及发展趋势与投资前景研究报告(2024-2029版)</dc:description>
  <dc:subject>中国转基因技术行业市场发展现状及发展趋势与投资前景研究报告(2024-2029版)</dc:subject>
  <cp:keywords>研究报告</cp:keywords>
  <cp:category>研究报告</cp:category>
  <cp:lastModifiedBy>北京中道泰和信息咨询有限公司</cp:lastModifiedBy>
  <dcterms:created xsi:type="dcterms:W3CDTF">2024-01-26T06:18:36+08:00</dcterms:created>
  <dcterms:modified xsi:type="dcterms:W3CDTF">2024-01-26T06:18:36+08:00</dcterms:modified>
</cp:coreProperties>
</file>

<file path=docProps/custom.xml><?xml version="1.0" encoding="utf-8"?>
<Properties xmlns="http://schemas.openxmlformats.org/officeDocument/2006/custom-properties" xmlns:vt="http://schemas.openxmlformats.org/officeDocument/2006/docPropsVTypes"/>
</file>