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中国职业学校行业市场发展现状及投资前景研究报告(2024-2029版)</w:t>
      </w:r>
    </w:p>
    <w:p>
      <w:pPr>
        <w:spacing w:after="150"/>
      </w:pPr>
      <w:r>
        <w:rPr>
          <w:b w:val="1"/>
          <w:bCs w:val="1"/>
        </w:rPr>
        <w:t xml:space="preserve">报告简介</w:t>
      </w:r>
    </w:p>
    <w:p>
      <w:pPr>
        <w:spacing w:after="150"/>
      </w:pPr>
      <w:r>
        <w:rPr/>
        <w:t xml:space="preserve">发展职业教育是促进中国经济、社会的发展和劳动就业的重要途径。改革开放以来，中国的职业教育有了很大的发展，但是与经济发展对熟练技术人才的需求还有相当距离，为促进职业教育的进一步改革和发展，《中国教育改革和发展纲要》提出到本世纪末，要使初中毕业生的50%～70%进入中等职业学校或者培训中心，中等职业学校在校生占高中阶段在校生的比例全国平均在60%左右。实现这一目标，面临着办学经费短缺，经费供应渠道不稳定的问题，国家对职业教育事业的财政投入每年都有增长，但还不适应职业教育事业发展的需要。</w:t>
      </w:r>
    </w:p>
    <w:p>
      <w:pPr>
        <w:spacing w:after="150"/>
      </w:pPr>
      <w:r>
        <w:rPr/>
        <w:t xml:space="preserve">对于多数学校，国家的财政投入只能维持人头费支出，校舍紧缺，设备不足问题非常突出。所以，需要充分发挥社会各方面的举办职业教育的积极性，依靠社会力量办学。尤其是鼓励企业办职业教育，许多国家发展职业教育的成功经验表明，办好职业教育，除了依靠政府外，还需要社会各方面的广泛参与。因此，职业教育法规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学校行业研究单位等公布和提供的大量资料。报告对我国职业学校行业的供需状况、发展现状、子行业发展变化等进行了分析，重点分析了国内外职业学校行业的发展现状、如何面对行业的发展挑战、行业的发展建议、行业竞争力，以及行业的投资分析和趋势预测等等。报告还综合了职业学校行业的整体发展动态，对行业在产品方面提供了参考建议和具体解决办法。报告对于职业学校产品生产企业、经销商、行业管理部门以及拟进入该行业的投资者具有重要的参考价值，对于研究我国职业学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职业学校产业相关概述</w:t>
      </w:r>
    </w:p>
    <w:p>
      <w:pPr>
        <w:spacing w:after="150"/>
      </w:pPr>
      <w:r>
        <w:rPr/>
        <w:t xml:space="preserve">第一节 职业学校定义及其分类</w:t>
      </w:r>
    </w:p>
    <w:p>
      <w:pPr>
        <w:spacing w:after="150"/>
      </w:pPr>
      <w:r>
        <w:rPr/>
        <w:t xml:space="preserve">第二节 职业教育办学主体分析</w:t>
      </w:r>
    </w:p>
    <w:p>
      <w:pPr>
        <w:spacing w:after="150"/>
      </w:pPr>
      <w:r>
        <w:rPr/>
        <w:t xml:space="preserve">一、公办职业学校</w:t>
      </w:r>
    </w:p>
    <w:p>
      <w:pPr>
        <w:spacing w:after="150"/>
      </w:pPr>
      <w:r>
        <w:rPr/>
        <w:t xml:space="preserve">二、民办职业学校</w:t>
      </w:r>
    </w:p>
    <w:p>
      <w:pPr>
        <w:spacing w:after="150"/>
      </w:pPr>
      <w:r>
        <w:rPr/>
        <w:t xml:space="preserve">三、股份制职业学校</w:t>
      </w:r>
    </w:p>
    <w:p>
      <w:pPr>
        <w:spacing w:after="150"/>
      </w:pPr>
      <w:r>
        <w:rPr/>
        <w:t xml:space="preserve">四、中外合作职业学校</w:t>
      </w:r>
    </w:p>
    <w:p>
      <w:pPr>
        <w:spacing w:after="150"/>
      </w:pPr>
      <w:r>
        <w:rPr/>
        <w:t xml:space="preserve">第三节 国际职业学校发展借鉴</w:t>
      </w:r>
    </w:p>
    <w:p>
      <w:pPr>
        <w:spacing w:after="150"/>
      </w:pPr>
      <w:r>
        <w:rPr/>
        <w:t xml:space="preserve">一、国际职业学校发展综述</w:t>
      </w:r>
    </w:p>
    <w:p>
      <w:pPr>
        <w:spacing w:after="150"/>
      </w:pPr>
      <w:r>
        <w:rPr/>
        <w:t xml:space="preserve">二、美国职业学校发展综述</w:t>
      </w:r>
    </w:p>
    <w:p>
      <w:pPr>
        <w:spacing w:after="150"/>
      </w:pPr>
      <w:r>
        <w:rPr/>
        <w:t xml:space="preserve">(一)美国职校教学体系分析</w:t>
      </w:r>
    </w:p>
    <w:p>
      <w:pPr>
        <w:spacing w:after="150"/>
      </w:pPr>
      <w:r>
        <w:rPr/>
        <w:t xml:space="preserve">(二)美国职校办学模式特点</w:t>
      </w:r>
    </w:p>
    <w:p>
      <w:pPr>
        <w:spacing w:after="150"/>
      </w:pPr>
      <w:r>
        <w:rPr/>
        <w:t xml:space="preserve">(三)美国职校办校特色分析</w:t>
      </w:r>
    </w:p>
    <w:p>
      <w:pPr>
        <w:spacing w:after="150"/>
      </w:pPr>
      <w:r>
        <w:rPr/>
        <w:t xml:space="preserve">三、英国职业学校发展综述</w:t>
      </w:r>
    </w:p>
    <w:p>
      <w:pPr>
        <w:spacing w:after="150"/>
      </w:pPr>
      <w:r>
        <w:rPr/>
        <w:t xml:space="preserve">(一)英国职校教学体系分析</w:t>
      </w:r>
    </w:p>
    <w:p>
      <w:pPr>
        <w:spacing w:after="150"/>
      </w:pPr>
      <w:r>
        <w:rPr/>
        <w:t xml:space="preserve">(二)英国职校办学模式特点</w:t>
      </w:r>
    </w:p>
    <w:p>
      <w:pPr>
        <w:spacing w:after="150"/>
      </w:pPr>
      <w:r>
        <w:rPr/>
        <w:t xml:space="preserve">(三)英国职校办校特色分析</w:t>
      </w:r>
    </w:p>
    <w:p>
      <w:pPr>
        <w:spacing w:after="150"/>
      </w:pPr>
      <w:r>
        <w:rPr/>
        <w:t xml:space="preserve">四、德国职业学校发展综述</w:t>
      </w:r>
    </w:p>
    <w:p>
      <w:pPr>
        <w:spacing w:after="150"/>
      </w:pPr>
      <w:r>
        <w:rPr/>
        <w:t xml:space="preserve">(一)德国职校教学体系分析</w:t>
      </w:r>
    </w:p>
    <w:p>
      <w:pPr>
        <w:spacing w:after="150"/>
      </w:pPr>
      <w:r>
        <w:rPr/>
        <w:t xml:space="preserve">(二)德国职校办学模式特点</w:t>
      </w:r>
    </w:p>
    <w:p>
      <w:pPr>
        <w:spacing w:after="150"/>
      </w:pPr>
      <w:r>
        <w:rPr/>
        <w:t xml:space="preserve">(三)德国职校办校特色分析</w:t>
      </w:r>
    </w:p>
    <w:p>
      <w:pPr>
        <w:spacing w:after="150"/>
      </w:pPr>
      <w:r>
        <w:rPr/>
        <w:t xml:space="preserve">四、韩国职业学校发展综述</w:t>
      </w:r>
    </w:p>
    <w:p>
      <w:pPr>
        <w:spacing w:after="150"/>
      </w:pPr>
      <w:r>
        <w:rPr/>
        <w:t xml:space="preserve">(一)韩国职校教学体系分析</w:t>
      </w:r>
    </w:p>
    <w:p>
      <w:pPr>
        <w:spacing w:after="150"/>
      </w:pPr>
      <w:r>
        <w:rPr/>
        <w:t xml:space="preserve">(二)韩国职校办学模式特点</w:t>
      </w:r>
    </w:p>
    <w:p>
      <w:pPr>
        <w:spacing w:after="150"/>
      </w:pPr>
      <w:r>
        <w:rPr/>
        <w:t xml:space="preserve">(三)韩国职校办校特色分析</w:t>
      </w:r>
    </w:p>
    <w:p>
      <w:pPr>
        <w:spacing w:after="150"/>
      </w:pPr>
      <w:r>
        <w:rPr/>
        <w:t xml:space="preserve">第四节 职业学校发展环境分析</w:t>
      </w:r>
    </w:p>
    <w:p>
      <w:pPr>
        <w:spacing w:after="150"/>
      </w:pPr>
      <w:r>
        <w:rPr/>
        <w:t xml:space="preserve">一、中国人口环境分析</w:t>
      </w:r>
    </w:p>
    <w:p>
      <w:pPr>
        <w:spacing w:after="150"/>
      </w:pPr>
      <w:r>
        <w:rPr/>
        <w:t xml:space="preserve">二、城镇居民教育支出</w:t>
      </w:r>
    </w:p>
    <w:p>
      <w:pPr>
        <w:spacing w:after="150"/>
      </w:pPr>
      <w:r>
        <w:rPr/>
        <w:t xml:space="preserve">三、中国就业形势分析</w:t>
      </w:r>
    </w:p>
    <w:p>
      <w:pPr>
        <w:spacing w:after="150"/>
      </w:pPr>
      <w:r>
        <w:rPr/>
        <w:t xml:space="preserve">四、职业学校政策法规</w:t>
      </w:r>
    </w:p>
    <w:p>
      <w:pPr>
        <w:spacing w:after="150"/>
      </w:pPr>
      <w:r>
        <w:rPr/>
        <w:t xml:space="preserve">(一)职业教育法</w:t>
      </w:r>
    </w:p>
    <w:p>
      <w:pPr>
        <w:spacing w:after="150"/>
      </w:pPr>
      <w:r>
        <w:rPr/>
        <w:t xml:space="preserve">(二)国家人权行动计划</w:t>
      </w:r>
    </w:p>
    <w:p>
      <w:pPr>
        <w:spacing w:after="150"/>
      </w:pPr>
      <w:r>
        <w:rPr/>
        <w:t xml:space="preserve">(三)国家中长期教育规划</w:t>
      </w:r>
    </w:p>
    <w:p>
      <w:pPr>
        <w:spacing w:after="150"/>
      </w:pPr>
      <w:r>
        <w:rPr/>
        <w:t xml:space="preserve">(四)中等职业学校专业目录</w:t>
      </w:r>
    </w:p>
    <w:p>
      <w:pPr>
        <w:spacing w:after="150"/>
      </w:pPr>
      <w:r>
        <w:rPr/>
        <w:t xml:space="preserve">(五)全面提高高等教育质量</w:t>
      </w:r>
    </w:p>
    <w:p>
      <w:pPr>
        <w:spacing w:after="150"/>
      </w:pPr>
      <w:r>
        <w:rPr/>
        <w:t xml:space="preserve">(六)国家学生资助政策体系</w:t>
      </w:r>
    </w:p>
    <w:p>
      <w:pPr>
        <w:spacing w:after="150"/>
      </w:pPr>
      <w:r>
        <w:rPr/>
        <w:t xml:space="preserve">(七)高等职业学校专业教学标准</w:t>
      </w:r>
    </w:p>
    <w:p>
      <w:pPr>
        <w:spacing w:after="150"/>
      </w:pPr>
      <w:r>
        <w:rPr>
          <w:b w:val="1"/>
          <w:bCs w:val="1"/>
        </w:rPr>
        <w:t xml:space="preserve">第二章 职业学校发展状况分析</w:t>
      </w:r>
    </w:p>
    <w:p>
      <w:pPr>
        <w:spacing w:after="150"/>
      </w:pPr>
      <w:r>
        <w:rPr/>
        <w:t xml:space="preserve">第一节 职业学校发展现状分析</w:t>
      </w:r>
    </w:p>
    <w:p>
      <w:pPr>
        <w:spacing w:after="150"/>
      </w:pPr>
      <w:r>
        <w:rPr/>
        <w:t xml:space="preserve">一、职教培养目标定位</w:t>
      </w:r>
    </w:p>
    <w:p>
      <w:pPr>
        <w:spacing w:after="150"/>
      </w:pPr>
      <w:r>
        <w:rPr/>
        <w:t xml:space="preserve">二、职教培养内容定位</w:t>
      </w:r>
    </w:p>
    <w:p>
      <w:pPr>
        <w:spacing w:after="150"/>
      </w:pPr>
      <w:r>
        <w:rPr/>
        <w:t xml:space="preserve">三、职业学校发展状况</w:t>
      </w:r>
    </w:p>
    <w:p>
      <w:pPr>
        <w:spacing w:after="150"/>
      </w:pPr>
      <w:r>
        <w:rPr/>
        <w:t xml:space="preserve">第二节 职业培训对象规模分析</w:t>
      </w:r>
    </w:p>
    <w:p>
      <w:pPr>
        <w:spacing w:after="150"/>
      </w:pPr>
      <w:r>
        <w:rPr/>
        <w:t xml:space="preserve">一、职业培训机构办学规模</w:t>
      </w:r>
    </w:p>
    <w:p>
      <w:pPr>
        <w:spacing w:after="150"/>
      </w:pPr>
      <w:r>
        <w:rPr/>
        <w:t xml:space="preserve">(一)职业技术培训机构数量</w:t>
      </w:r>
    </w:p>
    <w:p>
      <w:pPr>
        <w:spacing w:after="150"/>
      </w:pPr>
      <w:r>
        <w:rPr/>
        <w:t xml:space="preserve">(二)职业技术培训教师数量</w:t>
      </w:r>
    </w:p>
    <w:p>
      <w:pPr>
        <w:spacing w:after="150"/>
      </w:pPr>
      <w:r>
        <w:rPr/>
        <w:t xml:space="preserve">(三)职业技术培训学生数量</w:t>
      </w:r>
    </w:p>
    <w:p>
      <w:pPr>
        <w:spacing w:after="150"/>
      </w:pPr>
      <w:r>
        <w:rPr/>
        <w:t xml:space="preserve">二、职业培训和技能鉴定规模</w:t>
      </w:r>
    </w:p>
    <w:p>
      <w:pPr>
        <w:spacing w:after="150"/>
      </w:pPr>
      <w:r>
        <w:rPr/>
        <w:t xml:space="preserve">(一)职业资格证书结构分析</w:t>
      </w:r>
    </w:p>
    <w:p>
      <w:pPr>
        <w:spacing w:after="150"/>
      </w:pPr>
      <w:r>
        <w:rPr/>
        <w:t xml:space="preserve">(二)初级资格证书获取人数</w:t>
      </w:r>
    </w:p>
    <w:p>
      <w:pPr>
        <w:spacing w:after="150"/>
      </w:pPr>
      <w:r>
        <w:rPr/>
        <w:t xml:space="preserve">(三)中级资格证书获取人数</w:t>
      </w:r>
    </w:p>
    <w:p>
      <w:pPr>
        <w:spacing w:after="150"/>
      </w:pPr>
      <w:r>
        <w:rPr/>
        <w:t xml:space="preserve">(四)高级资格证书获取人数</w:t>
      </w:r>
    </w:p>
    <w:p>
      <w:pPr>
        <w:spacing w:after="150"/>
      </w:pPr>
      <w:r>
        <w:rPr/>
        <w:t xml:space="preserve">(五)技师资格证书获取人数</w:t>
      </w:r>
    </w:p>
    <w:p>
      <w:pPr>
        <w:spacing w:after="150"/>
      </w:pPr>
      <w:r>
        <w:rPr/>
        <w:t xml:space="preserve">(六)高级技师证书获取人数</w:t>
      </w:r>
    </w:p>
    <w:p>
      <w:pPr>
        <w:spacing w:after="150"/>
      </w:pPr>
      <w:r>
        <w:rPr/>
        <w:t xml:space="preserve">第三节 职业技术学院发展机会分析</w:t>
      </w:r>
    </w:p>
    <w:p>
      <w:pPr>
        <w:spacing w:after="150"/>
      </w:pPr>
      <w:r>
        <w:rPr/>
        <w:t xml:space="preserve">一、职业技术学院教学规模分析</w:t>
      </w:r>
    </w:p>
    <w:p>
      <w:pPr>
        <w:spacing w:after="150"/>
      </w:pPr>
      <w:r>
        <w:rPr/>
        <w:t xml:space="preserve">(一)职业技术学院机构数量</w:t>
      </w:r>
    </w:p>
    <w:p>
      <w:pPr>
        <w:spacing w:after="150"/>
      </w:pPr>
      <w:r>
        <w:rPr/>
        <w:t xml:space="preserve">(二)职业技术学院类型构成</w:t>
      </w:r>
    </w:p>
    <w:p>
      <w:pPr>
        <w:spacing w:after="150"/>
      </w:pPr>
      <w:r>
        <w:rPr/>
        <w:t xml:space="preserve">(三)职业技术学院教师规模</w:t>
      </w:r>
    </w:p>
    <w:p>
      <w:pPr>
        <w:spacing w:after="150"/>
      </w:pPr>
      <w:r>
        <w:rPr/>
        <w:t xml:space="preserve">(四)职业技术学院学生数量</w:t>
      </w:r>
    </w:p>
    <w:p>
      <w:pPr>
        <w:spacing w:after="150"/>
      </w:pPr>
      <w:r>
        <w:rPr/>
        <w:t xml:space="preserve">(五)职业技术学院的入学率</w:t>
      </w:r>
    </w:p>
    <w:p>
      <w:pPr>
        <w:spacing w:after="150"/>
      </w:pPr>
      <w:r>
        <w:rPr/>
        <w:t xml:space="preserve">二、职业技术学院发展情况分析</w:t>
      </w:r>
    </w:p>
    <w:p>
      <w:pPr>
        <w:spacing w:after="150"/>
      </w:pPr>
      <w:r>
        <w:rPr/>
        <w:t xml:space="preserve">(一)职业技术学院招生情况</w:t>
      </w:r>
    </w:p>
    <w:p>
      <w:pPr>
        <w:spacing w:after="150"/>
      </w:pPr>
      <w:r>
        <w:rPr/>
        <w:t xml:space="preserve">(二)职业技术学院人才需求方向</w:t>
      </w:r>
    </w:p>
    <w:p>
      <w:pPr>
        <w:spacing w:after="150"/>
      </w:pPr>
      <w:r>
        <w:rPr/>
        <w:t xml:space="preserve">(三)职业技术学院发展问题分析</w:t>
      </w:r>
    </w:p>
    <w:p>
      <w:pPr>
        <w:spacing w:after="150"/>
      </w:pPr>
      <w:r>
        <w:rPr/>
        <w:t xml:space="preserve">(四)职业技术学院发展策略分析</w:t>
      </w:r>
    </w:p>
    <w:p>
      <w:pPr>
        <w:spacing w:after="150"/>
      </w:pPr>
      <w:r>
        <w:rPr/>
        <w:t xml:space="preserve">第四节 中等职业学校发展机会分析</w:t>
      </w:r>
    </w:p>
    <w:p>
      <w:pPr>
        <w:spacing w:after="150"/>
      </w:pPr>
      <w:r>
        <w:rPr/>
        <w:t xml:space="preserve">一、中等职业学校经营情况分析</w:t>
      </w:r>
    </w:p>
    <w:p>
      <w:pPr>
        <w:spacing w:after="150"/>
      </w:pPr>
      <w:r>
        <w:rPr/>
        <w:t xml:space="preserve">(一)中等职业学校经费投入</w:t>
      </w:r>
    </w:p>
    <w:p>
      <w:pPr>
        <w:spacing w:after="150"/>
      </w:pPr>
      <w:r>
        <w:rPr/>
        <w:t xml:space="preserve">(二)中等职业学校事业收入</w:t>
      </w:r>
    </w:p>
    <w:p>
      <w:pPr>
        <w:spacing w:after="150"/>
      </w:pPr>
      <w:r>
        <w:rPr/>
        <w:t xml:space="preserve">二、中等职业学校教学规模分析</w:t>
      </w:r>
    </w:p>
    <w:p>
      <w:pPr>
        <w:spacing w:after="150"/>
      </w:pPr>
      <w:r>
        <w:rPr/>
        <w:t xml:space="preserve">(一)中等职业学校机构数量</w:t>
      </w:r>
    </w:p>
    <w:p>
      <w:pPr>
        <w:spacing w:after="150"/>
      </w:pPr>
      <w:r>
        <w:rPr/>
        <w:t xml:space="preserve">(二)中等职业学校类型构成</w:t>
      </w:r>
    </w:p>
    <w:p>
      <w:pPr>
        <w:spacing w:after="150"/>
      </w:pPr>
      <w:r>
        <w:rPr/>
        <w:t xml:space="preserve">(三)中等职业学校教师规模</w:t>
      </w:r>
    </w:p>
    <w:p>
      <w:pPr>
        <w:spacing w:after="150"/>
      </w:pPr>
      <w:r>
        <w:rPr/>
        <w:t xml:space="preserve">(四)中等职业学校学生数量</w:t>
      </w:r>
    </w:p>
    <w:p>
      <w:pPr>
        <w:spacing w:after="150"/>
      </w:pPr>
      <w:r>
        <w:rPr/>
        <w:t xml:space="preserve">(五)中等职业学校的入学率</w:t>
      </w:r>
    </w:p>
    <w:p>
      <w:pPr>
        <w:spacing w:after="150"/>
      </w:pPr>
      <w:r>
        <w:rPr/>
        <w:t xml:space="preserve">三、中等职业学校发展情况分析</w:t>
      </w:r>
    </w:p>
    <w:p>
      <w:pPr>
        <w:spacing w:after="150"/>
      </w:pPr>
      <w:r>
        <w:rPr/>
        <w:t xml:space="preserve">(一)中等职业学校招生情况</w:t>
      </w:r>
    </w:p>
    <w:p>
      <w:pPr>
        <w:spacing w:after="150"/>
      </w:pPr>
      <w:r>
        <w:rPr/>
        <w:t xml:space="preserve">(二)中职学校人才需求方向</w:t>
      </w:r>
    </w:p>
    <w:p>
      <w:pPr>
        <w:spacing w:after="150"/>
      </w:pPr>
      <w:r>
        <w:rPr/>
        <w:t xml:space="preserve">(三)中职学校学生就业前景</w:t>
      </w:r>
    </w:p>
    <w:p>
      <w:pPr>
        <w:spacing w:after="150"/>
      </w:pPr>
      <w:r>
        <w:rPr/>
        <w:t xml:space="preserve">(四)中等职业学校发展问题</w:t>
      </w:r>
    </w:p>
    <w:p>
      <w:pPr>
        <w:spacing w:after="150"/>
      </w:pPr>
      <w:r>
        <w:rPr/>
        <w:t xml:space="preserve">(五)中等职业学校发展策略</w:t>
      </w:r>
    </w:p>
    <w:p>
      <w:pPr>
        <w:spacing w:after="150"/>
      </w:pPr>
      <w:r>
        <w:rPr/>
        <w:t xml:space="preserve">第五节 中职细分学校发展机会分析</w:t>
      </w:r>
    </w:p>
    <w:p>
      <w:pPr>
        <w:spacing w:after="150"/>
      </w:pPr>
      <w:r>
        <w:rPr/>
        <w:t xml:space="preserve">一、中等专业学校规模分析</w:t>
      </w:r>
    </w:p>
    <w:p>
      <w:pPr>
        <w:spacing w:after="150"/>
      </w:pPr>
      <w:r>
        <w:rPr/>
        <w:t xml:space="preserve">(一)中等专业学校机构数量</w:t>
      </w:r>
    </w:p>
    <w:p>
      <w:pPr>
        <w:spacing w:after="150"/>
      </w:pPr>
      <w:r>
        <w:rPr/>
        <w:t xml:space="preserve">(二)中等专业学校教师数量</w:t>
      </w:r>
    </w:p>
    <w:p>
      <w:pPr>
        <w:spacing w:after="150"/>
      </w:pPr>
      <w:r>
        <w:rPr/>
        <w:t xml:space="preserve">(三)中等专业学校学生数量</w:t>
      </w:r>
    </w:p>
    <w:p>
      <w:pPr>
        <w:spacing w:after="150"/>
      </w:pPr>
      <w:r>
        <w:rPr/>
        <w:t xml:space="preserve">(四)中等专业学校类型构成</w:t>
      </w:r>
    </w:p>
    <w:p>
      <w:pPr>
        <w:spacing w:after="150"/>
      </w:pPr>
      <w:r>
        <w:rPr/>
        <w:t xml:space="preserve">(五)中等专业学校经费投入</w:t>
      </w:r>
    </w:p>
    <w:p>
      <w:pPr>
        <w:spacing w:after="150"/>
      </w:pPr>
      <w:r>
        <w:rPr/>
        <w:t xml:space="preserve">(六)中等专业学校事业收入</w:t>
      </w:r>
    </w:p>
    <w:p>
      <w:pPr>
        <w:spacing w:after="150"/>
      </w:pPr>
      <w:r>
        <w:rPr/>
        <w:t xml:space="preserve">二、技工学校规模分析</w:t>
      </w:r>
    </w:p>
    <w:p>
      <w:pPr>
        <w:spacing w:after="150"/>
      </w:pPr>
      <w:r>
        <w:rPr/>
        <w:t xml:space="preserve">(一)技工学校机构数量</w:t>
      </w:r>
    </w:p>
    <w:p>
      <w:pPr>
        <w:spacing w:after="150"/>
      </w:pPr>
      <w:r>
        <w:rPr/>
        <w:t xml:space="preserve">(二)技工学校教师数量</w:t>
      </w:r>
    </w:p>
    <w:p>
      <w:pPr>
        <w:spacing w:after="150"/>
      </w:pPr>
      <w:r>
        <w:rPr/>
        <w:t xml:space="preserve">(三)技工学校学生数量</w:t>
      </w:r>
    </w:p>
    <w:p>
      <w:pPr>
        <w:spacing w:after="150"/>
      </w:pPr>
      <w:r>
        <w:rPr/>
        <w:t xml:space="preserve">(四)技工学校类型构成</w:t>
      </w:r>
    </w:p>
    <w:p>
      <w:pPr>
        <w:spacing w:after="150"/>
      </w:pPr>
      <w:r>
        <w:rPr/>
        <w:t xml:space="preserve">(五)技工学校经费投入</w:t>
      </w:r>
    </w:p>
    <w:p>
      <w:pPr>
        <w:spacing w:after="150"/>
      </w:pPr>
      <w:r>
        <w:rPr/>
        <w:t xml:space="preserve">(六)技工学校事业收入</w:t>
      </w:r>
    </w:p>
    <w:p>
      <w:pPr>
        <w:spacing w:after="150"/>
      </w:pPr>
      <w:r>
        <w:rPr/>
        <w:t xml:space="preserve">三、职业高中规模分析</w:t>
      </w:r>
    </w:p>
    <w:p>
      <w:pPr>
        <w:spacing w:after="150"/>
      </w:pPr>
      <w:r>
        <w:rPr/>
        <w:t xml:space="preserve">(一)职业高中机构数量</w:t>
      </w:r>
    </w:p>
    <w:p>
      <w:pPr>
        <w:spacing w:after="150"/>
      </w:pPr>
      <w:r>
        <w:rPr/>
        <w:t xml:space="preserve">(二)职业高中教师数量</w:t>
      </w:r>
    </w:p>
    <w:p>
      <w:pPr>
        <w:spacing w:after="150"/>
      </w:pPr>
      <w:r>
        <w:rPr/>
        <w:t xml:space="preserve">(三)职业高中学生数量</w:t>
      </w:r>
    </w:p>
    <w:p>
      <w:pPr>
        <w:spacing w:after="150"/>
      </w:pPr>
      <w:r>
        <w:rPr/>
        <w:t xml:space="preserve">(四)职业高中类型构成</w:t>
      </w:r>
    </w:p>
    <w:p>
      <w:pPr>
        <w:spacing w:after="150"/>
      </w:pPr>
      <w:r>
        <w:rPr/>
        <w:t xml:space="preserve">(五)职业高中经费投入</w:t>
      </w:r>
    </w:p>
    <w:p>
      <w:pPr>
        <w:spacing w:after="150"/>
      </w:pPr>
      <w:r>
        <w:rPr/>
        <w:t xml:space="preserve">(六)职业高中事业收入</w:t>
      </w:r>
    </w:p>
    <w:p>
      <w:pPr>
        <w:spacing w:after="150"/>
      </w:pPr>
      <w:r>
        <w:rPr/>
        <w:t xml:space="preserve">四、成人中专规模分析</w:t>
      </w:r>
    </w:p>
    <w:p>
      <w:pPr>
        <w:spacing w:after="150"/>
      </w:pPr>
      <w:r>
        <w:rPr/>
        <w:t xml:space="preserve">(一)成人中专机构数量</w:t>
      </w:r>
    </w:p>
    <w:p>
      <w:pPr>
        <w:spacing w:after="150"/>
      </w:pPr>
      <w:r>
        <w:rPr/>
        <w:t xml:space="preserve">(二)成人中专教师数量</w:t>
      </w:r>
    </w:p>
    <w:p>
      <w:pPr>
        <w:spacing w:after="150"/>
      </w:pPr>
      <w:r>
        <w:rPr/>
        <w:t xml:space="preserve">(三)成人中专学生数量</w:t>
      </w:r>
    </w:p>
    <w:p>
      <w:pPr>
        <w:spacing w:after="150"/>
      </w:pPr>
      <w:r>
        <w:rPr/>
        <w:t xml:space="preserve">(四)成人中专类型构成</w:t>
      </w:r>
    </w:p>
    <w:p>
      <w:pPr>
        <w:spacing w:after="150"/>
      </w:pPr>
      <w:r>
        <w:rPr/>
        <w:t xml:space="preserve">(五)成人中专经费投入</w:t>
      </w:r>
    </w:p>
    <w:p>
      <w:pPr>
        <w:spacing w:after="150"/>
      </w:pPr>
      <w:r>
        <w:rPr/>
        <w:t xml:space="preserve">(六)成人中专事业收入</w:t>
      </w:r>
    </w:p>
    <w:p>
      <w:pPr>
        <w:spacing w:after="150"/>
      </w:pPr>
      <w:r>
        <w:rPr>
          <w:b w:val="1"/>
          <w:bCs w:val="1"/>
        </w:rPr>
        <w:t xml:space="preserve">第三章 职业学校精品经营模式分析</w:t>
      </w:r>
    </w:p>
    <w:p>
      <w:pPr>
        <w:spacing w:after="150"/>
      </w:pPr>
      <w:r>
        <w:rPr/>
        <w:t xml:space="preserve">第一节 职业学校经营形式概述</w:t>
      </w:r>
    </w:p>
    <w:p>
      <w:pPr>
        <w:spacing w:after="150"/>
      </w:pPr>
      <w:r>
        <w:rPr/>
        <w:t xml:space="preserve">第二节 职业学校办学形式分析</w:t>
      </w:r>
    </w:p>
    <w:p>
      <w:pPr>
        <w:spacing w:after="150"/>
      </w:pPr>
      <w:r>
        <w:rPr/>
        <w:t xml:space="preserve">一、按职业学校联合主体划分</w:t>
      </w:r>
    </w:p>
    <w:p>
      <w:pPr>
        <w:spacing w:after="150"/>
      </w:pPr>
      <w:r>
        <w:rPr/>
        <w:t xml:space="preserve">二、按学校联合办学范围划分</w:t>
      </w:r>
    </w:p>
    <w:p>
      <w:pPr>
        <w:spacing w:after="150"/>
      </w:pPr>
      <w:r>
        <w:rPr/>
        <w:t xml:space="preserve">三、按职业学校联合数量划分</w:t>
      </w:r>
    </w:p>
    <w:p>
      <w:pPr>
        <w:spacing w:after="150"/>
      </w:pPr>
      <w:r>
        <w:rPr/>
        <w:t xml:space="preserve">四、按职业学校融合程度划分</w:t>
      </w:r>
    </w:p>
    <w:p>
      <w:pPr>
        <w:spacing w:after="150"/>
      </w:pPr>
      <w:r>
        <w:rPr/>
        <w:t xml:space="preserve">五、按职业学校联合国别划分</w:t>
      </w:r>
    </w:p>
    <w:p>
      <w:pPr>
        <w:spacing w:after="150"/>
      </w:pPr>
      <w:r>
        <w:rPr/>
        <w:t xml:space="preserve">六、按学校办学性质不同划分</w:t>
      </w:r>
    </w:p>
    <w:p>
      <w:pPr>
        <w:spacing w:after="150"/>
      </w:pPr>
      <w:r>
        <w:rPr/>
        <w:t xml:space="preserve">七、按学校所在地区经济划分</w:t>
      </w:r>
    </w:p>
    <w:p>
      <w:pPr>
        <w:spacing w:after="150"/>
      </w:pPr>
      <w:r>
        <w:rPr/>
        <w:t xml:space="preserve">第三节 职业学校重点办学形式</w:t>
      </w:r>
    </w:p>
    <w:p>
      <w:pPr>
        <w:spacing w:after="150"/>
      </w:pPr>
      <w:r>
        <w:rPr/>
        <w:t xml:space="preserve">一、中外联合办学形式</w:t>
      </w:r>
    </w:p>
    <w:p>
      <w:pPr>
        <w:spacing w:after="150"/>
      </w:pPr>
      <w:r>
        <w:rPr/>
        <w:t xml:space="preserve">(一)融合式办学形式</w:t>
      </w:r>
    </w:p>
    <w:p>
      <w:pPr>
        <w:spacing w:after="150"/>
      </w:pPr>
      <w:r>
        <w:rPr/>
        <w:t xml:space="preserve">(二)嫁接式办学形式</w:t>
      </w:r>
    </w:p>
    <w:p>
      <w:pPr>
        <w:spacing w:after="150"/>
      </w:pPr>
      <w:r>
        <w:rPr/>
        <w:t xml:space="preserve">(三)松散式办学形式</w:t>
      </w:r>
    </w:p>
    <w:p>
      <w:pPr>
        <w:spacing w:after="150"/>
      </w:pPr>
      <w:r>
        <w:rPr/>
        <w:t xml:space="preserve">二、校校联合办学形式</w:t>
      </w:r>
    </w:p>
    <w:p>
      <w:pPr>
        <w:spacing w:after="150"/>
      </w:pPr>
      <w:r>
        <w:rPr/>
        <w:t xml:space="preserve">(一)集团化办学形式</w:t>
      </w:r>
    </w:p>
    <w:p>
      <w:pPr>
        <w:spacing w:after="150"/>
      </w:pPr>
      <w:r>
        <w:rPr/>
        <w:t xml:space="preserve">(二)兼并式办学形式</w:t>
      </w:r>
    </w:p>
    <w:p>
      <w:pPr>
        <w:spacing w:after="150"/>
      </w:pPr>
      <w:r>
        <w:rPr/>
        <w:t xml:space="preserve">(三)并联式办学形式</w:t>
      </w:r>
    </w:p>
    <w:p>
      <w:pPr>
        <w:spacing w:after="150"/>
      </w:pPr>
      <w:r>
        <w:rPr/>
        <w:t xml:space="preserve">三、校企合作办学形式</w:t>
      </w:r>
    </w:p>
    <w:p>
      <w:pPr>
        <w:spacing w:after="150"/>
      </w:pPr>
      <w:r>
        <w:rPr/>
        <w:t xml:space="preserve">四、订单培养办学形式</w:t>
      </w:r>
    </w:p>
    <w:p>
      <w:pPr>
        <w:spacing w:after="150"/>
      </w:pPr>
      <w:r>
        <w:rPr/>
        <w:t xml:space="preserve">五、城乡联合办学形式</w:t>
      </w:r>
    </w:p>
    <w:p>
      <w:pPr>
        <w:spacing w:after="150"/>
      </w:pPr>
      <w:r>
        <w:rPr/>
        <w:t xml:space="preserve">六、校乡联合办学形式</w:t>
      </w:r>
    </w:p>
    <w:p>
      <w:pPr>
        <w:spacing w:after="150"/>
      </w:pPr>
      <w:r>
        <w:rPr/>
        <w:t xml:space="preserve">七、总部-基地办学形式</w:t>
      </w:r>
    </w:p>
    <w:p>
      <w:pPr>
        <w:spacing w:after="150"/>
      </w:pPr>
      <w:r>
        <w:rPr/>
        <w:t xml:space="preserve">八、跨区域合作办学形式</w:t>
      </w:r>
    </w:p>
    <w:p>
      <w:pPr>
        <w:spacing w:after="150"/>
      </w:pPr>
      <w:r>
        <w:rPr/>
        <w:t xml:space="preserve">第四节 职业学校教学模式分析</w:t>
      </w:r>
    </w:p>
    <w:p>
      <w:pPr>
        <w:spacing w:after="150"/>
      </w:pPr>
      <w:r>
        <w:rPr/>
        <w:t xml:space="preserve">一、课程开发模式分析</w:t>
      </w:r>
    </w:p>
    <w:p>
      <w:pPr>
        <w:spacing w:after="150"/>
      </w:pPr>
      <w:r>
        <w:rPr/>
        <w:t xml:space="preserve">(一)“学科本位”模式</w:t>
      </w:r>
    </w:p>
    <w:p>
      <w:pPr>
        <w:spacing w:after="150"/>
      </w:pPr>
      <w:r>
        <w:rPr/>
        <w:t xml:space="preserve">(二)“能力本位”模式</w:t>
      </w:r>
    </w:p>
    <w:p>
      <w:pPr>
        <w:spacing w:after="150"/>
      </w:pPr>
      <w:r>
        <w:rPr/>
        <w:t xml:space="preserve">(三)“素质本位”模式</w:t>
      </w:r>
    </w:p>
    <w:p>
      <w:pPr>
        <w:spacing w:after="150"/>
      </w:pPr>
      <w:r>
        <w:rPr/>
        <w:t xml:space="preserve">二、产学研合作教育模式</w:t>
      </w:r>
    </w:p>
    <w:p>
      <w:pPr>
        <w:spacing w:after="150"/>
      </w:pPr>
      <w:r>
        <w:rPr/>
        <w:t xml:space="preserve">(一)产学研合作主体</w:t>
      </w:r>
    </w:p>
    <w:p>
      <w:pPr>
        <w:spacing w:after="150"/>
      </w:pPr>
      <w:r>
        <w:rPr/>
        <w:t xml:space="preserve">(二)产学研合作问题</w:t>
      </w:r>
    </w:p>
    <w:p>
      <w:pPr>
        <w:spacing w:after="150"/>
      </w:pPr>
      <w:r>
        <w:rPr/>
        <w:t xml:space="preserve">(三)产学研合作意义</w:t>
      </w:r>
    </w:p>
    <w:p>
      <w:pPr>
        <w:spacing w:after="150"/>
      </w:pPr>
      <w:r>
        <w:rPr/>
        <w:t xml:space="preserve">三、实训基地锻炼模式</w:t>
      </w:r>
    </w:p>
    <w:p>
      <w:pPr>
        <w:spacing w:after="150"/>
      </w:pPr>
      <w:r>
        <w:rPr/>
        <w:t xml:space="preserve">(一)实训基地形成模式</w:t>
      </w:r>
    </w:p>
    <w:p>
      <w:pPr>
        <w:spacing w:after="150"/>
      </w:pPr>
      <w:r>
        <w:rPr/>
        <w:t xml:space="preserve">(二)实训基地管理模式</w:t>
      </w:r>
    </w:p>
    <w:p>
      <w:pPr>
        <w:spacing w:after="150"/>
      </w:pPr>
      <w:r>
        <w:rPr/>
        <w:t xml:space="preserve">(三)实训基地运行机制</w:t>
      </w:r>
    </w:p>
    <w:p>
      <w:pPr>
        <w:spacing w:after="150"/>
      </w:pPr>
      <w:r>
        <w:rPr/>
        <w:t xml:space="preserve">(四)实训基地模式创新</w:t>
      </w:r>
    </w:p>
    <w:p>
      <w:pPr>
        <w:spacing w:after="150"/>
      </w:pPr>
      <w:r>
        <w:rPr/>
        <w:t xml:space="preserve">四、双元制职业教育模式</w:t>
      </w:r>
    </w:p>
    <w:p>
      <w:pPr>
        <w:spacing w:after="150"/>
      </w:pPr>
      <w:r>
        <w:rPr/>
        <w:t xml:space="preserve">(一)双元制教育模式内涵</w:t>
      </w:r>
    </w:p>
    <w:p>
      <w:pPr>
        <w:spacing w:after="150"/>
      </w:pPr>
      <w:r>
        <w:rPr/>
        <w:t xml:space="preserve">(二)双元制教育模式特点</w:t>
      </w:r>
    </w:p>
    <w:p>
      <w:pPr>
        <w:spacing w:after="150"/>
      </w:pPr>
      <w:r>
        <w:rPr/>
        <w:t xml:space="preserve">(三)双元制教育模式借鉴</w:t>
      </w:r>
    </w:p>
    <w:p>
      <w:pPr>
        <w:spacing w:after="150"/>
      </w:pPr>
      <w:r>
        <w:rPr/>
        <w:t xml:space="preserve">第五节 学校人才培养模式分析</w:t>
      </w:r>
    </w:p>
    <w:p>
      <w:pPr>
        <w:spacing w:after="150"/>
      </w:pPr>
      <w:r>
        <w:rPr/>
        <w:t xml:space="preserve">一、人才培养模式构建思路</w:t>
      </w:r>
    </w:p>
    <w:p>
      <w:pPr>
        <w:spacing w:after="150"/>
      </w:pPr>
      <w:r>
        <w:rPr/>
        <w:t xml:space="preserve">二、工学结合、校企合作模式</w:t>
      </w:r>
    </w:p>
    <w:p>
      <w:pPr>
        <w:spacing w:after="150"/>
      </w:pPr>
      <w:r>
        <w:rPr/>
        <w:t xml:space="preserve">(一)模式内涵分析</w:t>
      </w:r>
    </w:p>
    <w:p>
      <w:pPr>
        <w:spacing w:after="150"/>
      </w:pPr>
      <w:r>
        <w:rPr/>
        <w:t xml:space="preserve">(二)模式推行阻力</w:t>
      </w:r>
    </w:p>
    <w:p>
      <w:pPr>
        <w:spacing w:after="150"/>
      </w:pPr>
      <w:r>
        <w:rPr/>
        <w:t xml:space="preserve">(三)模式实践策略</w:t>
      </w:r>
    </w:p>
    <w:p>
      <w:pPr>
        <w:spacing w:after="150"/>
      </w:pPr>
      <w:r>
        <w:rPr/>
        <w:t xml:space="preserve">三、工学结合、半工半读模式</w:t>
      </w:r>
    </w:p>
    <w:p>
      <w:pPr>
        <w:spacing w:after="150"/>
      </w:pPr>
      <w:r>
        <w:rPr/>
        <w:t xml:space="preserve">(一)模式内涵分析</w:t>
      </w:r>
    </w:p>
    <w:p>
      <w:pPr>
        <w:spacing w:after="150"/>
      </w:pPr>
      <w:r>
        <w:rPr/>
        <w:t xml:space="preserve">(二)模式主要特征</w:t>
      </w:r>
    </w:p>
    <w:p>
      <w:pPr>
        <w:spacing w:after="150"/>
      </w:pPr>
      <w:r>
        <w:rPr/>
        <w:t xml:space="preserve">(三)模式保障策略</w:t>
      </w:r>
    </w:p>
    <w:p>
      <w:pPr>
        <w:spacing w:after="150"/>
      </w:pPr>
      <w:r>
        <w:rPr/>
        <w:t xml:space="preserve">第六节 创新办学精品案例分析</w:t>
      </w:r>
    </w:p>
    <w:p>
      <w:pPr>
        <w:spacing w:after="150"/>
      </w:pPr>
      <w:r>
        <w:rPr/>
        <w:t xml:space="preserve">一、集团化办学案例分析</w:t>
      </w:r>
    </w:p>
    <w:p>
      <w:pPr>
        <w:spacing w:after="150"/>
      </w:pPr>
      <w:r>
        <w:rPr/>
        <w:t xml:space="preserve">二、融合发展之案例分析</w:t>
      </w:r>
    </w:p>
    <w:p>
      <w:pPr>
        <w:spacing w:after="150"/>
      </w:pPr>
      <w:r>
        <w:rPr/>
        <w:t xml:space="preserve">三、实训基地之案例分析</w:t>
      </w:r>
    </w:p>
    <w:p>
      <w:pPr>
        <w:spacing w:after="150"/>
      </w:pPr>
      <w:r>
        <w:rPr/>
        <w:t xml:space="preserve">四、校企合作之案例分析</w:t>
      </w:r>
    </w:p>
    <w:p>
      <w:pPr>
        <w:spacing w:after="150"/>
      </w:pPr>
      <w:r>
        <w:rPr>
          <w:b w:val="1"/>
          <w:bCs w:val="1"/>
        </w:rPr>
        <w:t xml:space="preserve">第四章 职业学校发展策略分析</w:t>
      </w:r>
    </w:p>
    <w:p>
      <w:pPr>
        <w:spacing w:after="150"/>
      </w:pPr>
      <w:r>
        <w:rPr/>
        <w:t xml:space="preserve">第一节 职校招生策略分析</w:t>
      </w:r>
    </w:p>
    <w:p>
      <w:pPr>
        <w:spacing w:after="150"/>
      </w:pPr>
      <w:r>
        <w:rPr/>
        <w:t xml:space="preserve">一、社会广告招生</w:t>
      </w:r>
    </w:p>
    <w:p>
      <w:pPr>
        <w:spacing w:after="150"/>
      </w:pPr>
      <w:r>
        <w:rPr/>
        <w:t xml:space="preserve">二、校内宣传招生</w:t>
      </w:r>
    </w:p>
    <w:p>
      <w:pPr>
        <w:spacing w:after="150"/>
      </w:pPr>
      <w:r>
        <w:rPr/>
        <w:t xml:space="preserve">三、人际关系推荐</w:t>
      </w:r>
    </w:p>
    <w:p>
      <w:pPr>
        <w:spacing w:after="150"/>
      </w:pPr>
      <w:r>
        <w:rPr/>
        <w:t xml:space="preserve">四、构建校外招生网</w:t>
      </w:r>
    </w:p>
    <w:p>
      <w:pPr>
        <w:spacing w:after="150"/>
      </w:pPr>
      <w:r>
        <w:rPr/>
        <w:t xml:space="preserve">第二节 职校教学效率分析</w:t>
      </w:r>
    </w:p>
    <w:p>
      <w:pPr>
        <w:spacing w:after="150"/>
      </w:pPr>
      <w:r>
        <w:rPr/>
        <w:t xml:space="preserve">一、影响因素分析</w:t>
      </w:r>
    </w:p>
    <w:p>
      <w:pPr>
        <w:spacing w:after="150"/>
      </w:pPr>
      <w:r>
        <w:rPr/>
        <w:t xml:space="preserve">(一)学习动机影响</w:t>
      </w:r>
    </w:p>
    <w:p>
      <w:pPr>
        <w:spacing w:after="150"/>
      </w:pPr>
      <w:r>
        <w:rPr/>
        <w:t xml:space="preserve">(二)生源质量影响</w:t>
      </w:r>
    </w:p>
    <w:p>
      <w:pPr>
        <w:spacing w:after="150"/>
      </w:pPr>
      <w:r>
        <w:rPr/>
        <w:t xml:space="preserve">(三)师资队伍影响</w:t>
      </w:r>
    </w:p>
    <w:p>
      <w:pPr>
        <w:spacing w:after="150"/>
      </w:pPr>
      <w:r>
        <w:rPr/>
        <w:t xml:space="preserve">(四)教学方法影响</w:t>
      </w:r>
    </w:p>
    <w:p>
      <w:pPr>
        <w:spacing w:after="150"/>
      </w:pPr>
      <w:r>
        <w:rPr/>
        <w:t xml:space="preserve">(五)教学管理影响</w:t>
      </w:r>
    </w:p>
    <w:p>
      <w:pPr>
        <w:spacing w:after="150"/>
      </w:pPr>
      <w:r>
        <w:rPr/>
        <w:t xml:space="preserve">二、改进对策分析</w:t>
      </w:r>
    </w:p>
    <w:p>
      <w:pPr>
        <w:spacing w:after="150"/>
      </w:pPr>
      <w:r>
        <w:rPr/>
        <w:t xml:space="preserve">第三节 职业学校办学策略分析</w:t>
      </w:r>
    </w:p>
    <w:p>
      <w:pPr>
        <w:spacing w:after="150"/>
      </w:pPr>
      <w:r>
        <w:rPr/>
        <w:t xml:space="preserve">一、学校办学创新策略分析</w:t>
      </w:r>
    </w:p>
    <w:p>
      <w:pPr>
        <w:spacing w:after="150"/>
      </w:pPr>
      <w:r>
        <w:rPr/>
        <w:t xml:space="preserve">(一)产学研合作推动策略</w:t>
      </w:r>
    </w:p>
    <w:p>
      <w:pPr>
        <w:spacing w:after="150"/>
      </w:pPr>
      <w:r>
        <w:rPr/>
        <w:t xml:space="preserve">(二)融合区域经济策略</w:t>
      </w:r>
    </w:p>
    <w:p>
      <w:pPr>
        <w:spacing w:after="150"/>
      </w:pPr>
      <w:r>
        <w:rPr/>
        <w:t xml:space="preserve">(三)总部-基地办学策略</w:t>
      </w:r>
    </w:p>
    <w:p>
      <w:pPr>
        <w:spacing w:after="150"/>
      </w:pPr>
      <w:r>
        <w:rPr/>
        <w:t xml:space="preserve">二、师资队伍建设策略</w:t>
      </w:r>
    </w:p>
    <w:p>
      <w:pPr>
        <w:spacing w:after="150"/>
      </w:pPr>
      <w:r>
        <w:rPr/>
        <w:t xml:space="preserve">三、职业专业设置策略</w:t>
      </w:r>
    </w:p>
    <w:p>
      <w:pPr>
        <w:spacing w:after="150"/>
      </w:pPr>
      <w:r>
        <w:rPr/>
        <w:t xml:space="preserve">四、职业人才培养策略</w:t>
      </w:r>
    </w:p>
    <w:p>
      <w:pPr>
        <w:spacing w:after="150"/>
      </w:pPr>
      <w:r>
        <w:rPr>
          <w:b w:val="1"/>
          <w:bCs w:val="1"/>
        </w:rPr>
        <w:t xml:space="preserve">第五章 职业学校人才需求热点分析</w:t>
      </w:r>
    </w:p>
    <w:p>
      <w:pPr>
        <w:spacing w:after="150"/>
      </w:pPr>
      <w:r>
        <w:rPr/>
        <w:t xml:space="preserve">第一节 烹饪人才需求机会</w:t>
      </w:r>
    </w:p>
    <w:p>
      <w:pPr>
        <w:spacing w:after="150"/>
      </w:pPr>
      <w:r>
        <w:rPr/>
        <w:t xml:space="preserve">一、烹饪专业资格证书简介</w:t>
      </w:r>
    </w:p>
    <w:p>
      <w:pPr>
        <w:spacing w:after="150"/>
      </w:pPr>
      <w:r>
        <w:rPr/>
        <w:t xml:space="preserve">二、烹饪专业课程设置情况</w:t>
      </w:r>
    </w:p>
    <w:p>
      <w:pPr>
        <w:spacing w:after="150"/>
      </w:pPr>
      <w:r>
        <w:rPr/>
        <w:t xml:space="preserve">三、烹饪专业人才供需缺口</w:t>
      </w:r>
    </w:p>
    <w:p>
      <w:pPr>
        <w:spacing w:after="150"/>
      </w:pPr>
      <w:r>
        <w:rPr/>
        <w:t xml:space="preserve">四、烹饪专业教学方式分析</w:t>
      </w:r>
    </w:p>
    <w:p>
      <w:pPr>
        <w:spacing w:after="150"/>
      </w:pPr>
      <w:r>
        <w:rPr/>
        <w:t xml:space="preserve">五、烹饪专业重点职业学校</w:t>
      </w:r>
    </w:p>
    <w:p>
      <w:pPr>
        <w:spacing w:after="150"/>
      </w:pPr>
      <w:r>
        <w:rPr/>
        <w:t xml:space="preserve">第二节 it人才需求机会</w:t>
      </w:r>
    </w:p>
    <w:p>
      <w:pPr>
        <w:spacing w:after="150"/>
      </w:pPr>
      <w:r>
        <w:rPr/>
        <w:t xml:space="preserve">一、it专业资格证书简介</w:t>
      </w:r>
    </w:p>
    <w:p>
      <w:pPr>
        <w:spacing w:after="150"/>
      </w:pPr>
      <w:r>
        <w:rPr/>
        <w:t xml:space="preserve">二、it专业课程设置情况</w:t>
      </w:r>
    </w:p>
    <w:p>
      <w:pPr>
        <w:spacing w:after="150"/>
      </w:pPr>
      <w:r>
        <w:rPr/>
        <w:t xml:space="preserve">三、it专业人才供需缺口</w:t>
      </w:r>
    </w:p>
    <w:p>
      <w:pPr>
        <w:spacing w:after="150"/>
      </w:pPr>
      <w:r>
        <w:rPr/>
        <w:t xml:space="preserve">四、it专业教学方式分析</w:t>
      </w:r>
    </w:p>
    <w:p>
      <w:pPr>
        <w:spacing w:after="150"/>
      </w:pPr>
      <w:r>
        <w:rPr/>
        <w:t xml:space="preserve">五、it专业重点职业学校</w:t>
      </w:r>
    </w:p>
    <w:p>
      <w:pPr>
        <w:spacing w:after="150"/>
      </w:pPr>
      <w:r>
        <w:rPr/>
        <w:t xml:space="preserve">第三节 汽修人才需求机会</w:t>
      </w:r>
    </w:p>
    <w:p>
      <w:pPr>
        <w:spacing w:after="150"/>
      </w:pPr>
      <w:r>
        <w:rPr/>
        <w:t xml:space="preserve">一、汽修专业资格证书简介</w:t>
      </w:r>
    </w:p>
    <w:p>
      <w:pPr>
        <w:spacing w:after="150"/>
      </w:pPr>
      <w:r>
        <w:rPr/>
        <w:t xml:space="preserve">二、汽修专业课程设置情况</w:t>
      </w:r>
    </w:p>
    <w:p>
      <w:pPr>
        <w:spacing w:after="150"/>
      </w:pPr>
      <w:r>
        <w:rPr/>
        <w:t xml:space="preserve">三、汽修专业人才供需缺口</w:t>
      </w:r>
    </w:p>
    <w:p>
      <w:pPr>
        <w:spacing w:after="150"/>
      </w:pPr>
      <w:r>
        <w:rPr/>
        <w:t xml:space="preserve">四、汽修专业教学方式分析</w:t>
      </w:r>
    </w:p>
    <w:p>
      <w:pPr>
        <w:spacing w:after="150"/>
      </w:pPr>
      <w:r>
        <w:rPr/>
        <w:t xml:space="preserve">五、汽修专业重点职业学校</w:t>
      </w:r>
    </w:p>
    <w:p>
      <w:pPr>
        <w:spacing w:after="150"/>
      </w:pPr>
      <w:r>
        <w:rPr/>
        <w:t xml:space="preserve">第四节 医药人才需求机会</w:t>
      </w:r>
    </w:p>
    <w:p>
      <w:pPr>
        <w:spacing w:after="150"/>
      </w:pPr>
      <w:r>
        <w:rPr/>
        <w:t xml:space="preserve">一、医药专业资格证书简介</w:t>
      </w:r>
    </w:p>
    <w:p>
      <w:pPr>
        <w:spacing w:after="150"/>
      </w:pPr>
      <w:r>
        <w:rPr/>
        <w:t xml:space="preserve">二、医药专业课程设置情况</w:t>
      </w:r>
    </w:p>
    <w:p>
      <w:pPr>
        <w:spacing w:after="150"/>
      </w:pPr>
      <w:r>
        <w:rPr/>
        <w:t xml:space="preserve">三、医药专业人才供需缺口</w:t>
      </w:r>
    </w:p>
    <w:p>
      <w:pPr>
        <w:spacing w:after="150"/>
      </w:pPr>
      <w:r>
        <w:rPr/>
        <w:t xml:space="preserve">四、医药专业教学方式分析</w:t>
      </w:r>
    </w:p>
    <w:p>
      <w:pPr>
        <w:spacing w:after="150"/>
      </w:pPr>
      <w:r>
        <w:rPr/>
        <w:t xml:space="preserve">五、医药专业重点职业学校</w:t>
      </w:r>
    </w:p>
    <w:p>
      <w:pPr>
        <w:spacing w:after="150"/>
      </w:pPr>
      <w:r>
        <w:rPr/>
        <w:t xml:space="preserve">第五节 财会人才需求机会</w:t>
      </w:r>
    </w:p>
    <w:p>
      <w:pPr>
        <w:spacing w:after="150"/>
      </w:pPr>
      <w:r>
        <w:rPr/>
        <w:t xml:space="preserve">第六节 建筑人才需求机会</w:t>
      </w:r>
    </w:p>
    <w:p>
      <w:pPr>
        <w:spacing w:after="150"/>
      </w:pPr>
      <w:r>
        <w:rPr/>
        <w:t xml:space="preserve">第七节 其他专业人才需求机会</w:t>
      </w:r>
    </w:p>
    <w:p>
      <w:pPr>
        <w:spacing w:after="150"/>
      </w:pPr>
      <w:r>
        <w:rPr/>
        <w:t xml:space="preserve">一、法律专业</w:t>
      </w:r>
    </w:p>
    <w:p>
      <w:pPr>
        <w:spacing w:after="150"/>
      </w:pPr>
      <w:r>
        <w:rPr/>
        <w:t xml:space="preserve">二、英语专业</w:t>
      </w:r>
    </w:p>
    <w:p>
      <w:pPr>
        <w:spacing w:after="150"/>
      </w:pPr>
      <w:r>
        <w:rPr>
          <w:b w:val="1"/>
          <w:bCs w:val="1"/>
        </w:rPr>
        <w:t xml:space="preserve">第六章 中国职业学校学生学习情况调查分析</w:t>
      </w:r>
    </w:p>
    <w:p>
      <w:pPr>
        <w:spacing w:after="150"/>
      </w:pPr>
      <w:r>
        <w:rPr/>
        <w:t xml:space="preserve">第一节 职校学生择校分析</w:t>
      </w:r>
    </w:p>
    <w:p>
      <w:pPr>
        <w:spacing w:after="150"/>
      </w:pPr>
      <w:r>
        <w:rPr/>
        <w:t xml:space="preserve">一、职校选择原因方面</w:t>
      </w:r>
    </w:p>
    <w:p>
      <w:pPr>
        <w:spacing w:after="150"/>
      </w:pPr>
      <w:r>
        <w:rPr/>
        <w:t xml:space="preserve">二、职校品牌选择方面</w:t>
      </w:r>
    </w:p>
    <w:p>
      <w:pPr>
        <w:spacing w:after="150"/>
      </w:pPr>
      <w:r>
        <w:rPr/>
        <w:t xml:space="preserve">三、职校专业选择方面</w:t>
      </w:r>
    </w:p>
    <w:p>
      <w:pPr>
        <w:spacing w:after="150"/>
      </w:pPr>
      <w:r>
        <w:rPr/>
        <w:t xml:space="preserve">第二节 职校学生学习状况分析</w:t>
      </w:r>
    </w:p>
    <w:p>
      <w:pPr>
        <w:spacing w:after="150"/>
      </w:pPr>
      <w:r>
        <w:rPr/>
        <w:t xml:space="preserve">一、课程认可影响因素</w:t>
      </w:r>
    </w:p>
    <w:p>
      <w:pPr>
        <w:spacing w:after="150"/>
      </w:pPr>
      <w:r>
        <w:rPr/>
        <w:t xml:space="preserve">二、课外活动参与情况</w:t>
      </w:r>
    </w:p>
    <w:p>
      <w:pPr>
        <w:spacing w:after="150"/>
      </w:pPr>
      <w:r>
        <w:rPr/>
        <w:t xml:space="preserve">三、学生干部竞选情况</w:t>
      </w:r>
    </w:p>
    <w:p>
      <w:pPr>
        <w:spacing w:after="150"/>
      </w:pPr>
      <w:r>
        <w:rPr/>
        <w:t xml:space="preserve">第三节 职校学生顶岗实习分析</w:t>
      </w:r>
    </w:p>
    <w:p>
      <w:pPr>
        <w:spacing w:after="150"/>
      </w:pPr>
      <w:r>
        <w:rPr/>
        <w:t xml:space="preserve">一、顶岗实习了解程度</w:t>
      </w:r>
    </w:p>
    <w:p>
      <w:pPr>
        <w:spacing w:after="150"/>
      </w:pPr>
      <w:r>
        <w:rPr/>
        <w:t xml:space="preserve">二、顶岗实习了解渠道</w:t>
      </w:r>
    </w:p>
    <w:p>
      <w:pPr>
        <w:spacing w:after="150"/>
      </w:pPr>
      <w:r>
        <w:rPr/>
        <w:t xml:space="preserve">三、顶岗实习意义认识</w:t>
      </w:r>
    </w:p>
    <w:p>
      <w:pPr>
        <w:spacing w:after="150"/>
      </w:pPr>
      <w:r>
        <w:rPr/>
        <w:t xml:space="preserve">第四节 职校学生就业观念分析</w:t>
      </w:r>
    </w:p>
    <w:p>
      <w:pPr>
        <w:spacing w:after="150"/>
      </w:pPr>
      <w:r>
        <w:rPr/>
        <w:t xml:space="preserve">一、择业主导因素</w:t>
      </w:r>
    </w:p>
    <w:p>
      <w:pPr>
        <w:spacing w:after="150"/>
      </w:pPr>
      <w:r>
        <w:rPr/>
        <w:t xml:space="preserve">二、工作类型偏好</w:t>
      </w:r>
    </w:p>
    <w:p>
      <w:pPr>
        <w:spacing w:after="150"/>
      </w:pPr>
      <w:r>
        <w:rPr/>
        <w:t xml:space="preserve">三、工作性质偏好</w:t>
      </w:r>
    </w:p>
    <w:p>
      <w:pPr>
        <w:spacing w:after="150"/>
      </w:pPr>
      <w:r>
        <w:rPr/>
        <w:t xml:space="preserve">四、工作地点偏好</w:t>
      </w:r>
    </w:p>
    <w:p>
      <w:pPr>
        <w:spacing w:after="150"/>
      </w:pPr>
      <w:r>
        <w:rPr/>
        <w:t xml:space="preserve">五、工作专业对口</w:t>
      </w:r>
    </w:p>
    <w:p>
      <w:pPr>
        <w:spacing w:after="150"/>
      </w:pPr>
      <w:r>
        <w:rPr/>
        <w:t xml:space="preserve">六、公司期望要求</w:t>
      </w:r>
    </w:p>
    <w:p>
      <w:pPr>
        <w:spacing w:after="150"/>
      </w:pPr>
      <w:r>
        <w:rPr>
          <w:b w:val="1"/>
          <w:bCs w:val="1"/>
        </w:rPr>
        <w:t xml:space="preserve">第七章 中国重点地区职业学校投资分析</w:t>
      </w:r>
    </w:p>
    <w:p>
      <w:pPr>
        <w:spacing w:after="150"/>
      </w:pPr>
      <w:r>
        <w:rPr/>
        <w:t xml:space="preserve">第一节 北京市</w:t>
      </w:r>
    </w:p>
    <w:p>
      <w:pPr>
        <w:spacing w:after="150"/>
      </w:pPr>
      <w:r>
        <w:rPr/>
        <w:t xml:space="preserve">一、职业教育政策环境</w:t>
      </w:r>
    </w:p>
    <w:p>
      <w:pPr>
        <w:spacing w:after="150"/>
      </w:pPr>
      <w:r>
        <w:rPr/>
        <w:t xml:space="preserve">二、职业学校学生规模</w:t>
      </w:r>
    </w:p>
    <w:p>
      <w:pPr>
        <w:spacing w:after="150"/>
      </w:pPr>
      <w:r>
        <w:rPr/>
        <w:t xml:space="preserve">三、职业学校师资力量</w:t>
      </w:r>
    </w:p>
    <w:p>
      <w:pPr>
        <w:spacing w:after="150"/>
      </w:pPr>
      <w:r>
        <w:rPr/>
        <w:t xml:space="preserve">四、职业教育发展状况</w:t>
      </w:r>
    </w:p>
    <w:p>
      <w:pPr>
        <w:spacing w:after="150"/>
      </w:pPr>
      <w:r>
        <w:rPr/>
        <w:t xml:space="preserve">五、职业教育人才需求</w:t>
      </w:r>
    </w:p>
    <w:p>
      <w:pPr>
        <w:spacing w:after="150"/>
      </w:pPr>
      <w:r>
        <w:rPr/>
        <w:t xml:space="preserve">第二节 上海市</w:t>
      </w:r>
    </w:p>
    <w:p>
      <w:pPr>
        <w:spacing w:after="150"/>
      </w:pPr>
      <w:r>
        <w:rPr/>
        <w:t xml:space="preserve">一、职业教育政策环境</w:t>
      </w:r>
    </w:p>
    <w:p>
      <w:pPr>
        <w:spacing w:after="150"/>
      </w:pPr>
      <w:r>
        <w:rPr/>
        <w:t xml:space="preserve">二、职业学校学生规模</w:t>
      </w:r>
    </w:p>
    <w:p>
      <w:pPr>
        <w:spacing w:after="150"/>
      </w:pPr>
      <w:r>
        <w:rPr/>
        <w:t xml:space="preserve">三、职业学校师资力量</w:t>
      </w:r>
    </w:p>
    <w:p>
      <w:pPr>
        <w:spacing w:after="150"/>
      </w:pPr>
      <w:r>
        <w:rPr/>
        <w:t xml:space="preserve">四、职业教育发展状况</w:t>
      </w:r>
    </w:p>
    <w:p>
      <w:pPr>
        <w:spacing w:after="150"/>
      </w:pPr>
      <w:r>
        <w:rPr/>
        <w:t xml:space="preserve">五、职业教育人才需求</w:t>
      </w:r>
    </w:p>
    <w:p>
      <w:pPr>
        <w:spacing w:after="150"/>
      </w:pPr>
      <w:r>
        <w:rPr/>
        <w:t xml:space="preserve">第三节 重庆市</w:t>
      </w:r>
    </w:p>
    <w:p>
      <w:pPr>
        <w:spacing w:after="150"/>
      </w:pPr>
      <w:r>
        <w:rPr/>
        <w:t xml:space="preserve">一、职业教育政策环境</w:t>
      </w:r>
    </w:p>
    <w:p>
      <w:pPr>
        <w:spacing w:after="150"/>
      </w:pPr>
      <w:r>
        <w:rPr/>
        <w:t xml:space="preserve">二、职业学校学生规模</w:t>
      </w:r>
    </w:p>
    <w:p>
      <w:pPr>
        <w:spacing w:after="150"/>
      </w:pPr>
      <w:r>
        <w:rPr/>
        <w:t xml:space="preserve">三、职业学校师资力量</w:t>
      </w:r>
    </w:p>
    <w:p>
      <w:pPr>
        <w:spacing w:after="150"/>
      </w:pPr>
      <w:r>
        <w:rPr/>
        <w:t xml:space="preserve">四、职业教育发展状况</w:t>
      </w:r>
    </w:p>
    <w:p>
      <w:pPr>
        <w:spacing w:after="150"/>
      </w:pPr>
      <w:r>
        <w:rPr/>
        <w:t xml:space="preserve">五、职业教育人才需求</w:t>
      </w:r>
    </w:p>
    <w:p>
      <w:pPr>
        <w:spacing w:after="150"/>
      </w:pPr>
      <w:r>
        <w:rPr/>
        <w:t xml:space="preserve">第四节 广东省</w:t>
      </w:r>
    </w:p>
    <w:p>
      <w:pPr>
        <w:spacing w:after="150"/>
      </w:pPr>
      <w:r>
        <w:rPr/>
        <w:t xml:space="preserve">一、职业教育政策环境</w:t>
      </w:r>
    </w:p>
    <w:p>
      <w:pPr>
        <w:spacing w:after="150"/>
      </w:pPr>
      <w:r>
        <w:rPr/>
        <w:t xml:space="preserve">二、职业学校学生规模</w:t>
      </w:r>
    </w:p>
    <w:p>
      <w:pPr>
        <w:spacing w:after="150"/>
      </w:pPr>
      <w:r>
        <w:rPr/>
        <w:t xml:space="preserve">三、职业学校师资力量</w:t>
      </w:r>
    </w:p>
    <w:p>
      <w:pPr>
        <w:spacing w:after="150"/>
      </w:pPr>
      <w:r>
        <w:rPr/>
        <w:t xml:space="preserve">四、职业教育发展状况</w:t>
      </w:r>
    </w:p>
    <w:p>
      <w:pPr>
        <w:spacing w:after="150"/>
      </w:pPr>
      <w:r>
        <w:rPr/>
        <w:t xml:space="preserve">五、职业教育人才需求</w:t>
      </w:r>
    </w:p>
    <w:p>
      <w:pPr>
        <w:spacing w:after="150"/>
      </w:pPr>
      <w:r>
        <w:rPr/>
        <w:t xml:space="preserve">第五节 山东省</w:t>
      </w:r>
    </w:p>
    <w:p>
      <w:pPr>
        <w:spacing w:after="150"/>
      </w:pPr>
      <w:r>
        <w:rPr/>
        <w:t xml:space="preserve">第六节 江苏省</w:t>
      </w:r>
    </w:p>
    <w:p>
      <w:pPr>
        <w:spacing w:after="150"/>
      </w:pPr>
      <w:r>
        <w:rPr/>
        <w:t xml:space="preserve">第七节 湖北省</w:t>
      </w:r>
    </w:p>
    <w:p>
      <w:pPr>
        <w:spacing w:after="150"/>
      </w:pPr>
      <w:r>
        <w:rPr/>
        <w:t xml:space="preserve">第八节 河北省</w:t>
      </w:r>
    </w:p>
    <w:p>
      <w:pPr>
        <w:spacing w:after="150"/>
      </w:pPr>
      <w:r>
        <w:rPr/>
        <w:t xml:space="preserve">第九节 湖南省</w:t>
      </w:r>
    </w:p>
    <w:p>
      <w:pPr>
        <w:spacing w:after="150"/>
      </w:pPr>
      <w:r>
        <w:rPr/>
        <w:t xml:space="preserve">第十节 陕西省</w:t>
      </w:r>
    </w:p>
    <w:p>
      <w:pPr>
        <w:spacing w:after="150"/>
      </w:pPr>
      <w:r>
        <w:rPr>
          <w:b w:val="1"/>
          <w:bCs w:val="1"/>
        </w:rPr>
        <w:t xml:space="preserve">第八章 中国重点职业学校竞争力分析</w:t>
      </w:r>
    </w:p>
    <w:p>
      <w:pPr>
        <w:spacing w:after="150"/>
      </w:pPr>
      <w:r>
        <w:rPr/>
        <w:t xml:space="preserve">第一节 新东方烹饪学院</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第二节 山东蓝翔高级技工学校</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第三节 天津职业大学</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第四节 邯郸职业技术学院</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第五节 邢台职业技术学院</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第六节 天津交通职业学院</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第七节 北京建筑大学</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第八节 北京工业职业技术学院</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第九节 安徽新华电脑专修学院</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四、就业合作实力</w:t>
      </w:r>
    </w:p>
    <w:p>
      <w:pPr>
        <w:spacing w:after="150"/>
      </w:pPr>
      <w:r>
        <w:rPr/>
        <w:t xml:space="preserve">五、经营特色分析</w:t>
      </w:r>
    </w:p>
    <w:p>
      <w:pPr>
        <w:spacing w:after="150"/>
      </w:pPr>
      <w:r>
        <w:rPr/>
        <w:t xml:space="preserve">第十节 山西财政税务专科学校</w:t>
      </w:r>
    </w:p>
    <w:p>
      <w:pPr>
        <w:spacing w:after="150"/>
      </w:pPr>
      <w:r>
        <w:rPr/>
        <w:t xml:space="preserve">一、学校基本情况</w:t>
      </w:r>
    </w:p>
    <w:p>
      <w:pPr>
        <w:spacing w:after="150"/>
      </w:pPr>
      <w:r>
        <w:rPr/>
        <w:t xml:space="preserve">二、学校办学规模</w:t>
      </w:r>
    </w:p>
    <w:p>
      <w:pPr>
        <w:spacing w:after="150"/>
      </w:pPr>
      <w:r>
        <w:rPr/>
        <w:t xml:space="preserve">三、重点专业设置</w:t>
      </w:r>
    </w:p>
    <w:p>
      <w:pPr>
        <w:spacing w:after="150"/>
      </w:pPr>
      <w:r>
        <w:rPr/>
        <w:t xml:space="preserve">四、院校荣誉情况</w:t>
      </w:r>
    </w:p>
    <w:p>
      <w:pPr>
        <w:spacing w:after="150"/>
      </w:pPr>
      <w:r>
        <w:rPr/>
        <w:t xml:space="preserve">五、经营特色分析</w:t>
      </w:r>
    </w:p>
    <w:p>
      <w:pPr>
        <w:spacing w:after="150"/>
      </w:pPr>
      <w:r>
        <w:rPr>
          <w:b w:val="1"/>
          <w:bCs w:val="1"/>
        </w:rPr>
        <w:t xml:space="preserve">第九章 2024-2029年中国职业学校行业前景及投资分析</w:t>
      </w:r>
    </w:p>
    <w:p>
      <w:pPr>
        <w:spacing w:after="150"/>
      </w:pPr>
      <w:r>
        <w:rPr/>
        <w:t xml:space="preserve">第一节 中国职业学校发展规划分析</w:t>
      </w:r>
    </w:p>
    <w:p>
      <w:pPr>
        <w:spacing w:after="150"/>
      </w:pPr>
      <w:r>
        <w:rPr/>
        <w:t xml:space="preserve">一、职业教育改革发展思路</w:t>
      </w:r>
    </w:p>
    <w:p>
      <w:pPr>
        <w:spacing w:after="150"/>
      </w:pPr>
      <w:r>
        <w:rPr/>
        <w:t xml:space="preserve">二、职业教育体系建设战略</w:t>
      </w:r>
    </w:p>
    <w:p>
      <w:pPr>
        <w:spacing w:after="150"/>
      </w:pPr>
      <w:r>
        <w:rPr/>
        <w:t xml:space="preserve">三、职业教育人才结构趋势</w:t>
      </w:r>
    </w:p>
    <w:p>
      <w:pPr>
        <w:spacing w:after="150"/>
      </w:pPr>
      <w:r>
        <w:rPr/>
        <w:t xml:space="preserve">四、职业师资未来发展趋势</w:t>
      </w:r>
    </w:p>
    <w:p>
      <w:pPr>
        <w:spacing w:after="150"/>
      </w:pPr>
      <w:r>
        <w:rPr/>
        <w:t xml:space="preserve">第二节 中国职业学校发展前景及趋势</w:t>
      </w:r>
    </w:p>
    <w:p>
      <w:pPr>
        <w:spacing w:after="150"/>
      </w:pPr>
      <w:r>
        <w:rPr/>
        <w:t xml:space="preserve">一、民办高校教育转型方向</w:t>
      </w:r>
    </w:p>
    <w:p>
      <w:pPr>
        <w:spacing w:after="150"/>
      </w:pPr>
      <w:r>
        <w:rPr/>
        <w:t xml:space="preserve">二、职业学校市场前景分析</w:t>
      </w:r>
    </w:p>
    <w:p>
      <w:pPr>
        <w:spacing w:after="150"/>
      </w:pPr>
      <w:r>
        <w:rPr/>
        <w:t xml:space="preserve">三、现代职业教育培养目标</w:t>
      </w:r>
    </w:p>
    <w:p>
      <w:pPr>
        <w:spacing w:after="150"/>
      </w:pPr>
      <w:r>
        <w:rPr/>
        <w:t xml:space="preserve">四、职业教育发展趋势分析</w:t>
      </w:r>
    </w:p>
    <w:p>
      <w:pPr>
        <w:spacing w:after="150"/>
      </w:pPr>
      <w:r>
        <w:rPr/>
        <w:t xml:space="preserve">第三节 现代职业教育体系建设规划</w:t>
      </w:r>
    </w:p>
    <w:p>
      <w:pPr>
        <w:spacing w:after="150"/>
      </w:pPr>
      <w:r>
        <w:rPr/>
        <w:t xml:space="preserve">一、规划背景</w:t>
      </w:r>
    </w:p>
    <w:p>
      <w:pPr>
        <w:spacing w:after="150"/>
      </w:pPr>
      <w:r>
        <w:rPr/>
        <w:t xml:space="preserve">二、建设目标</w:t>
      </w:r>
    </w:p>
    <w:p>
      <w:pPr>
        <w:spacing w:after="150"/>
      </w:pPr>
      <w:r>
        <w:rPr/>
        <w:t xml:space="preserve">(一)总体目标</w:t>
      </w:r>
    </w:p>
    <w:p>
      <w:pPr>
        <w:spacing w:after="150"/>
      </w:pPr>
      <w:r>
        <w:rPr/>
        <w:t xml:space="preserve">(二)人才建设目标</w:t>
      </w:r>
    </w:p>
    <w:p>
      <w:pPr>
        <w:spacing w:after="150"/>
      </w:pPr>
      <w:r>
        <w:rPr/>
        <w:t xml:space="preserve">三、重点任务</w:t>
      </w:r>
    </w:p>
    <w:p>
      <w:pPr>
        <w:spacing w:after="150"/>
      </w:pPr>
      <w:r>
        <w:rPr/>
        <w:t xml:space="preserve">四、保障实施</w:t>
      </w:r>
    </w:p>
    <w:p>
      <w:pPr>
        <w:spacing w:after="150"/>
      </w:pPr>
      <w:r>
        <w:rPr/>
        <w:t xml:space="preserve">第四节 中国职业学校投资机会分析</w:t>
      </w:r>
    </w:p>
    <w:p>
      <w:pPr>
        <w:spacing w:after="150"/>
      </w:pPr>
      <w:r>
        <w:rPr/>
        <w:t xml:space="preserve">一、职业学校投资风险分析</w:t>
      </w:r>
    </w:p>
    <w:p>
      <w:pPr>
        <w:spacing w:after="150"/>
      </w:pPr>
      <w:r>
        <w:rPr/>
        <w:t xml:space="preserve">二、职业学校投资规模分析</w:t>
      </w:r>
    </w:p>
    <w:p>
      <w:pPr>
        <w:spacing w:after="150"/>
      </w:pPr>
      <w:r>
        <w:rPr/>
        <w:t xml:space="preserve">三、职业学校投资方向分析</w:t>
      </w:r>
    </w:p>
    <w:p>
      <w:pPr>
        <w:spacing w:after="150"/>
      </w:pPr>
      <w:r>
        <w:rPr>
          <w:b w:val="1"/>
          <w:bCs w:val="1"/>
        </w:rPr>
        <w:t xml:space="preserve">图表目录</w:t>
      </w:r>
    </w:p>
    <w:p>
      <w:pPr>
        <w:spacing w:after="150"/>
      </w:pPr>
      <w:r>
        <w:rPr/>
        <w:t xml:space="preserve">图表：职业学校分类概述</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图表：国民收入增长促进文化教育支出图示</w:t>
      </w:r>
    </w:p>
    <w:p>
      <w:pPr>
        <w:spacing w:after="150"/>
      </w:pPr>
      <w:r>
        <w:rPr/>
        <w:t xml:space="preserve">图表：中国城镇居民人均教育支出统计</w:t>
      </w:r>
    </w:p>
    <w:p>
      <w:pPr>
        <w:spacing w:after="150"/>
      </w:pPr>
      <w:r>
        <w:rPr/>
        <w:t xml:space="preserve">图表：2019-2023年中国就业人数</w:t>
      </w:r>
    </w:p>
    <w:p>
      <w:pPr>
        <w:spacing w:after="150"/>
      </w:pPr>
      <w:r>
        <w:rPr/>
        <w:t xml:space="preserve">图表：中国城镇新增就业人数情况</w:t>
      </w:r>
    </w:p>
    <w:p>
      <w:pPr>
        <w:spacing w:after="150"/>
      </w:pPr>
      <w:r>
        <w:rPr/>
        <w:t xml:space="preserve">图表：中国就业人员产业构成情况</w:t>
      </w:r>
    </w:p>
    <w:p>
      <w:pPr>
        <w:spacing w:after="150"/>
      </w:pPr>
      <w:r>
        <w:rPr/>
        <w:t xml:space="preserve">图表：城镇失业人员再就业情况</w:t>
      </w:r>
    </w:p>
    <w:p>
      <w:pPr>
        <w:spacing w:after="150"/>
      </w:pPr>
      <w:r>
        <w:rPr/>
        <w:t xml:space="preserve">图表：城镇登记失业人数及失业就业率</w:t>
      </w:r>
    </w:p>
    <w:p>
      <w:pPr>
        <w:spacing w:after="150"/>
      </w:pPr>
      <w:r>
        <w:rPr/>
        <w:t xml:space="preserve">图表：人才结构“阶梯状”理论模式</w:t>
      </w:r>
    </w:p>
    <w:p>
      <w:pPr>
        <w:spacing w:after="150"/>
      </w:pPr>
      <w:r>
        <w:rPr/>
        <w:t xml:space="preserve">图表：2019-2023年中国职业技术培训机构数量统计</w:t>
      </w:r>
    </w:p>
    <w:p>
      <w:pPr>
        <w:spacing w:after="150"/>
      </w:pPr>
      <w:r>
        <w:rPr/>
        <w:t xml:space="preserve">图表：中国职业技术培训机构分类型机构数量统计</w:t>
      </w:r>
    </w:p>
    <w:p>
      <w:pPr>
        <w:spacing w:after="150"/>
      </w:pPr>
      <w:r>
        <w:rPr/>
        <w:t xml:space="preserve">图表：中国职业技术培训机构教职工数情况</w:t>
      </w:r>
    </w:p>
    <w:p>
      <w:pPr>
        <w:spacing w:after="150"/>
      </w:pPr>
      <w:r>
        <w:rPr/>
        <w:t xml:space="preserve">图表：2019-2023年中国职业技术培训机构学生数量统计</w:t>
      </w:r>
    </w:p>
    <w:p>
      <w:pPr>
        <w:spacing w:after="150"/>
      </w:pPr>
      <w:r>
        <w:rPr/>
        <w:t xml:space="preserve">图表：中国职业技术培训机构分类型学生数量统计</w:t>
      </w:r>
    </w:p>
    <w:p>
      <w:pPr>
        <w:spacing w:after="150"/>
      </w:pPr>
      <w:r>
        <w:rPr/>
        <w:t xml:space="preserve">图表：2019-2023年中国获取职业资格证书人数情况</w:t>
      </w:r>
    </w:p>
    <w:p>
      <w:pPr>
        <w:spacing w:after="150"/>
      </w:pPr>
      <w:r>
        <w:rPr/>
        <w:t xml:space="preserve">图表：中国获取职业资格证书分级别情况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中国职业学校行业市场发展现状及投资前景研究报告(2024-2029版)</dc:title>
  <dc:description>中国职业学校行业市场发展现状及投资前景研究报告(2024-2029版)</dc:description>
  <dc:subject>中国职业学校行业市场发展现状及投资前景研究报告(2024-2029版)</dc:subject>
  <cp:keywords>研究报告</cp:keywords>
  <cp:category>研究报告</cp:category>
  <cp:lastModifiedBy>北京中道泰和信息咨询有限公司</cp:lastModifiedBy>
  <dcterms:created xsi:type="dcterms:W3CDTF">2024-01-26T06:10:14+08:00</dcterms:created>
  <dcterms:modified xsi:type="dcterms:W3CDTF">2024-01-26T06:10:14+08:00</dcterms:modified>
</cp:coreProperties>
</file>

<file path=docProps/custom.xml><?xml version="1.0" encoding="utf-8"?>
<Properties xmlns="http://schemas.openxmlformats.org/officeDocument/2006/custom-properties" xmlns:vt="http://schemas.openxmlformats.org/officeDocument/2006/docPropsVTypes"/>
</file>