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中国元宇宙行业市场发展现状及前景趋势与投资策略研究报告(2024-2029版)</w:t>
      </w:r>
    </w:p>
    <w:p>
      <w:pPr>
        <w:spacing w:after="150"/>
      </w:pPr>
      <w:r>
        <w:rPr>
          <w:b w:val="1"/>
          <w:bCs w:val="1"/>
        </w:rPr>
        <w:t xml:space="preserve">报告简介</w:t>
      </w:r>
    </w:p>
    <w:p>
      <w:pPr>
        <w:spacing w:after="150"/>
      </w:pPr>
      <w:r>
        <w:rPr/>
        <w:t xml:space="preserve">元宇宙(Metaverse)，是人类运用数字技术构建的，由现实世界映射或超越现实世界，可与现实世界交互的虚拟世界，具备新型社会体系的数字生活空间。</w:t>
      </w:r>
    </w:p>
    <w:p>
      <w:pPr>
        <w:spacing w:after="150"/>
      </w:pPr>
      <w:r>
        <w:rPr/>
        <w:t xml:space="preserve">“元宇宙”本身并不是新技术，而是集成了一大批现有技术，包括5G、云计算、人工智能、虚拟现实、区块链、数字货币、物联网、人机交互等。</w:t>
      </w:r>
    </w:p>
    <w:p>
      <w:pPr>
        <w:spacing w:after="150"/>
      </w:pPr>
      <w:r>
        <w:rPr/>
        <w:t xml:space="preserve">随着技术的不断进步，元宇宙的概念也逐渐被越来越多的人所认可。元宇宙的出现将会带来许多变革，它将会改变人们的生活方式、社交方式、娱乐方式等等。 在元宇宙中，人们可以穿梭于不同的虚拟现实世界之间，与其他玩家进行交互，体验更加丰富、更加真实的虚拟世界。同时，元宇宙也将会成为一个新的经济体系，人们可以在其中交易虚拟物品、虚拟货币等等。 总之，元宇宙是一个充满未知和可能的虚拟世界，它将会对人类社会产生深远的影响。</w:t>
      </w:r>
    </w:p>
    <w:p>
      <w:pPr>
        <w:spacing w:after="150"/>
      </w:pPr>
      <w:r>
        <w:rPr/>
        <w:t xml:space="preserve">元宇宙的构成要素包括硬件设备、软件平台、虚拟现实技术、人工智能、区块链等。硬件设备包括虚拟现实眼镜、手套、体感设备等，可以让用户身临其境地感受到虚拟现实空间。软件平台则提供了一个开放的环境，使得用户可以自由地创建和分享内容。虚拟现实技术则是元宇宙的核心，它可以让用户在虚拟现实空间中进行交互和沟通。人工智能则可以为元宇宙中的角色赋予智能，让他们更加真实。区块链则为元宇宙提供了一个去中心化的管理方式，使得用户可以自由地交换和共享数字资产。总之，元宇宙是一个融合了多种技术的数字世界，它将给人类带来更加广阔的想象空间和无限的可能性。</w:t>
      </w:r>
    </w:p>
    <w:p>
      <w:pPr>
        <w:spacing w:after="150"/>
      </w:pPr>
      <w:r>
        <w:rPr/>
        <w:t xml:space="preserve">元宇宙的应用场景非常广泛，它可以用于游戏、社交、教育、医疗等领域。在游戏领域，元宇宙可以提供更加真实、沉浸式的游戏体验，让玩家感受到身临其境的感觉;在社交领域，元宇宙可以让人们在虚拟空间中交流、互动，建立更加紧密的社交关系;在教育领域，元宇宙可以提供更加生动、直观的教学内容，让学生更好地理解知识;在医疗领域，元宇宙可以提供更加真实、直观的医学模拟，让医生和患者更好地了解疾病和治疗方法。</w:t>
      </w:r>
    </w:p>
    <w:p>
      <w:pPr>
        <w:spacing w:after="150"/>
      </w:pPr>
      <w:r>
        <w:rPr/>
        <w:t xml:space="preserve">元宇宙的未来发展十分广阔。首先，随着虚拟现实技术的不断进步，元宇宙的真实感将会越来越高，人们可以在其中进行更加真实的体验，比如探险、旅游等。其次，随着区块链技术的应用，元宇宙中的虚拟资产将会得到更好的保护，人们可以在其中进行更加安全的交易。最后，元宇宙的商业价值也将逐渐显现，人们可以在其中进行虚拟商业活动，比如开设虚拟店铺、进行虚拟广告等。 总之，元宇宙是未来科技的重要应用之一，它将会给人们带来更加真实、安全、便捷的体验，同时也将会成为一个巨大的商业市场。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元宇宙行业研究单位等公布和提供的大量资料。报告对我国元宇宙行业的供需状况、发展现状、子行业发展变化等进行了分析，重点分析了国内外元宇宙行业的发展现状、如何面对行业的发展挑战、行业的发展建议、行业竞争力，以及行业的投资分析和趋势预测等等。报告还综合了元宇宙行业的整体发展动态，对行业在产品方面提供了参考建议和具体解决办法。报告对于元宇宙产品生产企业、经销商、行业管理部门以及拟进入该行业的投资者具有重要的参考价值，对于研究我国元宇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元宇宙行业相关概述</w:t>
      </w:r>
    </w:p>
    <w:p>
      <w:pPr>
        <w:spacing w:after="150"/>
      </w:pPr>
      <w:r>
        <w:rPr/>
        <w:t xml:space="preserve">第一节 元宇宙行业概述</w:t>
      </w:r>
    </w:p>
    <w:p>
      <w:pPr>
        <w:spacing w:after="150"/>
      </w:pPr>
      <w:r>
        <w:rPr/>
        <w:t xml:space="preserve">一、元宇宙定义</w:t>
      </w:r>
    </w:p>
    <w:p>
      <w:pPr>
        <w:spacing w:after="150"/>
      </w:pPr>
      <w:r>
        <w:rPr/>
        <w:t xml:space="preserve">二、元宇宙用途</w:t>
      </w:r>
    </w:p>
    <w:p>
      <w:pPr>
        <w:spacing w:after="150"/>
      </w:pPr>
      <w:r>
        <w:rPr/>
        <w:t xml:space="preserve">第二节 元宇宙发展条件</w:t>
      </w:r>
    </w:p>
    <w:p>
      <w:pPr>
        <w:spacing w:after="150"/>
      </w:pPr>
      <w:r>
        <w:rPr/>
        <w:t xml:space="preserve">一、需求</w:t>
      </w:r>
    </w:p>
    <w:p>
      <w:pPr>
        <w:spacing w:after="150"/>
      </w:pPr>
      <w:r>
        <w:rPr/>
        <w:t xml:space="preserve">二、软件</w:t>
      </w:r>
    </w:p>
    <w:p>
      <w:pPr>
        <w:spacing w:after="150"/>
      </w:pPr>
      <w:r>
        <w:rPr/>
        <w:t xml:space="preserve">三、硬件</w:t>
      </w:r>
    </w:p>
    <w:p>
      <w:pPr>
        <w:spacing w:after="150"/>
      </w:pPr>
      <w:r>
        <w:rPr/>
        <w:t xml:space="preserve">第三节 元宇宙八大要素分析</w:t>
      </w:r>
    </w:p>
    <w:p>
      <w:pPr>
        <w:spacing w:after="150"/>
      </w:pPr>
      <w:r>
        <w:rPr/>
        <w:t xml:space="preserve">一、identity(身份)</w:t>
      </w:r>
    </w:p>
    <w:p>
      <w:pPr>
        <w:spacing w:after="150"/>
      </w:pPr>
      <w:r>
        <w:rPr/>
        <w:t xml:space="preserve">二、friends(朋友)</w:t>
      </w:r>
    </w:p>
    <w:p>
      <w:pPr>
        <w:spacing w:after="150"/>
      </w:pPr>
      <w:r>
        <w:rPr/>
        <w:t xml:space="preserve">三、immersive(沉浸感)</w:t>
      </w:r>
    </w:p>
    <w:p>
      <w:pPr>
        <w:spacing w:after="150"/>
      </w:pPr>
      <w:r>
        <w:rPr/>
        <w:t xml:space="preserve">四、anywhere(随地)</w:t>
      </w:r>
    </w:p>
    <w:p>
      <w:pPr>
        <w:spacing w:after="150"/>
      </w:pPr>
      <w:r>
        <w:rPr/>
        <w:t xml:space="preserve">五、variety(多样性)</w:t>
      </w:r>
    </w:p>
    <w:p>
      <w:pPr>
        <w:spacing w:after="150"/>
      </w:pPr>
      <w:r>
        <w:rPr/>
        <w:t xml:space="preserve">六、lowfriction(低延迟)</w:t>
      </w:r>
    </w:p>
    <w:p>
      <w:pPr>
        <w:spacing w:after="150"/>
      </w:pPr>
      <w:r>
        <w:rPr/>
        <w:t xml:space="preserve">七、economy(经济)</w:t>
      </w:r>
    </w:p>
    <w:p>
      <w:pPr>
        <w:spacing w:after="150"/>
      </w:pPr>
      <w:r>
        <w:rPr/>
        <w:t xml:space="preserve">八、civility(文明)</w:t>
      </w:r>
    </w:p>
    <w:p>
      <w:pPr>
        <w:spacing w:after="150"/>
      </w:pPr>
      <w:r>
        <w:rPr/>
        <w:t xml:space="preserve">第四节 元宇宙的四大技术支柱</w:t>
      </w:r>
    </w:p>
    <w:p>
      <w:pPr>
        <w:spacing w:after="150"/>
      </w:pPr>
      <w:r>
        <w:rPr/>
        <w:t xml:space="preserve">一、区域链</w:t>
      </w:r>
    </w:p>
    <w:p>
      <w:pPr>
        <w:spacing w:after="150"/>
      </w:pPr>
      <w:r>
        <w:rPr/>
        <w:t xml:space="preserve">二、游戏</w:t>
      </w:r>
    </w:p>
    <w:p>
      <w:pPr>
        <w:spacing w:after="150"/>
      </w:pPr>
      <w:r>
        <w:rPr/>
        <w:t xml:space="preserve">三、网络算力</w:t>
      </w:r>
    </w:p>
    <w:p>
      <w:pPr>
        <w:spacing w:after="150"/>
      </w:pPr>
      <w:r>
        <w:rPr/>
        <w:t xml:space="preserve">四、vr显示</w:t>
      </w:r>
    </w:p>
    <w:p>
      <w:pPr>
        <w:spacing w:after="150"/>
      </w:pPr>
      <w:r>
        <w:rPr>
          <w:b w:val="1"/>
          <w:bCs w:val="1"/>
        </w:rPr>
        <w:t xml:space="preserve">第二章 互联网的高速发展构建了元宇宙坚固的基石</w:t>
      </w:r>
    </w:p>
    <w:p>
      <w:pPr>
        <w:spacing w:after="150"/>
      </w:pPr>
      <w:r>
        <w:rPr/>
        <w:t xml:space="preserve">第一节 全球互联网用户发展规模分析</w:t>
      </w:r>
    </w:p>
    <w:p>
      <w:pPr>
        <w:spacing w:after="150"/>
      </w:pPr>
      <w:r>
        <w:rPr/>
        <w:t xml:space="preserve">第二节 全球社交平台用户规模发展分析</w:t>
      </w:r>
    </w:p>
    <w:p>
      <w:pPr>
        <w:spacing w:after="150"/>
      </w:pPr>
      <w:r>
        <w:rPr/>
        <w:t xml:space="preserve">一、全球社交媒体用户规模</w:t>
      </w:r>
    </w:p>
    <w:p>
      <w:pPr>
        <w:spacing w:after="150"/>
      </w:pPr>
      <w:r>
        <w:rPr/>
        <w:t xml:space="preserve">二、主流社交平台月活数量庞大</w:t>
      </w:r>
    </w:p>
    <w:p>
      <w:pPr>
        <w:spacing w:after="150"/>
      </w:pPr>
      <w:r>
        <w:rPr/>
        <w:t xml:space="preserve">三、垂直社交类app类型和举例</w:t>
      </w:r>
    </w:p>
    <w:p>
      <w:pPr>
        <w:spacing w:after="150"/>
      </w:pPr>
      <w:r>
        <w:rPr/>
        <w:t xml:space="preserve">第三节 中国互联网用户规模发展分析</w:t>
      </w:r>
    </w:p>
    <w:p>
      <w:pPr>
        <w:spacing w:after="150"/>
      </w:pPr>
      <w:r>
        <w:rPr/>
        <w:t xml:space="preserve">一、网民基本情况</w:t>
      </w:r>
    </w:p>
    <w:p>
      <w:pPr>
        <w:spacing w:after="150"/>
      </w:pPr>
      <w:r>
        <w:rPr/>
        <w:t xml:space="preserve">(一)总体网民规模</w:t>
      </w:r>
    </w:p>
    <w:p>
      <w:pPr>
        <w:spacing w:after="150"/>
      </w:pPr>
      <w:r>
        <w:rPr/>
        <w:t xml:space="preserve">(二)手机网民规模</w:t>
      </w:r>
    </w:p>
    <w:p>
      <w:pPr>
        <w:spacing w:after="150"/>
      </w:pPr>
      <w:r>
        <w:rPr/>
        <w:t xml:space="preserve">(三)城乡网民规模</w:t>
      </w:r>
    </w:p>
    <w:p>
      <w:pPr>
        <w:spacing w:after="150"/>
      </w:pPr>
      <w:r>
        <w:rPr/>
        <w:t xml:space="preserve">(四)网络扶贫成效</w:t>
      </w:r>
    </w:p>
    <w:p>
      <w:pPr>
        <w:spacing w:after="150"/>
      </w:pPr>
      <w:r>
        <w:rPr/>
        <w:t xml:space="preserve">(五)非网民现状分析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(四)网络金融应用分析</w:t>
      </w:r>
    </w:p>
    <w:p>
      <w:pPr>
        <w:spacing w:after="150"/>
      </w:pPr>
      <w:r>
        <w:rPr/>
        <w:t xml:space="preserve">(五)网络娱乐应用分析</w:t>
      </w:r>
    </w:p>
    <w:p>
      <w:pPr>
        <w:spacing w:after="150"/>
      </w:pPr>
      <w:r>
        <w:rPr/>
        <w:t xml:space="preserve">(六)公共服务应用分析</w:t>
      </w:r>
    </w:p>
    <w:p>
      <w:pPr>
        <w:spacing w:after="150"/>
      </w:pPr>
      <w:r>
        <w:rPr/>
        <w:t xml:space="preserve">三、移动互联网应用状况</w:t>
      </w:r>
    </w:p>
    <w:p>
      <w:pPr>
        <w:spacing w:after="150"/>
      </w:pPr>
      <w:r>
        <w:rPr>
          <w:b w:val="1"/>
          <w:bCs w:val="1"/>
        </w:rPr>
        <w:t xml:space="preserve">第三章 区块链</w:t>
      </w:r>
    </w:p>
    <w:p>
      <w:pPr>
        <w:spacing w:after="150"/>
      </w:pPr>
      <w:r>
        <w:rPr/>
        <w:t xml:space="preserve">第一节 区块链技术能为元宇宙提供价值传递的解决方案</w:t>
      </w:r>
    </w:p>
    <w:p>
      <w:pPr>
        <w:spacing w:after="150"/>
      </w:pPr>
      <w:r>
        <w:rPr/>
        <w:t xml:space="preserve">一、区块链的发展：从去中心化账本到去中心化元宇宙</w:t>
      </w:r>
    </w:p>
    <w:p>
      <w:pPr>
        <w:spacing w:after="150"/>
      </w:pPr>
      <w:r>
        <w:rPr/>
        <w:t xml:space="preserve">二、比特币实现了去中心化的资产记录和流转</w:t>
      </w:r>
    </w:p>
    <w:p>
      <w:pPr>
        <w:spacing w:after="150"/>
      </w:pPr>
      <w:r>
        <w:rPr/>
        <w:t xml:space="preserve">三、传统金融vs去中心化金融对比分析</w:t>
      </w:r>
    </w:p>
    <w:p>
      <w:pPr>
        <w:spacing w:after="150"/>
      </w:pPr>
      <w:r>
        <w:rPr/>
        <w:t xml:space="preserve">第二节 区块链智能合约的去中心化应用dapp--defi</w:t>
      </w:r>
    </w:p>
    <w:p>
      <w:pPr>
        <w:spacing w:after="150"/>
      </w:pPr>
      <w:r>
        <w:rPr/>
        <w:t xml:space="preserve">一、defi的特点</w:t>
      </w:r>
    </w:p>
    <w:p>
      <w:pPr>
        <w:spacing w:after="150"/>
      </w:pPr>
      <w:r>
        <w:rPr/>
        <w:t xml:space="preserve">二、defi应用总览</w:t>
      </w:r>
    </w:p>
    <w:p>
      <w:pPr>
        <w:spacing w:after="150"/>
      </w:pPr>
      <w:r>
        <w:rPr/>
        <w:t xml:space="preserve">三、defi能够加速元宇宙的构</w:t>
      </w:r>
    </w:p>
    <w:p>
      <w:pPr>
        <w:spacing w:after="150"/>
      </w:pPr>
      <w:r>
        <w:rPr/>
        <w:t xml:space="preserve">第三节 nft的出现实现了虚拟物品的资产化</w:t>
      </w:r>
    </w:p>
    <w:p>
      <w:pPr>
        <w:spacing w:after="150"/>
      </w:pPr>
      <w:r>
        <w:rPr/>
        <w:t xml:space="preserve">一、nft的原理</w:t>
      </w:r>
    </w:p>
    <w:p>
      <w:pPr>
        <w:spacing w:after="150"/>
      </w:pPr>
      <w:r>
        <w:rPr/>
        <w:t xml:space="preserve">二、nft的出现将改变虚拟创作的商业模式</w:t>
      </w:r>
    </w:p>
    <w:p>
      <w:pPr>
        <w:spacing w:after="150"/>
      </w:pPr>
      <w:r>
        <w:rPr/>
        <w:t xml:space="preserve">三、nft可以成为元宇宙权利的实体化</w:t>
      </w:r>
    </w:p>
    <w:p>
      <w:pPr>
        <w:spacing w:after="150"/>
      </w:pPr>
      <w:r>
        <w:rPr/>
        <w:t xml:space="preserve">第四节 中国区块链行业发展规模情况分析</w:t>
      </w:r>
    </w:p>
    <w:p>
      <w:pPr>
        <w:spacing w:after="150"/>
      </w:pPr>
      <w:r>
        <w:rPr/>
        <w:t xml:space="preserve">一、区块链企业数量分析</w:t>
      </w:r>
    </w:p>
    <w:p>
      <w:pPr>
        <w:spacing w:after="150"/>
      </w:pPr>
      <w:r>
        <w:rPr/>
        <w:t xml:space="preserve">二、区块链投融资情况统计</w:t>
      </w:r>
    </w:p>
    <w:p>
      <w:pPr>
        <w:spacing w:after="150"/>
      </w:pPr>
      <w:r>
        <w:rPr/>
        <w:t xml:space="preserve">三、区块链项目分布统计</w:t>
      </w:r>
    </w:p>
    <w:p>
      <w:pPr>
        <w:spacing w:after="150"/>
      </w:pPr>
      <w:r>
        <w:rPr/>
        <w:t xml:space="preserve">四、区块链地域分布统计</w:t>
      </w:r>
    </w:p>
    <w:p>
      <w:pPr>
        <w:spacing w:after="150"/>
      </w:pPr>
      <w:r>
        <w:rPr/>
        <w:t xml:space="preserve">五、区块链产业分布统计</w:t>
      </w:r>
    </w:p>
    <w:p>
      <w:pPr>
        <w:spacing w:after="150"/>
      </w:pPr>
      <w:r>
        <w:rPr>
          <w:b w:val="1"/>
          <w:bCs w:val="1"/>
        </w:rPr>
        <w:t xml:space="preserve">第四章 游戏</w:t>
      </w:r>
    </w:p>
    <w:p>
      <w:pPr>
        <w:spacing w:after="150"/>
      </w:pPr>
      <w:r>
        <w:rPr/>
        <w:t xml:space="preserve">第一节 游戏行业发展概述</w:t>
      </w:r>
    </w:p>
    <w:p>
      <w:pPr>
        <w:spacing w:after="150"/>
      </w:pPr>
      <w:r>
        <w:rPr/>
        <w:t xml:space="preserve">一、游戏是元宇宙的呈现方式</w:t>
      </w:r>
    </w:p>
    <w:p>
      <w:pPr>
        <w:spacing w:after="150"/>
      </w:pPr>
      <w:r>
        <w:rPr/>
        <w:t xml:space="preserve">二、游戏行业发展趋势分析</w:t>
      </w:r>
    </w:p>
    <w:p>
      <w:pPr>
        <w:spacing w:after="150"/>
      </w:pPr>
      <w:r>
        <w:rPr/>
        <w:t xml:space="preserve">第二节 元宇宙第一股--roblox</w:t>
      </w:r>
    </w:p>
    <w:p>
      <w:pPr>
        <w:spacing w:after="150"/>
      </w:pPr>
      <w:r>
        <w:rPr/>
        <w:t xml:space="preserve">一、roblox用户规模</w:t>
      </w:r>
    </w:p>
    <w:p>
      <w:pPr>
        <w:spacing w:after="150"/>
      </w:pPr>
      <w:r>
        <w:rPr/>
        <w:t xml:space="preserve">二、roblox平台的特点</w:t>
      </w:r>
    </w:p>
    <w:p>
      <w:pPr>
        <w:spacing w:after="150"/>
      </w:pPr>
      <w:r>
        <w:rPr/>
        <w:t xml:space="preserve">三、roblox平台的核心</w:t>
      </w:r>
    </w:p>
    <w:p>
      <w:pPr>
        <w:spacing w:after="150"/>
      </w:pPr>
      <w:r>
        <w:rPr/>
        <w:t xml:space="preserve">第三节 中国网络游戏行业发展分析</w:t>
      </w:r>
    </w:p>
    <w:p>
      <w:pPr>
        <w:spacing w:after="150"/>
      </w:pPr>
      <w:r>
        <w:rPr/>
        <w:t xml:space="preserve">一、网络游戏用户规模</w:t>
      </w:r>
    </w:p>
    <w:p>
      <w:pPr>
        <w:spacing w:after="150"/>
      </w:pPr>
      <w:r>
        <w:rPr/>
        <w:t xml:space="preserve">二、网络游戏市场规模</w:t>
      </w:r>
    </w:p>
    <w:p>
      <w:pPr>
        <w:spacing w:after="150"/>
      </w:pPr>
      <w:r>
        <w:rPr/>
        <w:t xml:space="preserve">三、网络游戏结构占比</w:t>
      </w:r>
    </w:p>
    <w:p>
      <w:pPr>
        <w:spacing w:after="150"/>
      </w:pPr>
      <w:r>
        <w:rPr/>
        <w:t xml:space="preserve">第四节 网络游戏发展问题与建议分析</w:t>
      </w:r>
    </w:p>
    <w:p>
      <w:pPr>
        <w:spacing w:after="150"/>
      </w:pPr>
      <w:r>
        <w:rPr/>
        <w:t xml:space="preserve">一、网络游戏产业存在的主要问题</w:t>
      </w:r>
    </w:p>
    <w:p>
      <w:pPr>
        <w:spacing w:after="150"/>
      </w:pPr>
      <w:r>
        <w:rPr/>
        <w:t xml:space="preserve">二、网络游戏产业发展对策建议分析</w:t>
      </w:r>
    </w:p>
    <w:p>
      <w:pPr>
        <w:spacing w:after="150"/>
      </w:pPr>
      <w:r>
        <w:rPr>
          <w:b w:val="1"/>
          <w:bCs w:val="1"/>
        </w:rPr>
        <w:t xml:space="preserve">第五章 网络与算力</w:t>
      </w:r>
    </w:p>
    <w:p>
      <w:pPr>
        <w:spacing w:after="150"/>
      </w:pPr>
      <w:r>
        <w:rPr/>
        <w:t xml:space="preserve">第一节 5g技术为云游戏提供发展条件</w:t>
      </w:r>
    </w:p>
    <w:p>
      <w:pPr>
        <w:spacing w:after="150"/>
      </w:pPr>
      <w:r>
        <w:rPr/>
        <w:t xml:space="preserve">一、5g为次时代应用创新打下了坚实基础</w:t>
      </w:r>
    </w:p>
    <w:p>
      <w:pPr>
        <w:spacing w:after="150"/>
      </w:pPr>
      <w:r>
        <w:rPr/>
        <w:t xml:space="preserve">二、云游戏作为5g落地的应用之一</w:t>
      </w:r>
    </w:p>
    <w:p>
      <w:pPr>
        <w:spacing w:after="150"/>
      </w:pPr>
      <w:r>
        <w:rPr/>
        <w:t xml:space="preserve">三、云游戏技术基本概述</w:t>
      </w:r>
    </w:p>
    <w:p>
      <w:pPr>
        <w:spacing w:after="150"/>
      </w:pPr>
      <w:r>
        <w:rPr/>
        <w:t xml:space="preserve">(一)云游戏的核心技术趋于成熟</w:t>
      </w:r>
    </w:p>
    <w:p>
      <w:pPr>
        <w:spacing w:after="150"/>
      </w:pPr>
      <w:r>
        <w:rPr/>
        <w:t xml:space="preserve">(二)云游戏的主要参与者情况</w:t>
      </w:r>
    </w:p>
    <w:p>
      <w:pPr>
        <w:spacing w:after="150"/>
      </w:pPr>
      <w:r>
        <w:rPr/>
        <w:t xml:space="preserve">(三)云游戏的主流构架</w:t>
      </w:r>
    </w:p>
    <w:p>
      <w:pPr>
        <w:spacing w:after="150"/>
      </w:pPr>
      <w:r>
        <w:rPr/>
        <w:t xml:space="preserve">第二节 5g行业发展分析</w:t>
      </w:r>
    </w:p>
    <w:p>
      <w:pPr>
        <w:spacing w:after="150"/>
      </w:pPr>
      <w:r>
        <w:rPr/>
        <w:t xml:space="preserve">一、5g技术分析</w:t>
      </w:r>
    </w:p>
    <w:p>
      <w:pPr>
        <w:spacing w:after="150"/>
      </w:pPr>
      <w:r>
        <w:rPr/>
        <w:t xml:space="preserve">二、5g基站布局数量</w:t>
      </w:r>
    </w:p>
    <w:p>
      <w:pPr>
        <w:spacing w:after="150"/>
      </w:pPr>
      <w:r>
        <w:rPr/>
        <w:t xml:space="preserve">三、5g行业发展趋势</w:t>
      </w:r>
    </w:p>
    <w:p>
      <w:pPr>
        <w:spacing w:after="150"/>
      </w:pPr>
      <w:r>
        <w:rPr/>
        <w:t xml:space="preserve">四、5g行业发展规划</w:t>
      </w:r>
    </w:p>
    <w:p>
      <w:pPr>
        <w:spacing w:after="150"/>
      </w:pPr>
      <w:r>
        <w:rPr/>
        <w:t xml:space="preserve">第三节 人工智能行业发展分析</w:t>
      </w:r>
    </w:p>
    <w:p>
      <w:pPr>
        <w:spacing w:after="150"/>
      </w:pPr>
      <w:r>
        <w:rPr/>
        <w:t xml:space="preserve">一、人工智能行业基本概述</w:t>
      </w:r>
    </w:p>
    <w:p>
      <w:pPr>
        <w:spacing w:after="150"/>
      </w:pPr>
      <w:r>
        <w:rPr/>
        <w:t xml:space="preserve">二、人工智能行业产业链分析</w:t>
      </w:r>
    </w:p>
    <w:p>
      <w:pPr>
        <w:spacing w:after="150"/>
      </w:pPr>
      <w:r>
        <w:rPr/>
        <w:t xml:space="preserve">三、人工智能行业市场规模分析</w:t>
      </w:r>
    </w:p>
    <w:p>
      <w:pPr>
        <w:spacing w:after="150"/>
      </w:pPr>
      <w:r>
        <w:rPr/>
        <w:t xml:space="preserve">四、人工智能行业发展规划分析</w:t>
      </w:r>
    </w:p>
    <w:p>
      <w:pPr>
        <w:spacing w:after="150"/>
      </w:pPr>
      <w:r>
        <w:rPr/>
        <w:t xml:space="preserve">第四节 中国物联网行业发展分析</w:t>
      </w:r>
    </w:p>
    <w:p>
      <w:pPr>
        <w:spacing w:after="150"/>
      </w:pPr>
      <w:r>
        <w:rPr/>
        <w:t xml:space="preserve">一、物联网产业发展概况</w:t>
      </w:r>
    </w:p>
    <w:p>
      <w:pPr>
        <w:spacing w:after="150"/>
      </w:pPr>
      <w:r>
        <w:rPr/>
        <w:t xml:space="preserve">二、物联网产业发展特征</w:t>
      </w:r>
    </w:p>
    <w:p>
      <w:pPr>
        <w:spacing w:after="150"/>
      </w:pPr>
      <w:r>
        <w:rPr/>
        <w:t xml:space="preserve">三、物联网产业市场规模</w:t>
      </w:r>
    </w:p>
    <w:p>
      <w:pPr>
        <w:spacing w:after="150"/>
      </w:pPr>
      <w:r>
        <w:rPr>
          <w:b w:val="1"/>
          <w:bCs w:val="1"/>
        </w:rPr>
        <w:t xml:space="preserve">第六章 显示</w:t>
      </w:r>
    </w:p>
    <w:p>
      <w:pPr>
        <w:spacing w:after="150"/>
      </w:pPr>
      <w:r>
        <w:rPr/>
        <w:t xml:space="preserve">第一节 vr行业发展概述</w:t>
      </w:r>
    </w:p>
    <w:p>
      <w:pPr>
        <w:spacing w:after="150"/>
      </w:pPr>
      <w:r>
        <w:rPr/>
        <w:t xml:space="preserve">一、vr行业定义分析</w:t>
      </w:r>
    </w:p>
    <w:p>
      <w:pPr>
        <w:spacing w:after="150"/>
      </w:pPr>
      <w:r>
        <w:rPr/>
        <w:t xml:space="preserve">二、vr行业产品分类</w:t>
      </w:r>
    </w:p>
    <w:p>
      <w:pPr>
        <w:spacing w:after="150"/>
      </w:pPr>
      <w:r>
        <w:rPr/>
        <w:t xml:space="preserve">三、vr行业发展历程</w:t>
      </w:r>
    </w:p>
    <w:p>
      <w:pPr>
        <w:spacing w:after="150"/>
      </w:pPr>
      <w:r>
        <w:rPr/>
        <w:t xml:space="preserve">第二节 vr行业市场发展分析</w:t>
      </w:r>
    </w:p>
    <w:p>
      <w:pPr>
        <w:spacing w:after="150"/>
      </w:pPr>
      <w:r>
        <w:rPr/>
        <w:t xml:space="preserve">一、全球vr产业出货量</w:t>
      </w:r>
    </w:p>
    <w:p>
      <w:pPr>
        <w:spacing w:after="150"/>
      </w:pPr>
      <w:r>
        <w:rPr/>
        <w:t xml:space="preserve">二、中国vr产业出货量</w:t>
      </w:r>
    </w:p>
    <w:p>
      <w:pPr>
        <w:spacing w:after="150"/>
      </w:pPr>
      <w:r>
        <w:rPr/>
        <w:t xml:space="preserve">三、中国vr产业市场规模</w:t>
      </w:r>
    </w:p>
    <w:p>
      <w:pPr>
        <w:spacing w:after="150"/>
      </w:pPr>
      <w:r>
        <w:rPr/>
        <w:t xml:space="preserve">第三节 vr产业链核心器件厂商分布</w:t>
      </w:r>
    </w:p>
    <w:p>
      <w:pPr>
        <w:spacing w:after="150"/>
      </w:pPr>
      <w:r>
        <w:rPr/>
        <w:t xml:space="preserve">一、芯片厂商分布</w:t>
      </w:r>
    </w:p>
    <w:p>
      <w:pPr>
        <w:spacing w:after="150"/>
      </w:pPr>
      <w:r>
        <w:rPr/>
        <w:t xml:space="preserve">二、传感器厂商分布</w:t>
      </w:r>
    </w:p>
    <w:p>
      <w:pPr>
        <w:spacing w:after="150"/>
      </w:pPr>
      <w:r>
        <w:rPr/>
        <w:t xml:space="preserve">三、显示器厂商分布</w:t>
      </w:r>
    </w:p>
    <w:p>
      <w:pPr>
        <w:spacing w:after="150"/>
      </w:pPr>
      <w:r>
        <w:rPr/>
        <w:t xml:space="preserve">四、光学器件厂商分布</w:t>
      </w:r>
    </w:p>
    <w:p>
      <w:pPr>
        <w:spacing w:after="150"/>
      </w:pPr>
      <w:r>
        <w:rPr/>
        <w:t xml:space="preserve">五、通信模块厂商分布</w:t>
      </w:r>
    </w:p>
    <w:p>
      <w:pPr>
        <w:spacing w:after="150"/>
      </w:pPr>
      <w:r>
        <w:rPr/>
        <w:t xml:space="preserve">第四节 vr行业市场发展前景与趋势分析</w:t>
      </w:r>
    </w:p>
    <w:p>
      <w:pPr>
        <w:spacing w:after="150"/>
      </w:pPr>
      <w:r>
        <w:rPr/>
        <w:t xml:space="preserve">一、vr行业市场发展前景分析</w:t>
      </w:r>
    </w:p>
    <w:p>
      <w:pPr>
        <w:spacing w:after="150"/>
      </w:pPr>
      <w:r>
        <w:rPr/>
        <w:t xml:space="preserve">二、vr行业市场发展趋势分析</w:t>
      </w:r>
    </w:p>
    <w:p>
      <w:pPr>
        <w:spacing w:after="150"/>
      </w:pPr>
      <w:r>
        <w:rPr>
          <w:b w:val="1"/>
          <w:bCs w:val="1"/>
        </w:rPr>
        <w:t xml:space="preserve">第七章 科技巨头企业布局元宇宙产业发展情况</w:t>
      </w:r>
    </w:p>
    <w:p>
      <w:pPr>
        <w:spacing w:after="150"/>
      </w:pPr>
      <w:r>
        <w:rPr/>
        <w:t xml:space="preserve">第一节 roblox：全球领先的ugc游戏平台，掀起元宇宙浪潮</w:t>
      </w:r>
    </w:p>
    <w:p>
      <w:pPr>
        <w:spacing w:after="150"/>
      </w:pPr>
      <w:r>
        <w:rPr/>
        <w:t xml:space="preserve">第二节 腾讯：内部孵化叠加外部投资，全产业链布局元宇宙</w:t>
      </w:r>
    </w:p>
    <w:p>
      <w:pPr>
        <w:spacing w:after="150"/>
      </w:pPr>
      <w:r>
        <w:rPr/>
        <w:t xml:space="preserve">第三节 facebook：深度布局vr，志在领跑社交元宇宙</w:t>
      </w:r>
    </w:p>
    <w:p>
      <w:pPr>
        <w:spacing w:after="150"/>
      </w:pPr>
      <w:r>
        <w:rPr/>
        <w:t xml:space="preserve">第四节 华为：元宇宙底层ict技术集大成者</w:t>
      </w:r>
    </w:p>
    <w:p>
      <w:pPr>
        <w:spacing w:after="150"/>
      </w:pPr>
      <w:r>
        <w:rPr/>
        <w:t xml:space="preserve">第五节 瑞芯微：赋予元宇宙“芯”力量</w:t>
      </w:r>
    </w:p>
    <w:p>
      <w:pPr>
        <w:spacing w:after="150"/>
      </w:pPr>
      <w:r>
        <w:rPr/>
        <w:t xml:space="preserve">第六节 京东方：显示屏霸主地位难以撼动</w:t>
      </w:r>
    </w:p>
    <w:p>
      <w:pPr>
        <w:spacing w:after="150"/>
      </w:pPr>
      <w:r>
        <w:rPr/>
        <w:t xml:space="preserve">第七节 歌尔股份：ar/vr设备第一代工厂</w:t>
      </w:r>
    </w:p>
    <w:p>
      <w:pPr>
        <w:spacing w:after="150"/>
      </w:pPr>
      <w:r>
        <w:rPr/>
        <w:t xml:space="preserve">第八节 中国移动：5g+双千兆网络赋能云vr</w:t>
      </w:r>
    </w:p>
    <w:p>
      <w:pPr>
        <w:spacing w:after="150"/>
      </w:pPr>
      <w:r>
        <w:rPr>
          <w:b w:val="1"/>
          <w:bCs w:val="1"/>
        </w:rPr>
        <w:t xml:space="preserve">第八章 元宇宙产业发展路径中的机遇分析</w:t>
      </w:r>
    </w:p>
    <w:p>
      <w:pPr>
        <w:spacing w:after="150"/>
      </w:pPr>
      <w:r>
        <w:rPr/>
        <w:t xml:space="preserve">第一节 gpu：算力基础，英伟达全球领先、国产gpu起步</w:t>
      </w:r>
    </w:p>
    <w:p>
      <w:pPr>
        <w:spacing w:after="150"/>
      </w:pPr>
      <w:r>
        <w:rPr/>
        <w:t xml:space="preserve">一、gpu行业基本概述</w:t>
      </w:r>
    </w:p>
    <w:p>
      <w:pPr>
        <w:spacing w:after="150"/>
      </w:pPr>
      <w:r>
        <w:rPr/>
        <w:t xml:space="preserve">二、全球gpu市场规模</w:t>
      </w:r>
    </w:p>
    <w:p>
      <w:pPr>
        <w:spacing w:after="150"/>
      </w:pPr>
      <w:r>
        <w:rPr/>
        <w:t xml:space="preserve">三、gpu企业市场分析</w:t>
      </w:r>
    </w:p>
    <w:p>
      <w:pPr>
        <w:spacing w:after="150"/>
      </w:pPr>
      <w:r>
        <w:rPr/>
        <w:t xml:space="preserve">第二节 数字孪生：产业数字化转型，连接数字与现实</w:t>
      </w:r>
    </w:p>
    <w:p>
      <w:pPr>
        <w:spacing w:after="150"/>
      </w:pPr>
      <w:r>
        <w:rPr/>
        <w:t xml:space="preserve">一、数字孪生历史发展阶段</w:t>
      </w:r>
    </w:p>
    <w:p>
      <w:pPr>
        <w:spacing w:after="150"/>
      </w:pPr>
      <w:r>
        <w:rPr/>
        <w:t xml:space="preserve">二、全球数字孪生市场规模</w:t>
      </w:r>
    </w:p>
    <w:p>
      <w:pPr>
        <w:spacing w:after="150"/>
      </w:pPr>
      <w:r>
        <w:rPr/>
        <w:t xml:space="preserve">三、数字孪生技术架构分析</w:t>
      </w:r>
    </w:p>
    <w:p>
      <w:pPr>
        <w:spacing w:after="150"/>
      </w:pPr>
      <w:r>
        <w:rPr/>
        <w:t xml:space="preserve">四、数字孪生技术的三个维度</w:t>
      </w:r>
    </w:p>
    <w:p>
      <w:pPr>
        <w:spacing w:after="150"/>
      </w:pPr>
      <w:r>
        <w:rPr/>
        <w:t xml:space="preserve">五、数字孪生行业应用情况分析</w:t>
      </w:r>
    </w:p>
    <w:p>
      <w:pPr>
        <w:spacing w:after="150"/>
      </w:pPr>
      <w:r>
        <w:rPr/>
        <w:t xml:space="preserve">六、数字孪生行业未来展望分析</w:t>
      </w:r>
    </w:p>
    <w:p>
      <w:pPr>
        <w:spacing w:after="150"/>
      </w:pPr>
      <w:r>
        <w:rPr/>
        <w:t xml:space="preserve">第三节 虚拟数字人：落地较快的元宇宙基础应用方向</w:t>
      </w:r>
    </w:p>
    <w:p>
      <w:pPr>
        <w:spacing w:after="150"/>
      </w:pPr>
      <w:r>
        <w:rPr/>
        <w:t xml:space="preserve">一、虚拟数字人定义</w:t>
      </w:r>
    </w:p>
    <w:p>
      <w:pPr>
        <w:spacing w:after="150"/>
      </w:pPr>
      <w:r>
        <w:rPr/>
        <w:t xml:space="preserve">二、虚拟数字人发展阶段</w:t>
      </w:r>
    </w:p>
    <w:p>
      <w:pPr>
        <w:spacing w:after="150"/>
      </w:pPr>
      <w:r>
        <w:rPr/>
        <w:t xml:space="preserve">三、虚拟数字人的应用情况</w:t>
      </w:r>
    </w:p>
    <w:p>
      <w:pPr>
        <w:spacing w:after="150"/>
      </w:pPr>
      <w:r>
        <w:rPr/>
        <w:t xml:space="preserve">四、虚拟数字人的市场空间</w:t>
      </w:r>
    </w:p>
    <w:p>
      <w:pPr>
        <w:spacing w:after="150"/>
      </w:pPr>
      <w:r>
        <w:rPr/>
        <w:t xml:space="preserve">第四节 智能汽车：新势力入局元宇宙</w:t>
      </w:r>
    </w:p>
    <w:p>
      <w:pPr>
        <w:spacing w:after="150"/>
      </w:pPr>
      <w:r>
        <w:rPr/>
        <w:t xml:space="preserve">一、全球智能网联汽车发展情况</w:t>
      </w:r>
    </w:p>
    <w:p>
      <w:pPr>
        <w:spacing w:after="150"/>
      </w:pPr>
      <w:r>
        <w:rPr/>
        <w:t xml:space="preserve">二、智能网联汽车产业市场规模</w:t>
      </w:r>
    </w:p>
    <w:p>
      <w:pPr>
        <w:spacing w:after="150"/>
      </w:pPr>
      <w:r>
        <w:rPr/>
        <w:t xml:space="preserve">三、车载vr设备行业市场分析</w:t>
      </w:r>
    </w:p>
    <w:p>
      <w:pPr>
        <w:spacing w:after="150"/>
      </w:pPr>
      <w:r>
        <w:rPr/>
        <w:t xml:space="preserve">四、国外厂商在车载vr的布局情况</w:t>
      </w:r>
    </w:p>
    <w:p>
      <w:pPr>
        <w:spacing w:after="150"/>
      </w:pPr>
      <w:r>
        <w:rPr/>
        <w:t xml:space="preserve">五、蔚小理元宇宙相关商标申请情况</w:t>
      </w:r>
    </w:p>
    <w:p>
      <w:pPr>
        <w:spacing w:after="150"/>
      </w:pPr>
      <w:r>
        <w:rPr>
          <w:b w:val="1"/>
          <w:bCs w:val="1"/>
        </w:rPr>
        <w:t xml:space="preserve">第九章 元宇宙产业发展投资策略与机会分析</w:t>
      </w:r>
    </w:p>
    <w:p>
      <w:pPr>
        <w:spacing w:after="150"/>
      </w:pPr>
      <w:r>
        <w:rPr/>
        <w:t xml:space="preserve">第一节 关注高壁垒龙头公司</w:t>
      </w:r>
    </w:p>
    <w:p>
      <w:pPr>
        <w:spacing w:after="150"/>
      </w:pPr>
      <w:r>
        <w:rPr/>
        <w:t xml:space="preserve">第二节 xr硬件及产业链</w:t>
      </w:r>
    </w:p>
    <w:p>
      <w:pPr>
        <w:spacing w:after="150"/>
      </w:pPr>
      <w:r>
        <w:rPr/>
        <w:t xml:space="preserve">第三节 toc端内容先行带来的发展机会</w:t>
      </w:r>
    </w:p>
    <w:p>
      <w:pPr>
        <w:spacing w:after="150"/>
      </w:pPr>
      <w:r>
        <w:rPr/>
        <w:t xml:space="preserve">第四节 tob端数字孪生技术发展</w:t>
      </w:r>
    </w:p>
    <w:p>
      <w:pPr>
        <w:spacing w:after="150"/>
      </w:pPr>
      <w:r>
        <w:rPr>
          <w:b w:val="1"/>
          <w:bCs w:val="1"/>
        </w:rPr>
        <w:t xml:space="preserve">第十章 元宇宙行业发展前景与趋势研究分析</w:t>
      </w:r>
    </w:p>
    <w:p>
      <w:pPr>
        <w:spacing w:after="150"/>
      </w:pPr>
      <w:r>
        <w:rPr/>
        <w:t xml:space="preserve">第一节 元宇宙行业发展前景与趋势分析</w:t>
      </w:r>
    </w:p>
    <w:p>
      <w:pPr>
        <w:spacing w:after="150"/>
      </w:pPr>
      <w:r>
        <w:rPr/>
        <w:t xml:space="preserve">一、元宇宙行业发展前景分析</w:t>
      </w:r>
    </w:p>
    <w:p>
      <w:pPr>
        <w:spacing w:after="150"/>
      </w:pPr>
      <w:r>
        <w:rPr/>
        <w:t xml:space="preserve">二、元宇宙行业发展趋势分析</w:t>
      </w:r>
    </w:p>
    <w:p>
      <w:pPr>
        <w:spacing w:after="150"/>
      </w:pPr>
      <w:r>
        <w:rPr/>
        <w:t xml:space="preserve">三、元宇宙行业市场空间预测</w:t>
      </w:r>
    </w:p>
    <w:p>
      <w:pPr>
        <w:spacing w:after="150"/>
      </w:pPr>
      <w:r>
        <w:rPr/>
        <w:t xml:space="preserve">第二节 元宇宙行业发展存在问题分析</w:t>
      </w:r>
    </w:p>
    <w:p>
      <w:pPr>
        <w:spacing w:after="150"/>
      </w:pPr>
      <w:r>
        <w:rPr/>
        <w:t xml:space="preserve">一、科技发展</w:t>
      </w:r>
    </w:p>
    <w:p>
      <w:pPr>
        <w:spacing w:after="150"/>
      </w:pPr>
      <w:r>
        <w:rPr/>
        <w:t xml:space="preserve">二、资本垄断</w:t>
      </w:r>
    </w:p>
    <w:p>
      <w:pPr>
        <w:spacing w:after="150"/>
      </w:pPr>
      <w:r>
        <w:rPr/>
        <w:t xml:space="preserve">三、经济体系</w:t>
      </w:r>
    </w:p>
    <w:p>
      <w:pPr>
        <w:spacing w:after="150"/>
      </w:pPr>
      <w:r>
        <w:rPr/>
        <w:t xml:space="preserve">四、监管问题</w:t>
      </w:r>
    </w:p>
    <w:p>
      <w:pPr>
        <w:spacing w:after="150"/>
      </w:pPr>
      <w:r>
        <w:rPr/>
        <w:t xml:space="preserve">五、网络安全</w:t>
      </w:r>
    </w:p>
    <w:p>
      <w:pPr>
        <w:spacing w:after="150"/>
      </w:pPr>
      <w:r>
        <w:rPr/>
        <w:t xml:space="preserve">第三节 元宇宙行业解决思路和方向分析</w:t>
      </w:r>
    </w:p>
    <w:p>
      <w:pPr>
        <w:spacing w:after="150"/>
      </w:pPr>
      <w:r>
        <w:rPr/>
        <w:t xml:space="preserve">一、硬件方面</w:t>
      </w:r>
    </w:p>
    <w:p>
      <w:pPr>
        <w:spacing w:after="150"/>
      </w:pPr>
      <w:r>
        <w:rPr/>
        <w:t xml:space="preserve">二、内容方面</w:t>
      </w:r>
    </w:p>
    <w:p>
      <w:pPr>
        <w:spacing w:after="150"/>
      </w:pPr>
      <w:r>
        <w:rPr/>
        <w:t xml:space="preserve">第四节 基于元宇宙产业链发展建议分析</w:t>
      </w:r>
    </w:p>
    <w:p>
      <w:pPr>
        <w:spacing w:after="150"/>
      </w:pPr>
      <w:r>
        <w:rPr/>
        <w:t xml:space="preserve">一、底层设施</w:t>
      </w:r>
    </w:p>
    <w:p>
      <w:pPr>
        <w:spacing w:after="150"/>
      </w:pPr>
      <w:r>
        <w:rPr/>
        <w:t xml:space="preserve">二、硬件层面</w:t>
      </w:r>
    </w:p>
    <w:p>
      <w:pPr>
        <w:spacing w:after="150"/>
      </w:pPr>
      <w:r>
        <w:rPr/>
        <w:t xml:space="preserve">三、应用层面</w:t>
      </w:r>
    </w:p>
    <w:p>
      <w:pPr>
        <w:spacing w:after="150"/>
      </w:pPr>
      <w:r>
        <w:rPr/>
        <w:t xml:space="preserve">四、内容层面</w:t>
      </w:r>
    </w:p>
    <w:p>
      <w:pPr>
        <w:spacing w:after="150"/>
      </w:pPr>
      <w:r>
        <w:rPr>
          <w:b w:val="1"/>
          <w:bCs w:val="1"/>
        </w:rPr>
        <w:t xml:space="preserve">图表目录</w:t>
      </w:r>
    </w:p>
    <w:p>
      <w:pPr>
        <w:spacing w:after="150"/>
      </w:pPr>
      <w:r>
        <w:rPr/>
        <w:t xml:space="preserve">图表：元宇宙产业链分析</w:t>
      </w:r>
    </w:p>
    <w:p>
      <w:pPr>
        <w:spacing w:after="150"/>
      </w:pPr>
      <w:r>
        <w:rPr/>
        <w:t xml:space="preserve">图表：元宇宙市场规模</w:t>
      </w:r>
    </w:p>
    <w:p>
      <w:pPr>
        <w:spacing w:after="150"/>
      </w:pPr>
      <w:r>
        <w:rPr/>
        <w:t xml:space="preserve">图表：元宇宙生命周期</w:t>
      </w:r>
    </w:p>
    <w:p>
      <w:pPr>
        <w:spacing w:after="150"/>
      </w:pPr>
      <w:r>
        <w:rPr/>
        <w:t xml:space="preserve">图表：2019-2023年中国元宇宙竞争力分析</w:t>
      </w:r>
    </w:p>
    <w:p>
      <w:pPr>
        <w:spacing w:after="150"/>
      </w:pPr>
      <w:r>
        <w:rPr/>
        <w:t xml:space="preserve">图表：2019-2023年中国元宇宙行业市场规模</w:t>
      </w:r>
    </w:p>
    <w:p>
      <w:pPr>
        <w:spacing w:after="150"/>
      </w:pPr>
      <w:r>
        <w:rPr/>
        <w:t xml:space="preserve">图表：2019-2023年全球元宇宙产业市场规模</w:t>
      </w:r>
    </w:p>
    <w:p>
      <w:pPr>
        <w:spacing w:after="150"/>
      </w:pPr>
      <w:r>
        <w:rPr/>
        <w:t xml:space="preserve">图表：2019-2023年元宇宙重要数据指标比较</w:t>
      </w:r>
    </w:p>
    <w:p>
      <w:pPr>
        <w:spacing w:after="150"/>
      </w:pPr>
      <w:r>
        <w:rPr/>
        <w:t xml:space="preserve">图表：2019-2023年中国元宇宙行业销售情况分析</w:t>
      </w:r>
    </w:p>
    <w:p>
      <w:pPr>
        <w:spacing w:after="150"/>
      </w:pPr>
      <w:r>
        <w:rPr/>
        <w:t xml:space="preserve">图表：2019-2023年中国元宇宙行业利润情况分析</w:t>
      </w:r>
    </w:p>
    <w:p>
      <w:pPr>
        <w:spacing w:after="150"/>
      </w:pPr>
      <w:r>
        <w:rPr/>
        <w:t xml:space="preserve">图表：2019-2023年中国元宇宙行业资产情况分析</w:t>
      </w:r>
    </w:p>
    <w:p>
      <w:pPr>
        <w:spacing w:after="150"/>
      </w:pPr>
      <w:r>
        <w:rPr/>
        <w:t xml:space="preserve">图表：2023-2027年中国元宇宙市场前景预测</w:t>
      </w:r>
    </w:p>
    <w:p>
      <w:pPr>
        <w:spacing w:after="150"/>
      </w:pPr>
      <w:r>
        <w:rPr/>
        <w:t xml:space="preserve">图表：2023-2027年中国元宇宙发展前景预测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中国元宇宙行业市场发展现状及前景趋势与投资策略研究报告(2024-2029版)</dc:title>
  <dc:description>中国元宇宙行业市场发展现状及前景趋势与投资策略研究报告(2024-2029版)</dc:description>
  <dc:subject>中国元宇宙行业市场发展现状及前景趋势与投资策略研究报告(2024-2029版)</dc:subject>
  <cp:keywords>研究报告</cp:keywords>
  <cp:category>研究报告</cp:category>
  <cp:lastModifiedBy>北京中道泰和信息咨询有限公司</cp:lastModifiedBy>
  <dcterms:created xsi:type="dcterms:W3CDTF">2024-01-26T05:58:04+08:00</dcterms:created>
  <dcterms:modified xsi:type="dcterms:W3CDTF">2024-01-26T05:58:04+08:00</dcterms:modified>
</cp:coreProperties>
</file>

<file path=docProps/custom.xml><?xml version="1.0" encoding="utf-8"?>
<Properties xmlns="http://schemas.openxmlformats.org/officeDocument/2006/custom-properties" xmlns:vt="http://schemas.openxmlformats.org/officeDocument/2006/docPropsVTypes"/>
</file>