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金融科技行业市场深度调研及典型案例与发展前景研究报告(2024-2029版)</w:t>
      </w:r>
    </w:p>
    <w:p>
      <w:pPr>
        <w:spacing w:after="150"/>
      </w:pPr>
      <w:r>
        <w:rPr>
          <w:b w:val="1"/>
          <w:bCs w:val="1"/>
        </w:rPr>
        <w:t xml:space="preserve">报告简介</w:t>
      </w:r>
    </w:p>
    <w:p>
      <w:pPr>
        <w:spacing w:after="150"/>
      </w:pPr>
      <w:r>
        <w:rPr/>
        <w:t xml:space="preserve">金融科技是基于大数据、云计算、人工智能、区块链等一系列技术创新，全面应用于支付清算、借贷融资、财富管理、零售银行、保险、交易结算等六大金融领域，是金融业未来的主流趋势。</w:t>
      </w:r>
    </w:p>
    <w:p>
      <w:pPr>
        <w:spacing w:after="150"/>
      </w:pPr>
      <w:r>
        <w:rPr/>
        <w:t xml:space="preserve">中国金融与技术的融合开始于20世纪80年代，而金融科技(FinTech)的概念在2015年进入中国。早期的技术应用是金融业务的IT基础设施，电子化工具为主。后随着第三方支付、P2P网贷等一系列互联网金融业务的快速发展，技术逐渐从后台的位置转移到了前端，渗透到了金融的核心业务领域。2016年起，伴随着金融科技概念兴起和监管的收紧，行业开始重新审视科技的重要性，以技术输出为核心业务的企业开始出现，此外，金融科技对于金融业务的意义也更加重要，以消费金融为例，2018年以来，在监管愈加收紧背景下，多数互金公司转型助贷，通过金融科技为银行、信托、消金公司等金融机构提供获客、风控、反欺诈等技术输出服务。</w:t>
      </w:r>
    </w:p>
    <w:p>
      <w:pPr>
        <w:spacing w:after="150"/>
      </w:pPr>
      <w:r>
        <w:rPr/>
        <w:t xml:space="preserve">在新一轮科技革命和产业革命背景下，科技与金融业务的结合也越来越广泛与深入，科技助力金融业高质量发展的态势显著。监管部门循序渐进地出台一系列“科技+金融”的政策导向性文件，建立健全金融科技的监管制度与市场秩序。</w:t>
      </w:r>
    </w:p>
    <w:p>
      <w:pPr>
        <w:spacing w:after="150"/>
      </w:pPr>
      <w:r>
        <w:rPr/>
        <w:t xml:space="preserve">2022年国有六大行投入总计1165.49亿元，十大股份制银行投入总计647.68亿元，多家中小银行未披露金融科技投入具体数额。整体来看，部分银行金融科技投入呈现负增长，银行金融科技投入增长幅度有所减缓。在金融科技投入方面，以工商银行投入262.64亿元的数额最高。2022年股份制银行投入总计647.68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金融科技行业的供需状况、发展现状、子行业发展变化等进行了分析，重点分析了国内外金融科技行业的发展现状、如何面对行业的发展挑战、行业的发展建议、行业竞争力，以及行业的投资分析和趋势预测等等。报告还综合了金融科技行业的整体发展动态，对行业在产品方面提供了参考建议和具体解决办法。报告对于研究我国金融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金融科技相关概述 </w:t>
      </w:r>
    </w:p>
    <w:p>
      <w:pPr>
        <w:spacing w:after="150"/>
      </w:pPr>
      <w:r>
        <w:rPr/>
        <w:t xml:space="preserve">第一节 金融科技概念及特征 </w:t>
      </w:r>
    </w:p>
    <w:p>
      <w:pPr>
        <w:spacing w:after="150"/>
      </w:pPr>
      <w:r>
        <w:rPr/>
        <w:t xml:space="preserve">一、金融科技基本概念 </w:t>
      </w:r>
    </w:p>
    <w:p>
      <w:pPr>
        <w:spacing w:after="150"/>
      </w:pPr>
      <w:r>
        <w:rPr/>
        <w:t xml:space="preserve">二、金融科技基本特征 </w:t>
      </w:r>
    </w:p>
    <w:p>
      <w:pPr>
        <w:spacing w:after="150"/>
      </w:pPr>
      <w:r>
        <w:rPr/>
        <w:t xml:space="preserve">三、金融科技业务内涵 </w:t>
      </w:r>
    </w:p>
    <w:p>
      <w:pPr>
        <w:spacing w:after="150"/>
      </w:pPr>
      <w:r>
        <w:rPr/>
        <w:t xml:space="preserve">四、金融科技产业链分析 </w:t>
      </w:r>
    </w:p>
    <w:p>
      <w:pPr>
        <w:spacing w:after="150"/>
      </w:pPr>
      <w:r>
        <w:rPr/>
        <w:t xml:space="preserve">五、与互联网金融的联系 </w:t>
      </w:r>
    </w:p>
    <w:p>
      <w:pPr>
        <w:spacing w:after="150"/>
      </w:pPr>
      <w:r>
        <w:rPr/>
        <w:t xml:space="preserve">第二节 金融科技主要分类 </w:t>
      </w:r>
    </w:p>
    <w:p>
      <w:pPr>
        <w:spacing w:after="150"/>
      </w:pPr>
      <w:r>
        <w:rPr/>
        <w:t xml:space="preserve">一、支付结算类 </w:t>
      </w:r>
    </w:p>
    <w:p>
      <w:pPr>
        <w:spacing w:after="150"/>
      </w:pPr>
      <w:r>
        <w:rPr/>
        <w:t xml:space="preserve">二、存贷款与资本筹集类 </w:t>
      </w:r>
    </w:p>
    <w:p>
      <w:pPr>
        <w:spacing w:after="150"/>
      </w:pPr>
      <w:r>
        <w:rPr/>
        <w:t xml:space="preserve">三、投资管理类 </w:t>
      </w:r>
    </w:p>
    <w:p>
      <w:pPr>
        <w:spacing w:after="150"/>
      </w:pPr>
      <w:r>
        <w:rPr/>
        <w:t xml:space="preserve">四、市场设施类 </w:t>
      </w:r>
    </w:p>
    <w:p>
      <w:pPr>
        <w:spacing w:after="150"/>
      </w:pPr>
      <w:r>
        <w:rPr/>
        <w:t xml:space="preserve">第三节 金融科技研究热点 </w:t>
      </w:r>
    </w:p>
    <w:p>
      <w:pPr>
        <w:spacing w:after="150"/>
      </w:pPr>
      <w:r>
        <w:rPr/>
        <w:t xml:space="preserve">一、全球金融科技研究热点 </w:t>
      </w:r>
    </w:p>
    <w:p>
      <w:pPr>
        <w:spacing w:after="150"/>
      </w:pPr>
      <w:r>
        <w:rPr/>
        <w:t xml:space="preserve">二、中国金融科技研究热点 </w:t>
      </w:r>
    </w:p>
    <w:p>
      <w:pPr>
        <w:spacing w:after="150"/>
      </w:pPr>
      <w:r>
        <w:rPr>
          <w:b w:val="1"/>
          <w:bCs w:val="1"/>
        </w:rPr>
        <w:t xml:space="preserve">第二章 中国金融科技产业外部发展环境分析 </w:t>
      </w:r>
    </w:p>
    <w:p>
      <w:pPr>
        <w:spacing w:after="150"/>
      </w:pPr>
      <w:r>
        <w:rPr/>
        <w:t xml:space="preserve">第一节 经济环境 </w:t>
      </w:r>
    </w:p>
    <w:p>
      <w:pPr>
        <w:spacing w:after="150"/>
      </w:pPr>
      <w:r>
        <w:rPr/>
        <w:t xml:space="preserve">一、宏观经济发展现状 </w:t>
      </w:r>
    </w:p>
    <w:p>
      <w:pPr>
        <w:spacing w:after="150"/>
      </w:pPr>
      <w:r>
        <w:rPr/>
        <w:t xml:space="preserve">二、经济转型升级态势 </w:t>
      </w:r>
    </w:p>
    <w:p>
      <w:pPr>
        <w:spacing w:after="150"/>
      </w:pPr>
      <w:r>
        <w:rPr/>
        <w:t xml:space="preserve">三、金融市场运行状况 </w:t>
      </w:r>
    </w:p>
    <w:p>
      <w:pPr>
        <w:spacing w:after="150"/>
      </w:pPr>
      <w:r>
        <w:rPr/>
        <w:t xml:space="preserve">四、居民可支配收入 </w:t>
      </w:r>
    </w:p>
    <w:p>
      <w:pPr>
        <w:spacing w:after="150"/>
      </w:pPr>
      <w:r>
        <w:rPr/>
        <w:t xml:space="preserve">五、未来经济发展展望 </w:t>
      </w:r>
    </w:p>
    <w:p>
      <w:pPr>
        <w:spacing w:after="150"/>
      </w:pPr>
      <w:r>
        <w:rPr/>
        <w:t xml:space="preserve">第二节 政策环境 </w:t>
      </w:r>
    </w:p>
    <w:p>
      <w:pPr>
        <w:spacing w:after="150"/>
      </w:pPr>
      <w:r>
        <w:rPr/>
        <w:t xml:space="preserve">一、金融标准化“十四五”发展规划 </w:t>
      </w:r>
    </w:p>
    <w:p>
      <w:pPr>
        <w:spacing w:after="150"/>
      </w:pPr>
      <w:r>
        <w:rPr/>
        <w:t xml:space="preserve">二、《金融科技发展规划(2022-2025年)》 </w:t>
      </w:r>
    </w:p>
    <w:p>
      <w:pPr>
        <w:spacing w:after="150"/>
      </w:pPr>
      <w:r>
        <w:rPr/>
        <w:t xml:space="preserve">三、产业监管政策汇总 </w:t>
      </w:r>
    </w:p>
    <w:p>
      <w:pPr>
        <w:spacing w:after="150"/>
      </w:pPr>
      <w:r>
        <w:rPr/>
        <w:t xml:space="preserve">第三节 社会环境 </w:t>
      </w:r>
    </w:p>
    <w:p>
      <w:pPr>
        <w:spacing w:after="150"/>
      </w:pPr>
      <w:r>
        <w:rPr/>
        <w:t xml:space="preserve">一、网络借贷平台 </w:t>
      </w:r>
    </w:p>
    <w:p>
      <w:pPr>
        <w:spacing w:after="150"/>
      </w:pPr>
      <w:r>
        <w:rPr/>
        <w:t xml:space="preserve">二、第三方支付 </w:t>
      </w:r>
    </w:p>
    <w:p>
      <w:pPr>
        <w:spacing w:after="150"/>
      </w:pPr>
      <w:r>
        <w:rPr/>
        <w:t xml:space="preserve">三、众筹 </w:t>
      </w:r>
    </w:p>
    <w:p>
      <w:pPr>
        <w:spacing w:after="150"/>
      </w:pPr>
      <w:r>
        <w:rPr>
          <w:b w:val="1"/>
          <w:bCs w:val="1"/>
        </w:rPr>
        <w:t xml:space="preserve">第三章 中国金融科技所属产业发展技术环境探析 </w:t>
      </w:r>
    </w:p>
    <w:p>
      <w:pPr>
        <w:spacing w:after="150"/>
      </w:pPr>
      <w:r>
        <w:rPr/>
        <w:t xml:space="preserve">第一节 中国金融科技产业关键技术剖析 </w:t>
      </w:r>
    </w:p>
    <w:p>
      <w:pPr>
        <w:spacing w:after="150"/>
      </w:pPr>
      <w:r>
        <w:rPr/>
        <w:t xml:space="preserve">第二节 云计算技术在金融领域的应用 </w:t>
      </w:r>
    </w:p>
    <w:p>
      <w:pPr>
        <w:spacing w:after="150"/>
      </w:pPr>
      <w:r>
        <w:rPr/>
        <w:t xml:space="preserve">一、应用价值探析 </w:t>
      </w:r>
    </w:p>
    <w:p>
      <w:pPr>
        <w:spacing w:after="150"/>
      </w:pPr>
      <w:r>
        <w:rPr/>
        <w:t xml:space="preserve">二、应用关键技术 </w:t>
      </w:r>
    </w:p>
    <w:p>
      <w:pPr>
        <w:spacing w:after="150"/>
      </w:pPr>
      <w:r>
        <w:rPr/>
        <w:t xml:space="preserve">三、应用场景解读 </w:t>
      </w:r>
    </w:p>
    <w:p>
      <w:pPr>
        <w:spacing w:after="150"/>
      </w:pPr>
      <w:r>
        <w:rPr/>
        <w:t xml:space="preserve">四、典型产品对比 </w:t>
      </w:r>
    </w:p>
    <w:p>
      <w:pPr>
        <w:spacing w:after="150"/>
      </w:pPr>
      <w:r>
        <w:rPr/>
        <w:t xml:space="preserve">第三节 大数据技术在金融领域的应用 </w:t>
      </w:r>
    </w:p>
    <w:p>
      <w:pPr>
        <w:spacing w:after="150"/>
      </w:pPr>
      <w:r>
        <w:rPr/>
        <w:t xml:space="preserve">一、应用价值探析 </w:t>
      </w:r>
    </w:p>
    <w:p>
      <w:pPr>
        <w:spacing w:after="150"/>
      </w:pPr>
      <w:r>
        <w:rPr/>
        <w:t xml:space="preserve">二、应用关键技术 </w:t>
      </w:r>
    </w:p>
    <w:p>
      <w:pPr>
        <w:spacing w:after="150"/>
      </w:pPr>
      <w:r>
        <w:rPr/>
        <w:t xml:space="preserve">三、应用场景解读 </w:t>
      </w:r>
    </w:p>
    <w:p>
      <w:pPr>
        <w:spacing w:after="150"/>
      </w:pPr>
      <w:r>
        <w:rPr/>
        <w:t xml:space="preserve">四、典型产品对比 </w:t>
      </w:r>
    </w:p>
    <w:p>
      <w:pPr>
        <w:spacing w:after="150"/>
      </w:pPr>
      <w:r>
        <w:rPr/>
        <w:t xml:space="preserve">第四节 人工智能在金融领域的应用 </w:t>
      </w:r>
    </w:p>
    <w:p>
      <w:pPr>
        <w:spacing w:after="150"/>
      </w:pPr>
      <w:r>
        <w:rPr/>
        <w:t xml:space="preserve">一、应用价值探析 </w:t>
      </w:r>
    </w:p>
    <w:p>
      <w:pPr>
        <w:spacing w:after="150"/>
      </w:pPr>
      <w:r>
        <w:rPr/>
        <w:t xml:space="preserve">二、应用关键技术 </w:t>
      </w:r>
    </w:p>
    <w:p>
      <w:pPr>
        <w:spacing w:after="150"/>
      </w:pPr>
      <w:r>
        <w:rPr/>
        <w:t xml:space="preserve">三、应用场景解读 </w:t>
      </w:r>
    </w:p>
    <w:p>
      <w:pPr>
        <w:spacing w:after="150"/>
      </w:pPr>
      <w:r>
        <w:rPr/>
        <w:t xml:space="preserve">四、典型产品对比 </w:t>
      </w:r>
    </w:p>
    <w:p>
      <w:pPr>
        <w:spacing w:after="150"/>
      </w:pPr>
      <w:r>
        <w:rPr/>
        <w:t xml:space="preserve">第五节 区块链技术在金融领域的应用 </w:t>
      </w:r>
    </w:p>
    <w:p>
      <w:pPr>
        <w:spacing w:after="150"/>
      </w:pPr>
      <w:r>
        <w:rPr/>
        <w:t xml:space="preserve">一、应用价值探析 </w:t>
      </w:r>
    </w:p>
    <w:p>
      <w:pPr>
        <w:spacing w:after="150"/>
      </w:pPr>
      <w:r>
        <w:rPr/>
        <w:t xml:space="preserve">二、应用关键技术 </w:t>
      </w:r>
    </w:p>
    <w:p>
      <w:pPr>
        <w:spacing w:after="150"/>
      </w:pPr>
      <w:r>
        <w:rPr/>
        <w:t xml:space="preserve">三、应用场景解读 </w:t>
      </w:r>
    </w:p>
    <w:p>
      <w:pPr>
        <w:spacing w:after="150"/>
      </w:pPr>
      <w:r>
        <w:rPr/>
        <w:t xml:space="preserve">四、典型产品对比 </w:t>
      </w:r>
    </w:p>
    <w:p>
      <w:pPr>
        <w:spacing w:after="150"/>
      </w:pPr>
      <w:r>
        <w:rPr/>
        <w:t xml:space="preserve">第六节 金融科技主要技术应用发展趋势 </w:t>
      </w:r>
    </w:p>
    <w:p>
      <w:pPr>
        <w:spacing w:after="150"/>
      </w:pPr>
      <w:r>
        <w:rPr/>
        <w:t xml:space="preserve">一、金融云计算风险防控 </w:t>
      </w:r>
    </w:p>
    <w:p>
      <w:pPr>
        <w:spacing w:after="150"/>
      </w:pPr>
      <w:r>
        <w:rPr/>
        <w:t xml:space="preserve">二、大数据技术应用规范 </w:t>
      </w:r>
    </w:p>
    <w:p>
      <w:pPr>
        <w:spacing w:after="150"/>
      </w:pPr>
      <w:r>
        <w:rPr/>
        <w:t xml:space="preserve">三、人工智能技术应用演进 </w:t>
      </w:r>
    </w:p>
    <w:p>
      <w:pPr>
        <w:spacing w:after="150"/>
      </w:pPr>
      <w:r>
        <w:rPr/>
        <w:t xml:space="preserve">四、区块链技术应用面临制约 </w:t>
      </w:r>
    </w:p>
    <w:p>
      <w:pPr>
        <w:spacing w:after="150"/>
      </w:pPr>
      <w:r>
        <w:rPr/>
        <w:t xml:space="preserve">五、金融监管体系更加完善 </w:t>
      </w:r>
    </w:p>
    <w:p>
      <w:pPr>
        <w:spacing w:after="150"/>
      </w:pPr>
      <w:r>
        <w:rPr/>
        <w:t xml:space="preserve">六、金融科技技术创新发展 </w:t>
      </w:r>
    </w:p>
    <w:p>
      <w:pPr>
        <w:spacing w:after="150"/>
      </w:pPr>
      <w:r>
        <w:rPr/>
        <w:t xml:space="preserve">七、新一代信息技术相互融合 </w:t>
      </w:r>
    </w:p>
    <w:p>
      <w:pPr>
        <w:spacing w:after="150"/>
      </w:pPr>
      <w:r>
        <w:rPr>
          <w:b w:val="1"/>
          <w:bCs w:val="1"/>
        </w:rPr>
        <w:t xml:space="preserve">第四章 中国金融科技行业发展分析 </w:t>
      </w:r>
    </w:p>
    <w:p>
      <w:pPr>
        <w:spacing w:after="150"/>
      </w:pPr>
      <w:r>
        <w:rPr/>
        <w:t xml:space="preserve">第一节 金融科技行业发展现状 </w:t>
      </w:r>
    </w:p>
    <w:p>
      <w:pPr>
        <w:spacing w:after="150"/>
      </w:pPr>
      <w:r>
        <w:rPr/>
        <w:t xml:space="preserve">一、金融与科技的共生式成长 </w:t>
      </w:r>
    </w:p>
    <w:p>
      <w:pPr>
        <w:spacing w:after="150"/>
      </w:pPr>
      <w:r>
        <w:rPr/>
        <w:t xml:space="preserve">二、中国金融科技的弯道超车 </w:t>
      </w:r>
    </w:p>
    <w:p>
      <w:pPr>
        <w:spacing w:after="150"/>
      </w:pPr>
      <w:r>
        <w:rPr/>
        <w:t xml:space="preserve">三、融合的开始 </w:t>
      </w:r>
    </w:p>
    <w:p>
      <w:pPr>
        <w:spacing w:after="150"/>
      </w:pPr>
      <w:r>
        <w:rPr/>
        <w:t xml:space="preserve">四、金融机构科技投入规模及结构 </w:t>
      </w:r>
    </w:p>
    <w:p>
      <w:pPr>
        <w:spacing w:after="150"/>
      </w:pPr>
      <w:r>
        <w:rPr/>
        <w:t xml:space="preserve">第二节 产业链分析 </w:t>
      </w:r>
    </w:p>
    <w:p>
      <w:pPr>
        <w:spacing w:after="150"/>
      </w:pPr>
      <w:r>
        <w:rPr/>
        <w:t xml:space="preserve">第三节 中国金融科技行业趋势洞见 </w:t>
      </w:r>
    </w:p>
    <w:p>
      <w:pPr>
        <w:spacing w:after="150"/>
      </w:pPr>
      <w:r>
        <w:rPr/>
        <w:t xml:space="preserve">一、金融科技落地趋势 </w:t>
      </w:r>
    </w:p>
    <w:p>
      <w:pPr>
        <w:spacing w:after="150"/>
      </w:pPr>
      <w:r>
        <w:rPr/>
        <w:t xml:space="preserve">二、金融科技对人力的逐渐替代 </w:t>
      </w:r>
    </w:p>
    <w:p>
      <w:pPr>
        <w:spacing w:after="150"/>
      </w:pPr>
      <w:r>
        <w:rPr/>
        <w:t xml:space="preserve">三、金融rpa价值的逐渐显现 </w:t>
      </w:r>
    </w:p>
    <w:p>
      <w:pPr>
        <w:spacing w:after="150"/>
      </w:pPr>
      <w:r>
        <w:rPr/>
        <w:t xml:space="preserve">四、金融的未来 </w:t>
      </w:r>
    </w:p>
    <w:p>
      <w:pPr>
        <w:spacing w:after="150"/>
      </w:pPr>
      <w:r>
        <w:rPr>
          <w:b w:val="1"/>
          <w:bCs w:val="1"/>
        </w:rPr>
        <w:t xml:space="preserve">第五章 细分领域落地分析 </w:t>
      </w:r>
    </w:p>
    <w:p>
      <w:pPr>
        <w:spacing w:after="150"/>
      </w:pPr>
      <w:r>
        <w:rPr/>
        <w:t xml:space="preserve">第一节 证券+fintech </w:t>
      </w:r>
    </w:p>
    <w:p>
      <w:pPr>
        <w:spacing w:after="150"/>
      </w:pPr>
      <w:r>
        <w:rPr/>
        <w:t xml:space="preserve">一、证券+fintech业务模式及落地情况 </w:t>
      </w:r>
    </w:p>
    <w:p>
      <w:pPr>
        <w:spacing w:after="150"/>
      </w:pPr>
      <w:r>
        <w:rPr/>
        <w:t xml:space="preserve">二、技术资金投入情况 </w:t>
      </w:r>
    </w:p>
    <w:p>
      <w:pPr>
        <w:spacing w:after="150"/>
      </w:pPr>
      <w:r>
        <w:rPr/>
        <w:t xml:space="preserve">第二节 基金+fintech </w:t>
      </w:r>
    </w:p>
    <w:p>
      <w:pPr>
        <w:spacing w:after="150"/>
      </w:pPr>
      <w:r>
        <w:rPr/>
        <w:t xml:space="preserve">一、基金+fintech业务模式及落地情况 </w:t>
      </w:r>
    </w:p>
    <w:p>
      <w:pPr>
        <w:spacing w:after="150"/>
      </w:pPr>
      <w:r>
        <w:rPr/>
        <w:t xml:space="preserve">二、技术资金投入情况 </w:t>
      </w:r>
    </w:p>
    <w:p>
      <w:pPr>
        <w:spacing w:after="150"/>
      </w:pPr>
      <w:r>
        <w:rPr/>
        <w:t xml:space="preserve">第三节 保险+fintech </w:t>
      </w:r>
    </w:p>
    <w:p>
      <w:pPr>
        <w:spacing w:after="150"/>
      </w:pPr>
      <w:r>
        <w:rPr/>
        <w:t xml:space="preserve">一、保险+fintech业务模式及落地情况 </w:t>
      </w:r>
    </w:p>
    <w:p>
      <w:pPr>
        <w:spacing w:after="150"/>
      </w:pPr>
      <w:r>
        <w:rPr/>
        <w:t xml:space="preserve">二、技术资金投入情况 </w:t>
      </w:r>
    </w:p>
    <w:p>
      <w:pPr>
        <w:spacing w:after="150"/>
      </w:pPr>
      <w:r>
        <w:rPr/>
        <w:t xml:space="preserve">第四节 银行理财+fintech </w:t>
      </w:r>
    </w:p>
    <w:p>
      <w:pPr>
        <w:spacing w:after="150"/>
      </w:pPr>
      <w:r>
        <w:rPr/>
        <w:t xml:space="preserve">一、银行理财+fintech解决方案及落地情况 </w:t>
      </w:r>
    </w:p>
    <w:p>
      <w:pPr>
        <w:spacing w:after="150"/>
      </w:pPr>
      <w:r>
        <w:rPr/>
        <w:t xml:space="preserve">二、银行理财： 技术资金投入情况 </w:t>
      </w:r>
    </w:p>
    <w:p>
      <w:pPr>
        <w:spacing w:after="150"/>
      </w:pPr>
      <w:r>
        <w:rPr/>
        <w:t xml:space="preserve">第五节 供应链金融+fintech </w:t>
      </w:r>
    </w:p>
    <w:p>
      <w:pPr>
        <w:spacing w:after="150"/>
      </w:pPr>
      <w:r>
        <w:rPr/>
        <w:t xml:space="preserve">一、供应链金融+fintech模式及落地情况 </w:t>
      </w:r>
    </w:p>
    <w:p>
      <w:pPr>
        <w:spacing w:after="150"/>
      </w:pPr>
      <w:r>
        <w:rPr/>
        <w:t xml:space="preserve">二、供应链金融： 技术资金投入情况 </w:t>
      </w:r>
    </w:p>
    <w:p>
      <w:pPr>
        <w:spacing w:after="150"/>
      </w:pPr>
      <w:r>
        <w:rPr/>
        <w:t xml:space="preserve">第六节 消费金融+fintech </w:t>
      </w:r>
    </w:p>
    <w:p>
      <w:pPr>
        <w:spacing w:after="150"/>
      </w:pPr>
      <w:r>
        <w:rPr/>
        <w:t xml:space="preserve">一、消费金融+fintech模式及落地情况 </w:t>
      </w:r>
    </w:p>
    <w:p>
      <w:pPr>
        <w:spacing w:after="150"/>
      </w:pPr>
      <w:r>
        <w:rPr/>
        <w:t xml:space="preserve">二、技术资金投入情况 </w:t>
      </w:r>
    </w:p>
    <w:p>
      <w:pPr>
        <w:spacing w:after="150"/>
      </w:pPr>
      <w:r>
        <w:rPr/>
        <w:t xml:space="preserve">第七节 支付+fintech </w:t>
      </w:r>
    </w:p>
    <w:p>
      <w:pPr>
        <w:spacing w:after="150"/>
      </w:pPr>
      <w:r>
        <w:rPr/>
        <w:t xml:space="preserve">一、支付+fintech模式及落地情况 </w:t>
      </w:r>
    </w:p>
    <w:p>
      <w:pPr>
        <w:spacing w:after="150"/>
      </w:pPr>
      <w:r>
        <w:rPr/>
        <w:t xml:space="preserve">二、技术资金投入情况 </w:t>
      </w:r>
    </w:p>
    <w:p>
      <w:pPr>
        <w:spacing w:after="150"/>
      </w:pPr>
      <w:r>
        <w:rPr>
          <w:b w:val="1"/>
          <w:bCs w:val="1"/>
        </w:rPr>
        <w:t xml:space="preserve">第六章 2023年中国金融科技风控发展分析 </w:t>
      </w:r>
    </w:p>
    <w:p>
      <w:pPr>
        <w:spacing w:after="150"/>
      </w:pPr>
      <w:r>
        <w:rPr/>
        <w:t xml:space="preserve">第一节 金融科技风控成大势所趋况 </w:t>
      </w:r>
    </w:p>
    <w:p>
      <w:pPr>
        <w:spacing w:after="150"/>
      </w:pPr>
      <w:r>
        <w:rPr/>
        <w:t xml:space="preserve">一、传统风控与金融科技风控 </w:t>
      </w:r>
    </w:p>
    <w:p>
      <w:pPr>
        <w:spacing w:after="150"/>
      </w:pPr>
      <w:r>
        <w:rPr/>
        <w:t xml:space="preserve">二、金融科技风控发展历程 </w:t>
      </w:r>
    </w:p>
    <w:p>
      <w:pPr>
        <w:spacing w:after="150"/>
      </w:pPr>
      <w:r>
        <w:rPr/>
        <w:t xml:space="preserve">三、金融科技风控厂商情况 </w:t>
      </w:r>
    </w:p>
    <w:p>
      <w:pPr>
        <w:spacing w:after="150"/>
      </w:pPr>
      <w:r>
        <w:rPr/>
        <w:t xml:space="preserve">四、金融科技风控投融资情况 </w:t>
      </w:r>
    </w:p>
    <w:p>
      <w:pPr>
        <w:spacing w:after="150"/>
      </w:pPr>
      <w:r>
        <w:rPr/>
        <w:t xml:space="preserve">五、金融科技风控专利情况 </w:t>
      </w:r>
    </w:p>
    <w:p>
      <w:pPr>
        <w:spacing w:after="150"/>
      </w:pPr>
      <w:r>
        <w:rPr/>
        <w:t xml:space="preserve">第二节 金融科技风控应用场景分析 </w:t>
      </w:r>
    </w:p>
    <w:p>
      <w:pPr>
        <w:spacing w:after="150"/>
      </w:pPr>
      <w:r>
        <w:rPr/>
        <w:t xml:space="preserve">一、信贷场景 </w:t>
      </w:r>
    </w:p>
    <w:p>
      <w:pPr>
        <w:spacing w:after="150"/>
      </w:pPr>
      <w:r>
        <w:rPr/>
        <w:t xml:space="preserve">1.信贷传统风控痛点 </w:t>
      </w:r>
    </w:p>
    <w:p>
      <w:pPr>
        <w:spacing w:after="150"/>
      </w:pPr>
      <w:r>
        <w:rPr/>
        <w:t xml:space="preserve">2.金融科技风控助力信贷企业 </w:t>
      </w:r>
    </w:p>
    <w:p>
      <w:pPr>
        <w:spacing w:after="150"/>
      </w:pPr>
      <w:r>
        <w:rPr/>
        <w:t xml:space="preserve">3.金融科技风控实例：招商银行风险门户 </w:t>
      </w:r>
    </w:p>
    <w:p>
      <w:pPr>
        <w:spacing w:after="150"/>
      </w:pPr>
      <w:r>
        <w:rPr/>
        <w:t xml:space="preserve">二、第三方支付场景 </w:t>
      </w:r>
    </w:p>
    <w:p>
      <w:pPr>
        <w:spacing w:after="150"/>
      </w:pPr>
      <w:r>
        <w:rPr/>
        <w:t xml:space="preserve">1.第三方支付传统风控痛点 </w:t>
      </w:r>
    </w:p>
    <w:p>
      <w:pPr>
        <w:spacing w:after="150"/>
      </w:pPr>
      <w:r>
        <w:rPr/>
        <w:t xml:space="preserve">2.金融科技风控助力第三方支付 </w:t>
      </w:r>
    </w:p>
    <w:p>
      <w:pPr>
        <w:spacing w:after="150"/>
      </w:pPr>
      <w:r>
        <w:rPr/>
        <w:t xml:space="preserve">3.金融科技风控实例：支付宝alpharisk风控引擎 </w:t>
      </w:r>
    </w:p>
    <w:p>
      <w:pPr>
        <w:spacing w:after="150"/>
      </w:pPr>
      <w:r>
        <w:rPr/>
        <w:t xml:space="preserve">三、供应链金融场景 </w:t>
      </w:r>
    </w:p>
    <w:p>
      <w:pPr>
        <w:spacing w:after="150"/>
      </w:pPr>
      <w:r>
        <w:rPr/>
        <w:t xml:space="preserve">1.供应链金融传统风控痛点 </w:t>
      </w:r>
    </w:p>
    <w:p>
      <w:pPr>
        <w:spacing w:after="150"/>
      </w:pPr>
      <w:r>
        <w:rPr/>
        <w:t xml:space="preserve">2.金融科技风控助力供应链金融 </w:t>
      </w:r>
    </w:p>
    <w:p>
      <w:pPr>
        <w:spacing w:after="150"/>
      </w:pPr>
      <w:r>
        <w:rPr/>
        <w:t xml:space="preserve">3.金融科技风控实例：合合信息“供应链核心企业大数据风控管理平台” </w:t>
      </w:r>
    </w:p>
    <w:p>
      <w:pPr>
        <w:spacing w:after="150"/>
      </w:pPr>
      <w:r>
        <w:rPr/>
        <w:t xml:space="preserve">第三节 金融科技风控的挑战及建议 </w:t>
      </w:r>
    </w:p>
    <w:p>
      <w:pPr>
        <w:spacing w:after="150"/>
      </w:pPr>
      <w:r>
        <w:rPr/>
        <w:t xml:space="preserve">一、构建数据、技术与场景三位一体的风控体系 </w:t>
      </w:r>
    </w:p>
    <w:p>
      <w:pPr>
        <w:spacing w:after="150"/>
      </w:pPr>
      <w:r>
        <w:rPr/>
        <w:t xml:space="preserve">1.数据层面：与征信数据互补共享 </w:t>
      </w:r>
    </w:p>
    <w:p>
      <w:pPr>
        <w:spacing w:after="150"/>
      </w:pPr>
      <w:r>
        <w:rPr/>
        <w:t xml:space="preserve">2.技术层面：人工智能、大数据、区块链等赋能 </w:t>
      </w:r>
    </w:p>
    <w:p>
      <w:pPr>
        <w:spacing w:after="150"/>
      </w:pPr>
      <w:r>
        <w:rPr/>
        <w:t xml:space="preserve">3.场景层面：细分场景，定制化风控体系 </w:t>
      </w:r>
    </w:p>
    <w:p>
      <w:pPr>
        <w:spacing w:after="150"/>
      </w:pPr>
      <w:r>
        <w:rPr/>
        <w:t xml:space="preserve">二、营造厂商、金融机构、用户、监管部门和社会舆论全方位参与的风控生态 </w:t>
      </w:r>
    </w:p>
    <w:p>
      <w:pPr>
        <w:spacing w:after="150"/>
      </w:pPr>
      <w:r>
        <w:rPr>
          <w:b w:val="1"/>
          <w:bCs w:val="1"/>
        </w:rPr>
        <w:t xml:space="preserve">第七章 国内大型银行金融科技领域发展动态 </w:t>
      </w:r>
    </w:p>
    <w:p>
      <w:pPr>
        <w:spacing w:after="150"/>
      </w:pPr>
      <w:r>
        <w:rPr/>
        <w:t xml:space="preserve">第一节 国内大型银行渠道建设动态 </w:t>
      </w:r>
    </w:p>
    <w:p>
      <w:pPr>
        <w:spacing w:after="150"/>
      </w:pPr>
      <w:r>
        <w:rPr/>
        <w:t xml:space="preserve">一、民生银行 </w:t>
      </w:r>
    </w:p>
    <w:p>
      <w:pPr>
        <w:spacing w:after="150"/>
      </w:pPr>
      <w:r>
        <w:rPr/>
        <w:t xml:space="preserve">二、江苏银行 </w:t>
      </w:r>
    </w:p>
    <w:p>
      <w:pPr>
        <w:spacing w:after="150"/>
      </w:pPr>
      <w:r>
        <w:rPr/>
        <w:t xml:space="preserve">三、广东南粤银行 </w:t>
      </w:r>
    </w:p>
    <w:p>
      <w:pPr>
        <w:spacing w:after="150"/>
      </w:pPr>
      <w:r>
        <w:rPr/>
        <w:t xml:space="preserve">四、中信银行 </w:t>
      </w:r>
    </w:p>
    <w:p>
      <w:pPr>
        <w:spacing w:after="150"/>
      </w:pPr>
      <w:r>
        <w:rPr/>
        <w:t xml:space="preserve">五、光大银行 </w:t>
      </w:r>
    </w:p>
    <w:p>
      <w:pPr>
        <w:spacing w:after="150"/>
      </w:pPr>
      <w:r>
        <w:rPr/>
        <w:t xml:space="preserve">六、交通银行 </w:t>
      </w:r>
    </w:p>
    <w:p>
      <w:pPr>
        <w:spacing w:after="150"/>
      </w:pPr>
      <w:r>
        <w:rPr/>
        <w:t xml:space="preserve">第二节 国内大型银行客户群建设动态 </w:t>
      </w:r>
    </w:p>
    <w:p>
      <w:pPr>
        <w:spacing w:after="150"/>
      </w:pPr>
      <w:r>
        <w:rPr/>
        <w:t xml:space="preserve">一、私人银行和高端客户客群建设动态 </w:t>
      </w:r>
    </w:p>
    <w:p>
      <w:pPr>
        <w:spacing w:after="150"/>
      </w:pPr>
      <w:r>
        <w:rPr/>
        <w:t xml:space="preserve">二、教育领域客户建设动态 </w:t>
      </w:r>
    </w:p>
    <w:p>
      <w:pPr>
        <w:spacing w:after="150"/>
      </w:pPr>
      <w:r>
        <w:rPr/>
        <w:t xml:space="preserve">三、医疗领域客户建设动态 </w:t>
      </w:r>
    </w:p>
    <w:p>
      <w:pPr>
        <w:spacing w:after="150"/>
      </w:pPr>
      <w:r>
        <w:rPr/>
        <w:t xml:space="preserve">四、大消费领域客户建设动态 </w:t>
      </w:r>
    </w:p>
    <w:p>
      <w:pPr>
        <w:spacing w:after="150"/>
      </w:pPr>
      <w:r>
        <w:rPr/>
        <w:t xml:space="preserve">五、“新基建”领域客户建设动态 </w:t>
      </w:r>
    </w:p>
    <w:p>
      <w:pPr>
        <w:spacing w:after="150"/>
      </w:pPr>
      <w:r>
        <w:rPr/>
        <w:t xml:space="preserve">第三节 金融科技行业产品创设动态 </w:t>
      </w:r>
    </w:p>
    <w:p>
      <w:pPr>
        <w:spacing w:after="150"/>
      </w:pPr>
      <w:r>
        <w:rPr/>
        <w:t xml:space="preserve">一、传统产品新动态 </w:t>
      </w:r>
    </w:p>
    <w:p>
      <w:pPr>
        <w:spacing w:after="150"/>
      </w:pPr>
      <w:r>
        <w:rPr/>
        <w:t xml:space="preserve">二、创新型产品 </w:t>
      </w:r>
    </w:p>
    <w:p>
      <w:pPr>
        <w:spacing w:after="150"/>
      </w:pPr>
      <w:r>
        <w:rPr>
          <w:b w:val="1"/>
          <w:bCs w:val="1"/>
        </w:rPr>
        <w:t xml:space="preserve">第八章 典型企业案例 </w:t>
      </w:r>
    </w:p>
    <w:p>
      <w:pPr>
        <w:spacing w:after="150"/>
      </w:pPr>
      <w:r>
        <w:rPr/>
        <w:t xml:space="preserve">第一节 蚂蚁金服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第二节 天冕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第三节 苏宁金融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第四节 拉卡拉金科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第五节 随行付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第六节 快钱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第七节 宝付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第八节 拍拍贷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第九节 极融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t xml:space="preserve">第十节 商汤科技 </w:t>
      </w:r>
    </w:p>
    <w:p>
      <w:pPr>
        <w:spacing w:after="150"/>
      </w:pPr>
      <w:r>
        <w:rPr/>
        <w:t xml:space="preserve">一、企业基本概况 </w:t>
      </w:r>
    </w:p>
    <w:p>
      <w:pPr>
        <w:spacing w:after="150"/>
      </w:pPr>
      <w:r>
        <w:rPr/>
        <w:t xml:space="preserve">二、企业经营模式 </w:t>
      </w:r>
    </w:p>
    <w:p>
      <w:pPr>
        <w:spacing w:after="150"/>
      </w:pPr>
      <w:r>
        <w:rPr/>
        <w:t xml:space="preserve">三、企业业务分析 </w:t>
      </w:r>
    </w:p>
    <w:p>
      <w:pPr>
        <w:spacing w:after="150"/>
      </w:pPr>
      <w:r>
        <w:rPr/>
        <w:t xml:space="preserve">四、企业金融科技技术现状 </w:t>
      </w:r>
    </w:p>
    <w:p>
      <w:pPr>
        <w:spacing w:after="150"/>
      </w:pPr>
      <w:r>
        <w:rPr/>
        <w:t xml:space="preserve">五、企业发展战略 </w:t>
      </w:r>
    </w:p>
    <w:p>
      <w:pPr>
        <w:spacing w:after="150"/>
      </w:pPr>
      <w:r>
        <w:rPr>
          <w:b w:val="1"/>
          <w:bCs w:val="1"/>
        </w:rPr>
        <w:t xml:space="preserve">第九章 中国金融科技平台案例探析 </w:t>
      </w:r>
    </w:p>
    <w:p>
      <w:pPr>
        <w:spacing w:after="150"/>
      </w:pPr>
      <w:r>
        <w:rPr/>
        <w:t xml:space="preserve">第一节 网易金融 </w:t>
      </w:r>
    </w:p>
    <w:p>
      <w:pPr>
        <w:spacing w:after="150"/>
      </w:pPr>
      <w:r>
        <w:rPr/>
        <w:t xml:space="preserve">一、平台基本介绍 </w:t>
      </w:r>
    </w:p>
    <w:p>
      <w:pPr>
        <w:spacing w:after="150"/>
      </w:pPr>
      <w:r>
        <w:rPr/>
        <w:t xml:space="preserve">二、平台布局分析 </w:t>
      </w:r>
    </w:p>
    <w:p>
      <w:pPr>
        <w:spacing w:after="150"/>
      </w:pPr>
      <w:r>
        <w:rPr/>
        <w:t xml:space="preserve">三、平台运营状况 </w:t>
      </w:r>
    </w:p>
    <w:p>
      <w:pPr>
        <w:spacing w:after="150"/>
      </w:pPr>
      <w:r>
        <w:rPr/>
        <w:t xml:space="preserve">第二节 招商银行 </w:t>
      </w:r>
    </w:p>
    <w:p>
      <w:pPr>
        <w:spacing w:after="150"/>
      </w:pPr>
      <w:r>
        <w:rPr/>
        <w:t xml:space="preserve">一、平台基本介绍 </w:t>
      </w:r>
    </w:p>
    <w:p>
      <w:pPr>
        <w:spacing w:after="150"/>
      </w:pPr>
      <w:r>
        <w:rPr/>
        <w:t xml:space="preserve">二、平台产品分析 </w:t>
      </w:r>
    </w:p>
    <w:p>
      <w:pPr>
        <w:spacing w:after="150"/>
      </w:pPr>
      <w:r>
        <w:rPr/>
        <w:t xml:space="preserve">三、产品运营状况 </w:t>
      </w:r>
    </w:p>
    <w:p>
      <w:pPr>
        <w:spacing w:after="150"/>
      </w:pPr>
      <w:r>
        <w:rPr/>
        <w:t xml:space="preserve">第三节 百度金融 </w:t>
      </w:r>
    </w:p>
    <w:p>
      <w:pPr>
        <w:spacing w:after="150"/>
      </w:pPr>
      <w:r>
        <w:rPr/>
        <w:t xml:space="preserve">一、平台基本介绍 </w:t>
      </w:r>
    </w:p>
    <w:p>
      <w:pPr>
        <w:spacing w:after="150"/>
      </w:pPr>
      <w:r>
        <w:rPr/>
        <w:t xml:space="preserve">二、平台运营模式 </w:t>
      </w:r>
    </w:p>
    <w:p>
      <w:pPr>
        <w:spacing w:after="150"/>
      </w:pPr>
      <w:r>
        <w:rPr/>
        <w:t xml:space="preserve">三、平台运营状况 </w:t>
      </w:r>
    </w:p>
    <w:p>
      <w:pPr>
        <w:spacing w:after="150"/>
      </w:pPr>
      <w:r>
        <w:rPr/>
        <w:t xml:space="preserve">第四节 狐狸金服 </w:t>
      </w:r>
    </w:p>
    <w:p>
      <w:pPr>
        <w:spacing w:after="150"/>
      </w:pPr>
      <w:r>
        <w:rPr/>
        <w:t xml:space="preserve">一、平台基本介绍 </w:t>
      </w:r>
    </w:p>
    <w:p>
      <w:pPr>
        <w:spacing w:after="150"/>
      </w:pPr>
      <w:r>
        <w:rPr/>
        <w:t xml:space="preserve">二、平台运营模式 </w:t>
      </w:r>
    </w:p>
    <w:p>
      <w:pPr>
        <w:spacing w:after="150"/>
      </w:pPr>
      <w:r>
        <w:rPr/>
        <w:t xml:space="preserve">三、平台运营状况 </w:t>
      </w:r>
    </w:p>
    <w:p>
      <w:pPr>
        <w:spacing w:after="150"/>
      </w:pPr>
      <w:r>
        <w:rPr/>
        <w:t xml:space="preserve">第五节 宜人贷 </w:t>
      </w:r>
    </w:p>
    <w:p>
      <w:pPr>
        <w:spacing w:after="150"/>
      </w:pPr>
      <w:r>
        <w:rPr/>
        <w:t xml:space="preserve">一、平台基本介绍 </w:t>
      </w:r>
    </w:p>
    <w:p>
      <w:pPr>
        <w:spacing w:after="150"/>
      </w:pPr>
      <w:r>
        <w:rPr/>
        <w:t xml:space="preserve">二、平台运营模式 </w:t>
      </w:r>
    </w:p>
    <w:p>
      <w:pPr>
        <w:spacing w:after="150"/>
      </w:pPr>
      <w:r>
        <w:rPr/>
        <w:t xml:space="preserve">三、平台运营状况 </w:t>
      </w:r>
    </w:p>
    <w:p>
      <w:pPr>
        <w:spacing w:after="150"/>
      </w:pPr>
      <w:r>
        <w:rPr/>
        <w:t xml:space="preserve">第六节 爱财集团 </w:t>
      </w:r>
    </w:p>
    <w:p>
      <w:pPr>
        <w:spacing w:after="150"/>
      </w:pPr>
      <w:r>
        <w:rPr/>
        <w:t xml:space="preserve">一、平台基本介绍 </w:t>
      </w:r>
    </w:p>
    <w:p>
      <w:pPr>
        <w:spacing w:after="150"/>
      </w:pPr>
      <w:r>
        <w:rPr/>
        <w:t xml:space="preserve">二、平台运营模式 </w:t>
      </w:r>
    </w:p>
    <w:p>
      <w:pPr>
        <w:spacing w:after="150"/>
      </w:pPr>
      <w:r>
        <w:rPr/>
        <w:t xml:space="preserve">三、平台运营状况 </w:t>
      </w:r>
    </w:p>
    <w:p>
      <w:pPr>
        <w:spacing w:after="150"/>
      </w:pPr>
      <w:r>
        <w:rPr>
          <w:b w:val="1"/>
          <w:bCs w:val="1"/>
        </w:rPr>
        <w:t xml:space="preserve">第十章 金融科技产业监管模式及路径选择 </w:t>
      </w:r>
    </w:p>
    <w:p>
      <w:pPr>
        <w:spacing w:after="150"/>
      </w:pPr>
      <w:r>
        <w:rPr/>
        <w:t xml:space="preserve">第一节 国际金融科技产业监管态势 </w:t>
      </w:r>
    </w:p>
    <w:p>
      <w:pPr>
        <w:spacing w:after="150"/>
      </w:pPr>
      <w:r>
        <w:rPr/>
        <w:t xml:space="preserve">一、国际监管组织 </w:t>
      </w:r>
    </w:p>
    <w:p>
      <w:pPr>
        <w:spacing w:after="150"/>
      </w:pPr>
      <w:r>
        <w:rPr/>
        <w:t xml:space="preserve">二、各国监管实践 </w:t>
      </w:r>
    </w:p>
    <w:p>
      <w:pPr>
        <w:spacing w:after="150"/>
      </w:pPr>
      <w:r>
        <w:rPr/>
        <w:t xml:space="preserve">三、国际监管导向 </w:t>
      </w:r>
    </w:p>
    <w:p>
      <w:pPr>
        <w:spacing w:after="150"/>
      </w:pPr>
      <w:r>
        <w:rPr/>
        <w:t xml:space="preserve">四、监管经验借鉴 </w:t>
      </w:r>
    </w:p>
    <w:p>
      <w:pPr>
        <w:spacing w:after="150"/>
      </w:pPr>
      <w:r>
        <w:rPr/>
        <w:t xml:space="preserve">第二节 金融科技监管模式优化路径研究 </w:t>
      </w:r>
    </w:p>
    <w:p>
      <w:pPr>
        <w:spacing w:after="150"/>
      </w:pPr>
      <w:r>
        <w:rPr/>
        <w:t xml:space="preserve">一、金融科技引发监管困境 </w:t>
      </w:r>
    </w:p>
    <w:p>
      <w:pPr>
        <w:spacing w:after="150"/>
      </w:pPr>
      <w:r>
        <w:rPr/>
        <w:t xml:space="preserve">二、金融科技监管路径选择 </w:t>
      </w:r>
    </w:p>
    <w:p>
      <w:pPr>
        <w:spacing w:after="150"/>
      </w:pPr>
      <w:r>
        <w:rPr/>
        <w:t xml:space="preserve">三、金融科技产业监管基础 </w:t>
      </w:r>
    </w:p>
    <w:p>
      <w:pPr>
        <w:spacing w:after="150"/>
      </w:pPr>
      <w:r>
        <w:rPr/>
        <w:t xml:space="preserve">四、金融科技产业监管方法 </w:t>
      </w:r>
    </w:p>
    <w:p>
      <w:pPr>
        <w:spacing w:after="150"/>
      </w:pPr>
      <w:r>
        <w:rPr/>
        <w:t xml:space="preserve">五、金融科技监管包容路径 </w:t>
      </w:r>
    </w:p>
    <w:p>
      <w:pPr>
        <w:spacing w:after="150"/>
      </w:pPr>
      <w:r>
        <w:rPr/>
        <w:t xml:space="preserve">第三节 金融科技“监管沙盒”模式探析 </w:t>
      </w:r>
    </w:p>
    <w:p>
      <w:pPr>
        <w:spacing w:after="150"/>
      </w:pPr>
      <w:r>
        <w:rPr/>
        <w:t xml:space="preserve">一、“监管沙盒”模式概念 </w:t>
      </w:r>
    </w:p>
    <w:p>
      <w:pPr>
        <w:spacing w:after="150"/>
      </w:pPr>
      <w:r>
        <w:rPr/>
        <w:t xml:space="preserve">二、“监管沙盒”模式价值 </w:t>
      </w:r>
    </w:p>
    <w:p>
      <w:pPr>
        <w:spacing w:after="150"/>
      </w:pPr>
      <w:r>
        <w:rPr/>
        <w:t xml:space="preserve">三、“监管沙盒”模式流程 </w:t>
      </w:r>
    </w:p>
    <w:p>
      <w:pPr>
        <w:spacing w:after="150"/>
      </w:pPr>
      <w:r>
        <w:rPr/>
        <w:t xml:space="preserve">四、“监管沙盒”通行模式 </w:t>
      </w:r>
    </w:p>
    <w:p>
      <w:pPr>
        <w:spacing w:after="150"/>
      </w:pPr>
      <w:r>
        <w:rPr/>
        <w:t xml:space="preserve">五、“监管沙盒”模式效果 </w:t>
      </w:r>
    </w:p>
    <w:p>
      <w:pPr>
        <w:spacing w:after="150"/>
      </w:pPr>
      <w:r>
        <w:rPr/>
        <w:t xml:space="preserve">第四节 中国金融科技监管模式经验借鉴 </w:t>
      </w:r>
    </w:p>
    <w:p>
      <w:pPr>
        <w:spacing w:after="150"/>
      </w:pPr>
      <w:r>
        <w:rPr/>
        <w:t xml:space="preserve">一、构建清晰的发展战略与环境 </w:t>
      </w:r>
    </w:p>
    <w:p>
      <w:pPr>
        <w:spacing w:after="150"/>
      </w:pPr>
      <w:r>
        <w:rPr/>
        <w:t xml:space="preserve">二、树立明确的监管逻辑及目标 </w:t>
      </w:r>
    </w:p>
    <w:p>
      <w:pPr>
        <w:spacing w:after="150"/>
      </w:pPr>
      <w:r>
        <w:rPr/>
        <w:t xml:space="preserve">三、增加前瞻性的产业监管政策 </w:t>
      </w:r>
    </w:p>
    <w:p>
      <w:pPr>
        <w:spacing w:after="150"/>
      </w:pPr>
      <w:r>
        <w:rPr/>
        <w:t xml:space="preserve">四、应尝试新兴的监管技术模式 </w:t>
      </w:r>
    </w:p>
    <w:p>
      <w:pPr>
        <w:spacing w:after="150"/>
      </w:pPr>
      <w:r>
        <w:rPr/>
        <w:t xml:space="preserve">五、建立数据交流信息共享机制 </w:t>
      </w:r>
    </w:p>
    <w:p>
      <w:pPr>
        <w:spacing w:after="150"/>
      </w:pPr>
      <w:r>
        <w:rPr>
          <w:b w:val="1"/>
          <w:bCs w:val="1"/>
        </w:rPr>
        <w:t xml:space="preserve">第十一章 中国金融科技产业发展趋势及前景预测 </w:t>
      </w:r>
    </w:p>
    <w:p>
      <w:pPr>
        <w:spacing w:after="150"/>
      </w:pPr>
      <w:r>
        <w:rPr/>
        <w:t xml:space="preserve">第一节 中国金融科技产业未来发展展望 </w:t>
      </w:r>
    </w:p>
    <w:p>
      <w:pPr>
        <w:spacing w:after="150"/>
      </w:pPr>
      <w:r>
        <w:rPr/>
        <w:t xml:space="preserve">一、产业发展前景 </w:t>
      </w:r>
    </w:p>
    <w:p>
      <w:pPr>
        <w:spacing w:after="150"/>
      </w:pPr>
      <w:r>
        <w:rPr/>
        <w:t xml:space="preserve">二、未来发展方向 </w:t>
      </w:r>
    </w:p>
    <w:p>
      <w:pPr>
        <w:spacing w:after="150"/>
      </w:pPr>
      <w:r>
        <w:rPr/>
        <w:t xml:space="preserve">三、产业发展趋势 </w:t>
      </w:r>
    </w:p>
    <w:p>
      <w:pPr>
        <w:spacing w:after="150"/>
      </w:pPr>
      <w:r>
        <w:rPr/>
        <w:t xml:space="preserve">第二节 2024-2029年中国金融科技产业发展预测分析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b w:val="1"/>
          <w:bCs w:val="1"/>
        </w:rPr>
        <w:t xml:space="preserve">图表目录</w:t>
      </w:r>
    </w:p>
    <w:p>
      <w:pPr>
        <w:spacing w:after="150"/>
      </w:pPr>
      <w:r>
        <w:rPr/>
        <w:t xml:space="preserve">图表：国际金融科技发展研究热点领域 </w:t>
      </w:r>
    </w:p>
    <w:p>
      <w:pPr>
        <w:spacing w:after="150"/>
      </w:pPr>
      <w:r>
        <w:rPr/>
        <w:t xml:space="preserve">图表：2023年全国及分城乡居民人均可支配收入与增速 </w:t>
      </w:r>
    </w:p>
    <w:p>
      <w:pPr>
        <w:spacing w:after="150"/>
      </w:pPr>
      <w:r>
        <w:rPr/>
        <w:t xml:space="preserve">图表：传统风控与大数据风控的比较 </w:t>
      </w:r>
    </w:p>
    <w:p>
      <w:pPr>
        <w:spacing w:after="150"/>
      </w:pPr>
      <w:r>
        <w:rPr/>
        <w:t xml:space="preserve">图表：金融科技风控上游厂商生态 </w:t>
      </w:r>
    </w:p>
    <w:p>
      <w:pPr>
        <w:spacing w:after="150"/>
      </w:pPr>
      <w:r>
        <w:rPr/>
        <w:t xml:space="preserve">图表：功能架构 </w:t>
      </w:r>
    </w:p>
    <w:p>
      <w:pPr>
        <w:spacing w:after="150"/>
      </w:pPr>
      <w:r>
        <w:rPr/>
        <w:t xml:space="preserve">图表：快钱金融服务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金融科技行业市场深度调研及典型案例与发展前景研究报告(2024-2029版)</dc:title>
  <dc:description>金融科技行业市场深度调研及典型案例与发展前景研究报告(2024-2029版)</dc:description>
  <dc:subject>金融科技行业市场深度调研及典型案例与发展前景研究报告(2024-2029版)</dc:subject>
  <cp:keywords>研究报告</cp:keywords>
  <cp:category>研究报告</cp:category>
  <cp:lastModifiedBy>北京中道泰和信息咨询有限公司</cp:lastModifiedBy>
  <dcterms:created xsi:type="dcterms:W3CDTF">2024-01-26T05:57:18+08:00</dcterms:created>
  <dcterms:modified xsi:type="dcterms:W3CDTF">2024-01-26T05:57:18+08:00</dcterms:modified>
</cp:coreProperties>
</file>

<file path=docProps/custom.xml><?xml version="1.0" encoding="utf-8"?>
<Properties xmlns="http://schemas.openxmlformats.org/officeDocument/2006/custom-properties" xmlns:vt="http://schemas.openxmlformats.org/officeDocument/2006/docPropsVTypes"/>
</file>