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中国激光芯片行业市场发展分析及典型案例与战略规划研究报告(2024-2029版)</w:t>
      </w:r>
    </w:p>
    <w:p>
      <w:pPr>
        <w:spacing w:after="150"/>
      </w:pPr>
      <w:r>
        <w:rPr>
          <w:b w:val="1"/>
          <w:bCs w:val="1"/>
        </w:rPr>
        <w:t xml:space="preserve">报告简介</w:t>
      </w:r>
    </w:p>
    <w:p>
      <w:pPr>
        <w:spacing w:after="150"/>
      </w:pPr>
      <w:r>
        <w:rPr/>
        <w:t xml:space="preserve">激光芯片是Caltech开发了一个微型硅芯片，名为nanophotonic coherent imager(NCI)，使用了阵列的LIDAR(一种激光雷达，用于光探测和测距)传感器，传感器类似于激光雷达，可以感应出物体的距离和大小。把这项技术融合到一个一平方毫米的芯片中，植入手机不再是梦想。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芯片行业研究单位等公布和提供的大量资料。报告对我国激光芯片行业的供需状况、发展现状、子行业发展变化等进行了分析，重点分析了国内外激光芯片行业的发展现状、如何面对行业的发展挑战、行业的发展建议、行业竞争力，以及行业的投资分析和趋势预测等等。报告还综合了激光芯片行业的整体发展动态，对行业在产品方面提供了参考建议和具体解决办法。报告对于激光芯片产品生产企业、经销商、行业管理部门以及拟进入该行业的投资者具有重要的参考价值，对于研究我国激光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激光芯片行业综述</w:t>
      </w:r>
    </w:p>
    <w:p>
      <w:pPr>
        <w:spacing w:after="150"/>
      </w:pPr>
      <w:r>
        <w:rPr/>
        <w:t xml:space="preserve">第一节 激光设备界定与构成</w:t>
      </w:r>
    </w:p>
    <w:p>
      <w:pPr>
        <w:spacing w:after="150"/>
      </w:pPr>
      <w:r>
        <w:rPr/>
        <w:t xml:space="preserve">一、激光设备界定</w:t>
      </w:r>
    </w:p>
    <w:p>
      <w:pPr>
        <w:spacing w:after="150"/>
      </w:pPr>
      <w:r>
        <w:rPr/>
        <w:t xml:space="preserve">二、激光设备分类</w:t>
      </w:r>
    </w:p>
    <w:p>
      <w:pPr>
        <w:spacing w:after="150"/>
      </w:pPr>
      <w:r>
        <w:rPr/>
        <w:t xml:space="preserve">三、《国民经济行业分类与代码》中激光设备行业归属</w:t>
      </w:r>
    </w:p>
    <w:p>
      <w:pPr>
        <w:spacing w:after="150"/>
      </w:pPr>
      <w:r>
        <w:rPr/>
        <w:t xml:space="preserve">四、激光设备的构成</w:t>
      </w:r>
    </w:p>
    <w:p>
      <w:pPr>
        <w:spacing w:after="150"/>
      </w:pPr>
      <w:r>
        <w:rPr/>
        <w:t xml:space="preserve">(1)核心元器件(激光器件、光学材料、其他光学元器件)</w:t>
      </w:r>
    </w:p>
    <w:p>
      <w:pPr>
        <w:spacing w:after="150"/>
      </w:pPr>
      <w:r>
        <w:rPr/>
        <w:t xml:space="preserve">(2)核心零部件(激光器)</w:t>
      </w:r>
    </w:p>
    <w:p>
      <w:pPr>
        <w:spacing w:after="150"/>
      </w:pPr>
      <w:r>
        <w:rPr/>
        <w:t xml:space="preserve">(3)软件与控制系统</w:t>
      </w:r>
    </w:p>
    <w:p>
      <w:pPr>
        <w:spacing w:after="150"/>
      </w:pPr>
      <w:r>
        <w:rPr/>
        <w:t xml:space="preserve">(4)软硬件集成设备(激光加工设备)</w:t>
      </w:r>
    </w:p>
    <w:p>
      <w:pPr>
        <w:spacing w:after="150"/>
      </w:pPr>
      <w:r>
        <w:rPr/>
        <w:t xml:space="preserve">第二节 激光芯片的界定</w:t>
      </w:r>
    </w:p>
    <w:p>
      <w:pPr>
        <w:spacing w:after="150"/>
      </w:pPr>
      <w:r>
        <w:rPr/>
        <w:t xml:space="preserve">一、激光芯片界定</w:t>
      </w:r>
    </w:p>
    <w:p>
      <w:pPr>
        <w:spacing w:after="150"/>
      </w:pPr>
      <w:r>
        <w:rPr/>
        <w:t xml:space="preserve">二、激光芯片分类</w:t>
      </w:r>
    </w:p>
    <w:p>
      <w:pPr>
        <w:spacing w:after="150"/>
      </w:pPr>
      <w:r>
        <w:rPr>
          <w:b w:val="1"/>
          <w:bCs w:val="1"/>
        </w:rPr>
        <w:t xml:space="preserve">第二章 中国激光芯片行业宏观环境分析</w:t>
      </w:r>
    </w:p>
    <w:p>
      <w:pPr>
        <w:spacing w:after="150"/>
      </w:pPr>
      <w:r>
        <w:rPr/>
        <w:t xml:space="preserve">第一节 中国激光芯片行业政策环境分析</w:t>
      </w:r>
    </w:p>
    <w:p>
      <w:pPr>
        <w:spacing w:after="150"/>
      </w:pPr>
      <w:r>
        <w:rPr/>
        <w:t xml:space="preserve">第二节 中国激光芯片行业经济环境分析</w:t>
      </w:r>
    </w:p>
    <w:p>
      <w:pPr>
        <w:spacing w:after="150"/>
      </w:pPr>
      <w:r>
        <w:rPr/>
        <w:t xml:space="preserve">第三节 中国激光芯片行业社会环境分析</w:t>
      </w:r>
    </w:p>
    <w:p>
      <w:pPr>
        <w:spacing w:after="150"/>
      </w:pPr>
      <w:r>
        <w:rPr/>
        <w:t xml:space="preserve">第四节 中国激光芯片行业技术环境分析</w:t>
      </w:r>
    </w:p>
    <w:p>
      <w:pPr>
        <w:spacing w:after="150"/>
      </w:pPr>
      <w:r>
        <w:rPr>
          <w:b w:val="1"/>
          <w:bCs w:val="1"/>
        </w:rPr>
        <w:t xml:space="preserve">第三章 全球激光芯片行业发展现状分析</w:t>
      </w:r>
    </w:p>
    <w:p>
      <w:pPr>
        <w:spacing w:after="150"/>
      </w:pPr>
      <w:r>
        <w:rPr/>
        <w:t xml:space="preserve">第一节 全球激光芯片行业发展历程介绍</w:t>
      </w:r>
    </w:p>
    <w:p>
      <w:pPr>
        <w:spacing w:after="150"/>
      </w:pPr>
      <w:r>
        <w:rPr/>
        <w:t xml:space="preserve">第二节 全球激光芯片行业宏观环境背景</w:t>
      </w:r>
    </w:p>
    <w:p>
      <w:pPr>
        <w:spacing w:after="150"/>
      </w:pPr>
      <w:r>
        <w:rPr/>
        <w:t xml:space="preserve">第三节 全球激光芯片行业发展现状及市场规模分析</w:t>
      </w:r>
    </w:p>
    <w:p>
      <w:pPr>
        <w:spacing w:after="150"/>
      </w:pPr>
      <w:r>
        <w:rPr/>
        <w:t xml:space="preserve">第四节 全球激光芯片行业区域发展格局</w:t>
      </w:r>
    </w:p>
    <w:p>
      <w:pPr>
        <w:spacing w:after="150"/>
      </w:pPr>
      <w:r>
        <w:rPr/>
        <w:t xml:space="preserve">第五节 全球激光芯片行业市场竞争格局</w:t>
      </w:r>
    </w:p>
    <w:p>
      <w:pPr>
        <w:spacing w:after="150"/>
      </w:pPr>
      <w:r>
        <w:rPr>
          <w:b w:val="1"/>
          <w:bCs w:val="1"/>
        </w:rPr>
        <w:t xml:space="preserve">第四章 中国激光芯片行业市场供需状况分析</w:t>
      </w:r>
    </w:p>
    <w:p>
      <w:pPr>
        <w:spacing w:after="150"/>
      </w:pPr>
      <w:r>
        <w:rPr/>
        <w:t xml:space="preserve">第一节 中国激光芯片行业发展历程</w:t>
      </w:r>
    </w:p>
    <w:p>
      <w:pPr>
        <w:spacing w:after="150"/>
      </w:pPr>
      <w:r>
        <w:rPr/>
        <w:t xml:space="preserve">第二节 中国激光芯片对外贸易状况</w:t>
      </w:r>
    </w:p>
    <w:p>
      <w:pPr>
        <w:spacing w:after="150"/>
      </w:pPr>
      <w:r>
        <w:rPr/>
        <w:t xml:space="preserve">第三节 中国激光芯片行业市场主体类型及入场方式</w:t>
      </w:r>
    </w:p>
    <w:p>
      <w:pPr>
        <w:spacing w:after="150"/>
      </w:pPr>
      <w:r>
        <w:rPr/>
        <w:t xml:space="preserve">第四节 中国激光芯片行业市场主体数量规模</w:t>
      </w:r>
    </w:p>
    <w:p>
      <w:pPr>
        <w:spacing w:after="150"/>
      </w:pPr>
      <w:r>
        <w:rPr/>
        <w:t xml:space="preserve">第五节 中国激光芯片行业市场供给状况</w:t>
      </w:r>
    </w:p>
    <w:p>
      <w:pPr>
        <w:spacing w:after="150"/>
      </w:pPr>
      <w:r>
        <w:rPr/>
        <w:t xml:space="preserve">第六节 中国激光芯片行业招投标市场解读</w:t>
      </w:r>
    </w:p>
    <w:p>
      <w:pPr>
        <w:spacing w:after="150"/>
      </w:pPr>
      <w:r>
        <w:rPr/>
        <w:t xml:space="preserve">第七节 中国激光芯片行业市场需求状况</w:t>
      </w:r>
    </w:p>
    <w:p>
      <w:pPr>
        <w:spacing w:after="150"/>
      </w:pPr>
      <w:r>
        <w:rPr/>
        <w:t xml:space="preserve">第八节 中国激光芯片行业市场规模体量</w:t>
      </w:r>
    </w:p>
    <w:p>
      <w:pPr>
        <w:spacing w:after="150"/>
      </w:pPr>
      <w:r>
        <w:rPr/>
        <w:t xml:space="preserve">第九节 中国激光芯片行业市场痛点分析</w:t>
      </w:r>
    </w:p>
    <w:p>
      <w:pPr>
        <w:spacing w:after="150"/>
      </w:pPr>
      <w:r>
        <w:rPr>
          <w:b w:val="1"/>
          <w:bCs w:val="1"/>
        </w:rPr>
        <w:t xml:space="preserve">第五章 中国激光芯片行业市场竞争状况分析</w:t>
      </w:r>
    </w:p>
    <w:p>
      <w:pPr>
        <w:spacing w:after="150"/>
      </w:pPr>
      <w:r>
        <w:rPr/>
        <w:t xml:space="preserve">第一节 中国激光芯片行业市场竞争格局分析</w:t>
      </w:r>
    </w:p>
    <w:p>
      <w:pPr>
        <w:spacing w:after="150"/>
      </w:pPr>
      <w:r>
        <w:rPr/>
        <w:t xml:space="preserve">第二节 中国激光芯片行业市场集中度分析</w:t>
      </w:r>
    </w:p>
    <w:p>
      <w:pPr>
        <w:spacing w:after="150"/>
      </w:pPr>
      <w:r>
        <w:rPr/>
        <w:t xml:space="preserve">第三节 中国激光芯片行业波特五力模型分析</w:t>
      </w:r>
    </w:p>
    <w:p>
      <w:pPr>
        <w:spacing w:after="150"/>
      </w:pPr>
      <w:r>
        <w:rPr/>
        <w:t xml:space="preserve">第四节 中国激光芯片行业投融资、兼并与重组状况</w:t>
      </w:r>
    </w:p>
    <w:p>
      <w:pPr>
        <w:spacing w:after="150"/>
      </w:pPr>
      <w:r>
        <w:rPr/>
        <w:t xml:space="preserve">第五节 中国激光芯片企业国际市场竞争参与状况</w:t>
      </w:r>
    </w:p>
    <w:p>
      <w:pPr>
        <w:spacing w:after="150"/>
      </w:pPr>
      <w:r>
        <w:rPr/>
        <w:t xml:space="preserve">第六节 中国激光芯片行业国产替代布局状况</w:t>
      </w:r>
    </w:p>
    <w:p>
      <w:pPr>
        <w:spacing w:after="150"/>
      </w:pPr>
      <w:r>
        <w:rPr>
          <w:b w:val="1"/>
          <w:bCs w:val="1"/>
        </w:rPr>
        <w:t xml:space="preserve">第六章 中国激光芯片产业链分析</w:t>
      </w:r>
    </w:p>
    <w:p>
      <w:pPr>
        <w:spacing w:after="150"/>
      </w:pPr>
      <w:r>
        <w:rPr/>
        <w:t xml:space="preserve">第一节 中国激光芯片产业结构属性(产业链)分析</w:t>
      </w:r>
    </w:p>
    <w:p>
      <w:pPr>
        <w:spacing w:after="150"/>
      </w:pPr>
      <w:r>
        <w:rPr/>
        <w:t xml:space="preserve">第二节 中国激光芯片产业价值属性(价值链)分析</w:t>
      </w:r>
    </w:p>
    <w:p>
      <w:pPr>
        <w:spacing w:after="150"/>
      </w:pPr>
      <w:r>
        <w:rPr/>
        <w:t xml:space="preserve">第三节 中国激光芯片行业上游市场概述</w:t>
      </w:r>
    </w:p>
    <w:p>
      <w:pPr>
        <w:spacing w:after="150"/>
      </w:pPr>
      <w:r>
        <w:rPr/>
        <w:t xml:space="preserve">第四节 中国激光芯片行业上游供应市场分析</w:t>
      </w:r>
    </w:p>
    <w:p>
      <w:pPr>
        <w:spacing w:after="150"/>
      </w:pPr>
      <w:r>
        <w:rPr/>
        <w:t xml:space="preserve">第五节 中国激光芯片设计市场分析</w:t>
      </w:r>
    </w:p>
    <w:p>
      <w:pPr>
        <w:spacing w:after="150"/>
      </w:pPr>
      <w:r>
        <w:rPr/>
        <w:t xml:space="preserve">第六节 中国激光芯片基板制造市场分析</w:t>
      </w:r>
    </w:p>
    <w:p>
      <w:pPr>
        <w:spacing w:after="150"/>
      </w:pPr>
      <w:r>
        <w:rPr/>
        <w:t xml:space="preserve">第七节 中国激光芯片磊晶成长市场分析</w:t>
      </w:r>
    </w:p>
    <w:p>
      <w:pPr>
        <w:spacing w:after="150"/>
      </w:pPr>
      <w:r>
        <w:rPr/>
        <w:t xml:space="preserve">第八节 中国激光芯片晶粒制造市场分析</w:t>
      </w:r>
    </w:p>
    <w:p>
      <w:pPr>
        <w:spacing w:after="150"/>
      </w:pPr>
      <w:r>
        <w:rPr/>
        <w:t xml:space="preserve">第九节 中国激光芯片行业下游应用市场需求潜力分析</w:t>
      </w:r>
    </w:p>
    <w:p>
      <w:pPr>
        <w:spacing w:after="150"/>
      </w:pPr>
      <w:r>
        <w:rPr>
          <w:b w:val="1"/>
          <w:bCs w:val="1"/>
        </w:rPr>
        <w:t xml:space="preserve">第七章 中国激光芯片行业重点企业布局案例研究</w:t>
      </w:r>
    </w:p>
    <w:p>
      <w:pPr>
        <w:spacing w:after="150"/>
      </w:pPr>
      <w:r>
        <w:rPr/>
        <w:t xml:space="preserve">第一节 苏州长光华芯光电技术股份有限公司</w:t>
      </w:r>
    </w:p>
    <w:p>
      <w:pPr>
        <w:spacing w:after="150"/>
      </w:pPr>
      <w:r>
        <w:rPr/>
        <w:t xml:space="preserve">一、企业发展历程</w:t>
      </w:r>
    </w:p>
    <w:p>
      <w:pPr>
        <w:spacing w:after="150"/>
      </w:pPr>
      <w:r>
        <w:rPr/>
        <w:t xml:space="preserve">二、企业整体经营状况</w:t>
      </w:r>
    </w:p>
    <w:p>
      <w:pPr>
        <w:spacing w:after="150"/>
      </w:pPr>
      <w:r>
        <w:rPr/>
        <w:t xml:space="preserve">第二节 中际旭创股份有限公司</w:t>
      </w:r>
    </w:p>
    <w:p>
      <w:pPr>
        <w:spacing w:after="150"/>
      </w:pPr>
      <w:r>
        <w:rPr/>
        <w:t xml:space="preserve">一、企业发展历程</w:t>
      </w:r>
    </w:p>
    <w:p>
      <w:pPr>
        <w:spacing w:after="150"/>
      </w:pPr>
      <w:r>
        <w:rPr/>
        <w:t xml:space="preserve">二、企业整体经营状况</w:t>
      </w:r>
    </w:p>
    <w:p>
      <w:pPr>
        <w:spacing w:after="150"/>
      </w:pPr>
      <w:r>
        <w:rPr/>
        <w:t xml:space="preserve">第三节 深圳瑞波光电子有限公司</w:t>
      </w:r>
    </w:p>
    <w:p>
      <w:pPr>
        <w:spacing w:after="150"/>
      </w:pPr>
      <w:r>
        <w:rPr/>
        <w:t xml:space="preserve">一、企业发展历程</w:t>
      </w:r>
    </w:p>
    <w:p>
      <w:pPr>
        <w:spacing w:after="150"/>
      </w:pPr>
      <w:r>
        <w:rPr/>
        <w:t xml:space="preserve">二、企业整体经营状况</w:t>
      </w:r>
    </w:p>
    <w:p>
      <w:pPr>
        <w:spacing w:after="150"/>
      </w:pPr>
      <w:r>
        <w:rPr/>
        <w:t xml:space="preserve">第四节 武汉仟目激光有限公司</w:t>
      </w:r>
    </w:p>
    <w:p>
      <w:pPr>
        <w:spacing w:after="150"/>
      </w:pPr>
      <w:r>
        <w:rPr/>
        <w:t xml:space="preserve">一、企业发展历程</w:t>
      </w:r>
    </w:p>
    <w:p>
      <w:pPr>
        <w:spacing w:after="150"/>
      </w:pPr>
      <w:r>
        <w:rPr/>
        <w:t xml:space="preserve">二、企业整体经营状况</w:t>
      </w:r>
    </w:p>
    <w:p>
      <w:pPr>
        <w:spacing w:after="150"/>
      </w:pPr>
      <w:r>
        <w:rPr/>
        <w:t xml:space="preserve">第五节 度亘激光技术(苏州)有限公司</w:t>
      </w:r>
    </w:p>
    <w:p>
      <w:pPr>
        <w:spacing w:after="150"/>
      </w:pPr>
      <w:r>
        <w:rPr/>
        <w:t xml:space="preserve">一、企业发展历程</w:t>
      </w:r>
    </w:p>
    <w:p>
      <w:pPr>
        <w:spacing w:after="150"/>
      </w:pPr>
      <w:r>
        <w:rPr/>
        <w:t xml:space="preserve">二、企业整体经营状况</w:t>
      </w:r>
    </w:p>
    <w:p>
      <w:pPr>
        <w:spacing w:after="150"/>
      </w:pPr>
      <w:r>
        <w:rPr>
          <w:b w:val="1"/>
          <w:bCs w:val="1"/>
        </w:rPr>
        <w:t xml:space="preserve">第八章 中国激光芯片行业投资战略规划</w:t>
      </w:r>
    </w:p>
    <w:p>
      <w:pPr>
        <w:spacing w:after="150"/>
      </w:pPr>
      <w:r>
        <w:rPr/>
        <w:t xml:space="preserve">第一节 中国激光芯片行业swot分析</w:t>
      </w:r>
    </w:p>
    <w:p>
      <w:pPr>
        <w:spacing w:after="150"/>
      </w:pPr>
      <w:r>
        <w:rPr/>
        <w:t xml:space="preserve">第二节 中国激光芯片行业发展潜力评估</w:t>
      </w:r>
    </w:p>
    <w:p>
      <w:pPr>
        <w:spacing w:after="150"/>
      </w:pPr>
      <w:r>
        <w:rPr/>
        <w:t xml:space="preserve">第三节 中国激光芯片行业发展前景预测</w:t>
      </w:r>
    </w:p>
    <w:p>
      <w:pPr>
        <w:spacing w:after="150"/>
      </w:pPr>
      <w:r>
        <w:rPr/>
        <w:t xml:space="preserve">第四节 中国激光芯片行业发展趋势预判</w:t>
      </w:r>
    </w:p>
    <w:p>
      <w:pPr>
        <w:spacing w:after="150"/>
      </w:pPr>
      <w:r>
        <w:rPr/>
        <w:t xml:space="preserve">第五节 中国激光芯片行业进入与退出壁垒</w:t>
      </w:r>
    </w:p>
    <w:p>
      <w:pPr>
        <w:spacing w:after="150"/>
      </w:pPr>
      <w:r>
        <w:rPr/>
        <w:t xml:space="preserve">第六节 中国激光芯片行业投资风险预警</w:t>
      </w:r>
    </w:p>
    <w:p>
      <w:pPr>
        <w:spacing w:after="150"/>
      </w:pPr>
      <w:r>
        <w:rPr/>
        <w:t xml:space="preserve">第七节 中国激光芯片行业投资价值评估</w:t>
      </w:r>
    </w:p>
    <w:p>
      <w:pPr>
        <w:spacing w:after="150"/>
      </w:pPr>
      <w:r>
        <w:rPr/>
        <w:t xml:space="preserve">第八节 中国激光芯片行业投资机会分析</w:t>
      </w:r>
    </w:p>
    <w:p>
      <w:pPr>
        <w:spacing w:after="150"/>
      </w:pPr>
      <w:r>
        <w:rPr/>
        <w:t xml:space="preserve">第九节 中国激光芯片行业投资策略与建议</w:t>
      </w:r>
    </w:p>
    <w:p>
      <w:pPr>
        <w:spacing w:after="150"/>
      </w:pPr>
      <w:r>
        <w:rPr/>
        <w:t xml:space="preserve">第十节 中国激光芯片行业可持续发展建议</w:t>
      </w:r>
    </w:p>
    <w:p>
      <w:pPr>
        <w:spacing w:after="150"/>
      </w:pPr>
      <w:r>
        <w:rPr>
          <w:b w:val="1"/>
          <w:bCs w:val="1"/>
        </w:rPr>
        <w:t xml:space="preserve">图表目录</w:t>
      </w:r>
    </w:p>
    <w:p>
      <w:pPr>
        <w:spacing w:after="150"/>
      </w:pPr>
      <w:r>
        <w:rPr/>
        <w:t xml:space="preserve">图表：激光芯片市场产品构成图</w:t>
      </w:r>
    </w:p>
    <w:p>
      <w:pPr>
        <w:spacing w:after="150"/>
      </w:pPr>
      <w:r>
        <w:rPr/>
        <w:t xml:space="preserve">图表：激光芯片市场生命周期示意图</w:t>
      </w:r>
    </w:p>
    <w:p>
      <w:pPr>
        <w:spacing w:after="150"/>
      </w:pPr>
      <w:r>
        <w:rPr/>
        <w:t xml:space="preserve">图表：激光芯片市场产销规模对比</w:t>
      </w:r>
    </w:p>
    <w:p>
      <w:pPr>
        <w:spacing w:after="150"/>
      </w:pPr>
      <w:r>
        <w:rPr/>
        <w:t xml:space="preserve">图表：激光芯片市场企业竞争格局</w:t>
      </w:r>
    </w:p>
    <w:p>
      <w:pPr>
        <w:spacing w:after="150"/>
      </w:pPr>
      <w:r>
        <w:rPr/>
        <w:t xml:space="preserve">图表：2019-2023年中国激光芯片市场规模</w:t>
      </w:r>
    </w:p>
    <w:p>
      <w:pPr>
        <w:spacing w:after="150"/>
      </w:pPr>
      <w:r>
        <w:rPr/>
        <w:t xml:space="preserve">图表：2019-2023年我国激光芯片供应情况</w:t>
      </w:r>
    </w:p>
    <w:p>
      <w:pPr>
        <w:spacing w:after="150"/>
      </w:pPr>
      <w:r>
        <w:rPr/>
        <w:t xml:space="preserve">图表：2019-2023年我国激光芯片需求情况</w:t>
      </w:r>
    </w:p>
    <w:p>
      <w:pPr>
        <w:spacing w:after="150"/>
      </w:pPr>
      <w:r>
        <w:rPr/>
        <w:t xml:space="preserve">图表：2024-2029年中国激光芯片市场规模预测</w:t>
      </w:r>
    </w:p>
    <w:p>
      <w:pPr>
        <w:spacing w:after="150"/>
      </w:pPr>
      <w:r>
        <w:rPr/>
        <w:t xml:space="preserve">图表：2024-2029年我国激光芯片供应情况预测</w:t>
      </w:r>
    </w:p>
    <w:p>
      <w:pPr>
        <w:spacing w:after="150"/>
      </w:pPr>
      <w:r>
        <w:rPr/>
        <w:t xml:space="preserve">图表：2024-2029年我国激光芯片需求情况预测</w:t>
      </w:r>
    </w:p>
    <w:p>
      <w:pPr>
        <w:spacing w:after="150"/>
      </w:pPr>
      <w:r>
        <w:rPr/>
        <w:t xml:space="preserve">图表：激光芯片市场上游供给情况</w:t>
      </w:r>
    </w:p>
    <w:p>
      <w:pPr>
        <w:spacing w:after="150"/>
      </w:pPr>
      <w:r>
        <w:rPr/>
        <w:t xml:space="preserve">图表：激光芯片市场下游消费市场构成图</w:t>
      </w:r>
    </w:p>
    <w:p>
      <w:pPr>
        <w:spacing w:after="150"/>
      </w:pPr>
      <w:r>
        <w:rPr/>
        <w:t xml:space="preserve">图表：激光芯片市场企业市场占有率对比</w:t>
      </w:r>
    </w:p>
    <w:p>
      <w:pPr>
        <w:spacing w:after="150"/>
      </w:pPr>
      <w:r>
        <w:rPr/>
        <w:t xml:space="preserve">图表：2019-2023年激光芯片市场投资规模</w:t>
      </w:r>
    </w:p>
    <w:p>
      <w:pPr>
        <w:spacing w:after="150"/>
      </w:pPr>
      <w:r>
        <w:rPr/>
        <w:t xml:space="preserve">图表：2024-2029年激光芯片市场投资规模预测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中国激光芯片行业市场发展分析及典型案例与战略规划研究报告(2024-2029版)</dc:title>
  <dc:description>中国激光芯片行业市场发展分析及典型案例与战略规划研究报告(2024-2029版)</dc:description>
  <dc:subject>中国激光芯片行业市场发展分析及典型案例与战略规划研究报告(2024-2029版)</dc:subject>
  <cp:keywords>研究报告</cp:keywords>
  <cp:category>研究报告</cp:category>
  <cp:lastModifiedBy>北京中道泰和信息咨询有限公司</cp:lastModifiedBy>
  <dcterms:created xsi:type="dcterms:W3CDTF">2024-01-26T05:41:46+08:00</dcterms:created>
  <dcterms:modified xsi:type="dcterms:W3CDTF">2024-01-26T05:41:46+08:00</dcterms:modified>
</cp:coreProperties>
</file>

<file path=docProps/custom.xml><?xml version="1.0" encoding="utf-8"?>
<Properties xmlns="http://schemas.openxmlformats.org/officeDocument/2006/custom-properties" xmlns:vt="http://schemas.openxmlformats.org/officeDocument/2006/docPropsVTypes"/>
</file>