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中国芯片行业市场深度分析及竞争格局与投资研究报告(2024-2029版)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芯片指内含集成电路的硅片，体积很小，常常是计算机或其他电子设备的一部分。芯片(chip)或称微电路(microcircuit)、微芯片(microchip)、集成电路(英语：integratedcircuit,IC)，在电子学中是一种把电路(主要包括半导体设备，也包括被动组件等)小型化的方式，并通常制造在半导体晶圆表面上。前述将电路制造在半导体芯片表面上的集成电路又称薄膜(thin-film)集成电路。另有一种厚膜(thick-film)混成集成电路(hybrid integrated circuit)是由独立半导体设备和被动组件，集成到衬底或线路板所构成的小型化电路。</w:t>
      </w:r>
    </w:p>
    <w:p>
      <w:pPr>
        <w:spacing w:after="150"/>
      </w:pPr>
      <w:r>
        <w:rPr/>
        <w:t xml:space="preserve">过去15年来，我国集成电路产业高速增长，产值增长近14倍，年均复合增长率达到19.2%，远高于全球4.5%的年均复合增长率。但我国高端芯片对外依赖度高，大部分市场占有率低于0.5%。国务院发布的相关数据显示，中国芯片自给率要在2025年达到70%。预计到2025年，中国制造的集成电路制造将仅占国内整体集成电路市场的19.4%，远低于70%的自给率目标。</w:t>
      </w:r>
    </w:p>
    <w:p>
      <w:pPr>
        <w:spacing w:after="150"/>
      </w:pPr>
      <w:r>
        <w:rPr/>
        <w:t xml:space="preserve">麦肯锡预测到2030年，汽车和工业部门将分别占芯片销售额平均增长的14%和12%，从而推动这十年的需求增长，这说明了这些行业对芯片的需求不断增长. 尽管当前全球半导体市场出现短期低迷，但长期来看芯片需求有望呈现强劲增长态势。国家先后出台的《“十四五”数字经济发展规划》《“十四五”国家信息化规划》《“十四五”信息通信行业发展规划》等政策均提到，完成信息领域核心技术突破也要加快集成电路关键技术攻关，着力提升基础软硬件、核心电子元器件、关键基础材料和生产装备的供给水平，强化关键产品自给保障能力。目前，中国集成电路行业已在全球集成电路产业中占据重要市场地位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芯片行业市场发展状况、关联行业发展状况、行业竞争状况、优势企业发展状况、消费现状以及行业营销进行了深入的分析，在总结中国芯片行业发展历程的基础上，结合新时期的各方面因素，对中国芯片行业的发展趋势给予了细致和审慎的预测论证。本报告是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芯片行业发展概述</w:t>
      </w:r>
    </w:p>
    <w:p>
      <w:pPr>
        <w:spacing w:after="150"/>
      </w:pPr>
      <w:r>
        <w:rPr/>
        <w:t xml:space="preserve">第一节 芯片的概念</w:t>
      </w:r>
    </w:p>
    <w:p>
      <w:pPr>
        <w:spacing w:after="150"/>
      </w:pPr>
      <w:r>
        <w:rPr/>
        <w:t xml:space="preserve">一、芯片的特点</w:t>
      </w:r>
    </w:p>
    <w:p>
      <w:pPr>
        <w:spacing w:after="150"/>
      </w:pPr>
      <w:r>
        <w:rPr/>
        <w:t xml:space="preserve">二、芯片的分类</w:t>
      </w:r>
    </w:p>
    <w:p>
      <w:pPr>
        <w:spacing w:after="150"/>
      </w:pPr>
      <w:r>
        <w:rPr/>
        <w:t xml:space="preserve">第二节 芯片行业发展成熟度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芯片市场特征分析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全球芯片行业发展分析</w:t>
      </w:r>
    </w:p>
    <w:p>
      <w:pPr>
        <w:spacing w:after="150"/>
      </w:pPr>
      <w:r>
        <w:rPr/>
        <w:t xml:space="preserve">第一节 全球芯片行业发展分析</w:t>
      </w:r>
    </w:p>
    <w:p>
      <w:pPr>
        <w:spacing w:after="150"/>
      </w:pPr>
      <w:r>
        <w:rPr/>
        <w:t xml:space="preserve">一、2019-2023年世界芯片行业发展分析</w:t>
      </w:r>
    </w:p>
    <w:p>
      <w:pPr>
        <w:spacing w:after="150"/>
      </w:pPr>
      <w:r>
        <w:rPr/>
        <w:t xml:space="preserve">二、2019-2023年世界芯片行业发展分析</w:t>
      </w:r>
    </w:p>
    <w:p>
      <w:pPr>
        <w:spacing w:after="150"/>
      </w:pPr>
      <w:r>
        <w:rPr/>
        <w:t xml:space="preserve">三、2023年世界芯片行业发展分析</w:t>
      </w:r>
    </w:p>
    <w:p>
      <w:pPr>
        <w:spacing w:after="150"/>
      </w:pPr>
      <w:r>
        <w:rPr/>
        <w:t xml:space="preserve">第二节 全球芯片市场分析</w:t>
      </w:r>
    </w:p>
    <w:p>
      <w:pPr>
        <w:spacing w:after="150"/>
      </w:pPr>
      <w:r>
        <w:rPr/>
        <w:t xml:space="preserve">一、2023年全球芯片需求分析</w:t>
      </w:r>
    </w:p>
    <w:p>
      <w:pPr>
        <w:spacing w:after="150"/>
      </w:pPr>
      <w:r>
        <w:rPr/>
        <w:t xml:space="preserve">二、2023年欧美芯片需求分析</w:t>
      </w:r>
    </w:p>
    <w:p>
      <w:pPr>
        <w:spacing w:after="150"/>
      </w:pPr>
      <w:r>
        <w:rPr/>
        <w:t xml:space="preserve">三、2023年中外芯片市场对比</w:t>
      </w:r>
    </w:p>
    <w:p>
      <w:pPr>
        <w:spacing w:after="150"/>
      </w:pPr>
      <w:r>
        <w:rPr/>
        <w:t xml:space="preserve">第三节 2019-2023年主要国家或地区芯片行业发展分析</w:t>
      </w:r>
    </w:p>
    <w:p>
      <w:pPr>
        <w:spacing w:after="150"/>
      </w:pPr>
      <w:r>
        <w:rPr/>
        <w:t xml:space="preserve">一、2019-2023年美国芯片行业分析</w:t>
      </w:r>
    </w:p>
    <w:p>
      <w:pPr>
        <w:spacing w:after="150"/>
      </w:pPr>
      <w:r>
        <w:rPr/>
        <w:t xml:space="preserve">二、2019-2023年日本芯片行业分析</w:t>
      </w:r>
    </w:p>
    <w:p>
      <w:pPr>
        <w:spacing w:after="150"/>
      </w:pPr>
      <w:r>
        <w:rPr/>
        <w:t xml:space="preserve">三、2019-2023年欧洲芯片行业分析</w:t>
      </w:r>
    </w:p>
    <w:p>
      <w:pPr>
        <w:spacing w:after="150"/>
      </w:pPr>
      <w:r>
        <w:rPr>
          <w:b w:val="1"/>
          <w:bCs w:val="1"/>
        </w:rPr>
        <w:t xml:space="preserve">第三章 我国芯片行业发展分析</w:t>
      </w:r>
    </w:p>
    <w:p>
      <w:pPr>
        <w:spacing w:after="150"/>
      </w:pPr>
      <w:r>
        <w:rPr/>
        <w:t xml:space="preserve">第一节 中国芯片行业发展状况</w:t>
      </w:r>
    </w:p>
    <w:p>
      <w:pPr>
        <w:spacing w:after="150"/>
      </w:pPr>
      <w:r>
        <w:rPr/>
        <w:t xml:space="preserve">一、2023年芯片行业发展状况分析</w:t>
      </w:r>
    </w:p>
    <w:p>
      <w:pPr>
        <w:spacing w:after="150"/>
      </w:pPr>
      <w:r>
        <w:rPr/>
        <w:t xml:space="preserve">二、2023年中国芯片行业发展动态</w:t>
      </w:r>
    </w:p>
    <w:p>
      <w:pPr>
        <w:spacing w:after="150"/>
      </w:pPr>
      <w:r>
        <w:rPr/>
        <w:t xml:space="preserve">三、2023年芯片行业经营业绩分析</w:t>
      </w:r>
    </w:p>
    <w:p>
      <w:pPr>
        <w:spacing w:after="150"/>
      </w:pPr>
      <w:r>
        <w:rPr/>
        <w:t xml:space="preserve">四、2023年我国芯片行业发展热点</w:t>
      </w:r>
    </w:p>
    <w:p>
      <w:pPr>
        <w:spacing w:after="150"/>
      </w:pPr>
      <w:r>
        <w:rPr/>
        <w:t xml:space="preserve">第二节 中国芯片市场供需状况</w:t>
      </w:r>
    </w:p>
    <w:p>
      <w:pPr>
        <w:spacing w:after="150"/>
      </w:pPr>
      <w:r>
        <w:rPr/>
        <w:t xml:space="preserve">一、2023年中国芯片行业供给能力</w:t>
      </w:r>
    </w:p>
    <w:p>
      <w:pPr>
        <w:spacing w:after="150"/>
      </w:pPr>
      <w:r>
        <w:rPr/>
        <w:t xml:space="preserve">二、2023年中国芯片市场供给分析</w:t>
      </w:r>
    </w:p>
    <w:p>
      <w:pPr>
        <w:spacing w:after="150"/>
      </w:pPr>
      <w:r>
        <w:rPr/>
        <w:t xml:space="preserve">三、2023年中国芯片市场需求分析</w:t>
      </w:r>
    </w:p>
    <w:p>
      <w:pPr>
        <w:spacing w:after="150"/>
      </w:pPr>
      <w:r>
        <w:rPr/>
        <w:t xml:space="preserve">第三节 2019-2023年我国芯片市场分析</w:t>
      </w:r>
    </w:p>
    <w:p>
      <w:pPr>
        <w:spacing w:after="150"/>
      </w:pPr>
      <w:r>
        <w:rPr/>
        <w:t xml:space="preserve">一、2019-2023年芯片市场分析</w:t>
      </w:r>
    </w:p>
    <w:p>
      <w:pPr>
        <w:spacing w:after="150"/>
      </w:pPr>
      <w:r>
        <w:rPr/>
        <w:t xml:space="preserve">二、2023年芯片市场分析</w:t>
      </w:r>
    </w:p>
    <w:p>
      <w:pPr>
        <w:spacing w:after="150"/>
      </w:pPr>
      <w:r>
        <w:rPr>
          <w:b w:val="1"/>
          <w:bCs w:val="1"/>
        </w:rPr>
        <w:t xml:space="preserve">第四章 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芯片行业主要企业竞争力分析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2019-2023年芯片行业竞争格局分析</w:t>
      </w:r>
    </w:p>
    <w:p>
      <w:pPr>
        <w:spacing w:after="150"/>
      </w:pPr>
      <w:r>
        <w:rPr/>
        <w:t xml:space="preserve">一、2023年芯片行业竞争分析</w:t>
      </w:r>
    </w:p>
    <w:p>
      <w:pPr>
        <w:spacing w:after="150"/>
      </w:pPr>
      <w:r>
        <w:rPr/>
        <w:t xml:space="preserve">二、2023年中外芯片产品竞争分析</w:t>
      </w:r>
    </w:p>
    <w:p>
      <w:pPr>
        <w:spacing w:after="150"/>
      </w:pPr>
      <w:r>
        <w:rPr/>
        <w:t xml:space="preserve">三、2019-2023年国内外芯片竞争分析</w:t>
      </w:r>
    </w:p>
    <w:p>
      <w:pPr>
        <w:spacing w:after="150"/>
      </w:pPr>
      <w:r>
        <w:rPr/>
        <w:t xml:space="preserve">四、2019-2023年我国芯片市场竞争分析</w:t>
      </w:r>
    </w:p>
    <w:p>
      <w:pPr>
        <w:spacing w:after="150"/>
      </w:pPr>
      <w:r>
        <w:rPr/>
        <w:t xml:space="preserve">五、2024-2029年国内主要芯片企业动向</w:t>
      </w:r>
    </w:p>
    <w:p>
      <w:pPr>
        <w:spacing w:after="150"/>
      </w:pPr>
      <w:r>
        <w:rPr>
          <w:b w:val="1"/>
          <w:bCs w:val="1"/>
        </w:rPr>
        <w:t xml:space="preserve">第五章 芯片企业竞争策略分析</w:t>
      </w:r>
    </w:p>
    <w:p>
      <w:pPr>
        <w:spacing w:after="150"/>
      </w:pPr>
      <w:r>
        <w:rPr/>
        <w:t xml:space="preserve">第一节 芯片市场竞争策略分析</w:t>
      </w:r>
    </w:p>
    <w:p>
      <w:pPr>
        <w:spacing w:after="150"/>
      </w:pPr>
      <w:r>
        <w:rPr/>
        <w:t xml:space="preserve">一、2023年芯片市场增长潜力分析</w:t>
      </w:r>
    </w:p>
    <w:p>
      <w:pPr>
        <w:spacing w:after="150"/>
      </w:pPr>
      <w:r>
        <w:rPr/>
        <w:t xml:space="preserve">二、现有芯片行业竞争策略分析</w:t>
      </w:r>
    </w:p>
    <w:p>
      <w:pPr>
        <w:spacing w:after="150"/>
      </w:pPr>
      <w:r>
        <w:rPr/>
        <w:t xml:space="preserve">第二节 芯片企业竞争策略分析</w:t>
      </w:r>
    </w:p>
    <w:p>
      <w:pPr>
        <w:spacing w:after="150"/>
      </w:pPr>
      <w:r>
        <w:rPr/>
        <w:t xml:space="preserve">一、2024-2029年我国芯片市场竞争趋势</w:t>
      </w:r>
    </w:p>
    <w:p>
      <w:pPr>
        <w:spacing w:after="150"/>
      </w:pPr>
      <w:r>
        <w:rPr/>
        <w:t xml:space="preserve">二、2024-2029年芯片行业竞争格局展望</w:t>
      </w:r>
    </w:p>
    <w:p>
      <w:pPr>
        <w:spacing w:after="150"/>
      </w:pPr>
      <w:r>
        <w:rPr/>
        <w:t xml:space="preserve">三、2024-2029年芯片行业竞争策略分析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主要芯片企业竞争分析</w:t>
      </w:r>
    </w:p>
    <w:p>
      <w:pPr>
        <w:spacing w:after="150"/>
      </w:pPr>
      <w:r>
        <w:rPr/>
        <w:t xml:space="preserve">第一节 深圳市海思半导体有限公司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紫光集团有限公司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深圳市中兴微电子技术有限公司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华大半导体有限公司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北京智芯微电子科技有限公司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深圳市汇顶科技股份有限公司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杭州士兰微电子股份有限公司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大唐半导体设计有限公司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敦泰科技(深圳)有限公司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北京中星微电子有限公司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第七章 芯片行业发展趋势分析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2023年芯片行业发展趋势分析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2024-2029年中国芯片市场趋势分析</w:t>
      </w:r>
    </w:p>
    <w:p>
      <w:pPr>
        <w:spacing w:after="150"/>
      </w:pPr>
      <w:r>
        <w:rPr/>
        <w:t xml:space="preserve">一、2019-2023年芯片市场趋势总结</w:t>
      </w:r>
    </w:p>
    <w:p>
      <w:pPr>
        <w:spacing w:after="150"/>
      </w:pPr>
      <w:r>
        <w:rPr/>
        <w:t xml:space="preserve">二、2024-2029年芯片发展趋势分析</w:t>
      </w:r>
    </w:p>
    <w:p>
      <w:pPr>
        <w:spacing w:after="150"/>
      </w:pPr>
      <w:r>
        <w:rPr/>
        <w:t xml:space="preserve">三、2024-2029年芯片市场发展空间</w:t>
      </w:r>
    </w:p>
    <w:p>
      <w:pPr>
        <w:spacing w:after="150"/>
      </w:pPr>
      <w:r>
        <w:rPr/>
        <w:t xml:space="preserve">四、2024-2029年芯片产业政策趋向</w:t>
      </w:r>
    </w:p>
    <w:p>
      <w:pPr>
        <w:spacing w:after="150"/>
      </w:pPr>
      <w:r>
        <w:rPr>
          <w:b w:val="1"/>
          <w:bCs w:val="1"/>
        </w:rPr>
        <w:t xml:space="preserve">第八章 未来芯片行业发展预测</w:t>
      </w:r>
    </w:p>
    <w:p>
      <w:pPr>
        <w:spacing w:after="150"/>
      </w:pPr>
      <w:r>
        <w:rPr/>
        <w:t xml:space="preserve">第一节 未来芯片需求与市场预测</w:t>
      </w:r>
    </w:p>
    <w:p>
      <w:pPr>
        <w:spacing w:after="150"/>
      </w:pPr>
      <w:r>
        <w:rPr/>
        <w:t xml:space="preserve">一、2024-2029年芯片市场规模预测</w:t>
      </w:r>
    </w:p>
    <w:p>
      <w:pPr>
        <w:spacing w:after="150"/>
      </w:pPr>
      <w:r>
        <w:rPr/>
        <w:t xml:space="preserve">二、2024-2029年芯片行业总资产预测</w:t>
      </w:r>
    </w:p>
    <w:p>
      <w:pPr>
        <w:spacing w:after="150"/>
      </w:pPr>
      <w:r>
        <w:rPr/>
        <w:t xml:space="preserve">第二节 2024-2029年中国芯片行业供需预测</w:t>
      </w:r>
    </w:p>
    <w:p>
      <w:pPr>
        <w:spacing w:after="150"/>
      </w:pPr>
      <w:r>
        <w:rPr/>
        <w:t xml:space="preserve">一、2024-2029年中国芯片供给预测</w:t>
      </w:r>
    </w:p>
    <w:p>
      <w:pPr>
        <w:spacing w:after="150"/>
      </w:pPr>
      <w:r>
        <w:rPr/>
        <w:t xml:space="preserve">二、2024-2029年中国芯片需求预测</w:t>
      </w:r>
    </w:p>
    <w:p>
      <w:pPr>
        <w:spacing w:after="150"/>
      </w:pPr>
      <w:r>
        <w:rPr/>
        <w:t xml:space="preserve">三、2024-2029年中国芯片供需平衡预测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2019-2023年芯片行业投资现状分析</w:t>
      </w:r>
    </w:p>
    <w:p>
      <w:pPr>
        <w:spacing w:after="150"/>
      </w:pPr>
      <w:r>
        <w:rPr/>
        <w:t xml:space="preserve">第一节 2019-2023年芯片行业投资情况分析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2023年芯片行业投资情况分析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芯片行业投资环境分析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一、2023年芯片行业政策环境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芯片行业投资机会与风险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芯片行业投资效益分析</w:t>
      </w:r>
    </w:p>
    <w:p>
      <w:pPr>
        <w:spacing w:after="150"/>
      </w:pPr>
      <w:r>
        <w:rPr/>
        <w:t xml:space="preserve">一、2019-2023年芯片行业投资状况分析</w:t>
      </w:r>
    </w:p>
    <w:p>
      <w:pPr>
        <w:spacing w:after="150"/>
      </w:pPr>
      <w:r>
        <w:rPr/>
        <w:t xml:space="preserve">二、2024-2029年芯片行业投资效益分析</w:t>
      </w:r>
    </w:p>
    <w:p>
      <w:pPr>
        <w:spacing w:after="150"/>
      </w:pPr>
      <w:r>
        <w:rPr/>
        <w:t xml:space="preserve">三、2024-2029年芯片行业投资趋势预测</w:t>
      </w:r>
    </w:p>
    <w:p>
      <w:pPr>
        <w:spacing w:after="150"/>
      </w:pPr>
      <w:r>
        <w:rPr/>
        <w:t xml:space="preserve">四、2024-2029年芯片行业的投资方向</w:t>
      </w:r>
    </w:p>
    <w:p>
      <w:pPr>
        <w:spacing w:after="150"/>
      </w:pPr>
      <w:r>
        <w:rPr/>
        <w:t xml:space="preserve">五、2024-2029年芯片行业投资的建议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影响芯片行业发展的主要因素</w:t>
      </w:r>
    </w:p>
    <w:p>
      <w:pPr>
        <w:spacing w:after="150"/>
      </w:pPr>
      <w:r>
        <w:rPr/>
        <w:t xml:space="preserve">一、2024-2029年影响芯片行业运行的有利因素分析</w:t>
      </w:r>
    </w:p>
    <w:p>
      <w:pPr>
        <w:spacing w:after="150"/>
      </w:pPr>
      <w:r>
        <w:rPr/>
        <w:t xml:space="preserve">二、2024-2029年影响芯片行业运行的稳定因素分析</w:t>
      </w:r>
    </w:p>
    <w:p>
      <w:pPr>
        <w:spacing w:after="150"/>
      </w:pPr>
      <w:r>
        <w:rPr/>
        <w:t xml:space="preserve">三、2024-2029年影响芯片行业运行的不利因素分析</w:t>
      </w:r>
    </w:p>
    <w:p>
      <w:pPr>
        <w:spacing w:after="150"/>
      </w:pPr>
      <w:r>
        <w:rPr/>
        <w:t xml:space="preserve">四、2024-2029年我国芯片行业发展面临的挑战分析</w:t>
      </w:r>
    </w:p>
    <w:p>
      <w:pPr>
        <w:spacing w:after="150"/>
      </w:pPr>
      <w:r>
        <w:rPr/>
        <w:t xml:space="preserve">五、2024-2029年我国芯片行业发展面临的机遇分析</w:t>
      </w:r>
    </w:p>
    <w:p>
      <w:pPr>
        <w:spacing w:after="150"/>
      </w:pPr>
      <w:r>
        <w:rPr/>
        <w:t xml:space="preserve">第四节 芯片行业投资风险及控制策略分析</w:t>
      </w:r>
    </w:p>
    <w:p>
      <w:pPr>
        <w:spacing w:after="150"/>
      </w:pPr>
      <w:r>
        <w:rPr/>
        <w:t xml:space="preserve">一、2024-2029年芯片行业市场风险及控制策略</w:t>
      </w:r>
    </w:p>
    <w:p>
      <w:pPr>
        <w:spacing w:after="150"/>
      </w:pPr>
      <w:r>
        <w:rPr/>
        <w:t xml:space="preserve">二、2024-2029年芯片行业政策风险及控制策略</w:t>
      </w:r>
    </w:p>
    <w:p>
      <w:pPr>
        <w:spacing w:after="150"/>
      </w:pPr>
      <w:r>
        <w:rPr/>
        <w:t xml:space="preserve">三、2024-2029年芯片行业经营风险及控制策略</w:t>
      </w:r>
    </w:p>
    <w:p>
      <w:pPr>
        <w:spacing w:after="150"/>
      </w:pPr>
      <w:r>
        <w:rPr/>
        <w:t xml:space="preserve">四、2024-2029年芯片行业技术风险及控制策略</w:t>
      </w:r>
    </w:p>
    <w:p>
      <w:pPr>
        <w:spacing w:after="150"/>
      </w:pPr>
      <w:r>
        <w:rPr/>
        <w:t xml:space="preserve">五、2024-2029年芯片同业竞争风险及控制策略</w:t>
      </w:r>
    </w:p>
    <w:p>
      <w:pPr>
        <w:spacing w:after="150"/>
      </w:pPr>
      <w:r>
        <w:rPr/>
        <w:t xml:space="preserve">六、2024-2029年芯片行业其他风险及控制策略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芯片行业投资战略研究</w:t>
      </w:r>
    </w:p>
    <w:p>
      <w:pPr>
        <w:spacing w:after="150"/>
      </w:pPr>
      <w:r>
        <w:rPr/>
        <w:t xml:space="preserve">第一节 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芯片行业投资战略研究</w:t>
      </w:r>
    </w:p>
    <w:p>
      <w:pPr>
        <w:spacing w:after="150"/>
      </w:pPr>
      <w:r>
        <w:rPr/>
        <w:t xml:space="preserve">一、2019-2023年芯片行业投资战略研究</w:t>
      </w:r>
    </w:p>
    <w:p>
      <w:pPr>
        <w:spacing w:after="150"/>
      </w:pPr>
      <w:r>
        <w:rPr/>
        <w:t xml:space="preserve">二、2023年芯片行业投资战略研究</w:t>
      </w:r>
    </w:p>
    <w:p>
      <w:pPr>
        <w:spacing w:after="150"/>
      </w:pPr>
      <w:r>
        <w:rPr/>
        <w:t xml:space="preserve">三、2024-2029年芯片行业投资形势</w:t>
      </w:r>
    </w:p>
    <w:p>
      <w:pPr>
        <w:spacing w:after="150"/>
      </w:pPr>
      <w:r>
        <w:rPr/>
        <w:t xml:space="preserve">四、2024-2029年芯片行业投资战略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图表：芯片产业链分析</w:t>
      </w:r>
    </w:p>
    <w:p>
      <w:pPr>
        <w:spacing w:after="150"/>
      </w:pPr>
      <w:r>
        <w:rPr/>
        <w:t xml:space="preserve">图表：国际芯片市场规模</w:t>
      </w:r>
    </w:p>
    <w:p>
      <w:pPr>
        <w:spacing w:after="150"/>
      </w:pPr>
      <w:r>
        <w:rPr/>
        <w:t xml:space="preserve">图表：国际芯片生命周期</w:t>
      </w:r>
    </w:p>
    <w:p>
      <w:pPr>
        <w:spacing w:after="150"/>
      </w:pPr>
      <w:r>
        <w:rPr/>
        <w:t xml:space="preserve">图表：2019-2023年中国芯片竞争力分析</w:t>
      </w:r>
    </w:p>
    <w:p>
      <w:pPr>
        <w:spacing w:after="150"/>
      </w:pPr>
      <w:r>
        <w:rPr/>
        <w:t xml:space="preserve">图表：2019-2023年中国芯片行业市场规模</w:t>
      </w:r>
    </w:p>
    <w:p>
      <w:pPr>
        <w:spacing w:after="150"/>
      </w:pPr>
      <w:r>
        <w:rPr/>
        <w:t xml:space="preserve">图表：2019-2023年全球芯片产业市场规模</w:t>
      </w:r>
    </w:p>
    <w:p>
      <w:pPr>
        <w:spacing w:after="150"/>
      </w:pPr>
      <w:r>
        <w:rPr/>
        <w:t xml:space="preserve">图表：2019-2023年芯片重要数据指标比较</w:t>
      </w:r>
    </w:p>
    <w:p>
      <w:pPr>
        <w:spacing w:after="150"/>
      </w:pPr>
      <w:r>
        <w:rPr/>
        <w:t xml:space="preserve">图表：2019-2023年中国芯片行业销售情况分析</w:t>
      </w:r>
    </w:p>
    <w:p>
      <w:pPr>
        <w:spacing w:after="150"/>
      </w:pPr>
      <w:r>
        <w:rPr/>
        <w:t xml:space="preserve">图表：2019-2023年中国芯片行业利润情况分析</w:t>
      </w:r>
    </w:p>
    <w:p>
      <w:pPr>
        <w:spacing w:after="150"/>
      </w:pPr>
      <w:r>
        <w:rPr/>
        <w:t xml:space="preserve">图表：2019-2023年中国芯片行业资产情况分析</w:t>
      </w:r>
    </w:p>
    <w:p>
      <w:pPr>
        <w:spacing w:after="150"/>
      </w:pPr>
      <w:r>
        <w:rPr/>
        <w:t xml:space="preserve">图表：2024-2029年中国芯片市场前景预测</w:t>
      </w:r>
    </w:p>
    <w:p>
      <w:pPr>
        <w:spacing w:after="150"/>
      </w:pPr>
      <w:r>
        <w:rPr/>
        <w:t xml:space="preserve">图表：2024-2029年中国芯片发展前景预测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本文地址：https://www.51baogao.cn/baogao/20230712/448472.shtml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2/448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中国芯片行业市场深度分析及竞争格局与投资研究报告(2024-2029版)</dc:title>
  <dc:description>中国芯片行业市场深度分析及竞争格局与投资研究报告(2024-2029版)</dc:description>
  <dc:subject>中国芯片行业市场深度分析及竞争格局与投资研究报告(2024-2029版)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2024-01-26T05:36:49+08:00</dcterms:created>
  <dcterms:modified xsi:type="dcterms:W3CDTF">2024-01-26T05:36:49+08:00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