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中国纳豆行业市场深度分析及竞争格局与投资研究报告(2024-2029版)</w:t>
      </w:r>
    </w:p>
    <w:p>
      <w:pPr>
        <w:spacing w:after="150"/>
      </w:pPr>
      <w:r>
        <w:rPr>
          <w:b w:val="1"/>
          <w:bCs w:val="1"/>
        </w:rPr>
        <w:t xml:space="preserve">报告简介</w:t>
      </w:r>
    </w:p>
    <w:p>
      <w:pPr>
        <w:spacing w:after="150"/>
      </w:pPr>
      <w:r>
        <w:rPr/>
        <w:t xml:space="preserve">纳豆是由黄豆通过枯草杆菌发酵制成的豆制品，该产品具有粘稠性，且气味较臭，不具备颜值、气味优势，因此在市场中推广难度较大。纳豆拥有黄豆的营养价值，能够提高蛋白质的消化吸收率，且经过发酵后具有预防便秘、腹泻等肠道疾病，提高骨密度，预防骨质疏松，还可以溶解陈旧血栓斑块，调节血脂，综合提高人体免疫力等作用。</w:t>
      </w:r>
    </w:p>
    <w:p>
      <w:pPr>
        <w:spacing w:after="150"/>
      </w:pPr>
      <w:r>
        <w:rPr/>
        <w:t xml:space="preserve">纳豆的食用方式多样，可加工成纳豆卷、酱汁、炒饭、油炸纳豆、饺子等多种形式。目前在市场中销售的纳豆类产品主要有鲜纳豆、纳豆胶囊、纳豆激酶胶囊三种类型，除此以外，部分企业也在积极创新，生产出纳豆饮料，但目前市场反应一般。在全球中日本是纳豆主要生产和销售国家，我国有少量品牌，但知名度以及销量远不如日本品牌。中国纳豆市场供需主要影响因素包括：1)产品推广主要影响因素是产品认知度很低，多数消费者并未有耳闻，未来认知度提升空间大;2)国内厂商总体供给有限，目前进口产品占据主要市场份额，国内厂商未来扩张受进口产品压制短时间内难以有较大提升;3)价格因素是目前纳豆走向平民市场的主要障碍，国内消费者除了认知度有限，且价格相对较高短时间难以进入普通家庭。</w:t>
      </w:r>
    </w:p>
    <w:p>
      <w:pPr>
        <w:spacing w:after="150"/>
      </w:pPr>
      <w:r>
        <w:rPr/>
        <w:t xml:space="preserve">纳豆在我国历史悠久，但应用却不甚理想。早期的国民健康意识薄弱，并没有发现纳豆的健康功效，再加上纳豆黏性大、气味较冲，不太符合中国传统的饮食需求，因此纳豆在国内长期处于停滞不前的地步。唐代高僧鉴真和尚在公元754年抵日弘法，将30石"甜豉"带到日本，并在寺庙中流传，因日本寺庙的厨房叫纳所，纳豆在厨房生产，因此在日本称其为纳豆，目前已是日本久负盛名的健康食品。近些年随着纳豆研究的开展，其保健功效逐渐被揭开，国内对纳豆的关注也与日俱增。</w:t>
      </w:r>
    </w:p>
    <w:p>
      <w:pPr>
        <w:spacing w:after="150"/>
      </w:pPr>
      <w:r>
        <w:rPr/>
        <w:t xml:space="preserve">中国是大豆的原产国，有着丰富的原料资源，但纳豆作为一种健康食品还没有完全被消费者所接受。纳豆食品工业在中国的起步较晚，大约在20世纪90年代以后，一些大专院校、科研单位才开始了纳豆的相关研究工作。目前在中国，对于纳豆的研究的重点是纳豆激酶的特性及富集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豆专业研究单位等公布和提供的大量资料。对我国纳豆的行业现状、市场各类经营指标的情况、重点企业状况、区域市场发展情况等内容进行详细的阐述和深入的分析，着重对纳豆业务的发展进行详尽深入的分析，并根据纳豆行业的政策经济发展环境对纳豆行业潜在的风险和防范建议进行分析。最后提出研究者对纳豆行业的研究观点，以供投资决策者参考。</w:t>
      </w:r>
    </w:p>
    <w:p>
      <w:pPr>
        <w:spacing w:after="150"/>
      </w:pPr>
      <w:r>
        <w:rPr>
          <w:b w:val="1"/>
          <w:bCs w:val="1"/>
        </w:rPr>
        <w:t xml:space="preserve">报告目录</w:t>
      </w:r>
    </w:p>
    <w:p>
      <w:pPr>
        <w:spacing w:after="150"/>
      </w:pPr>
      <w:r>
        <w:rPr>
          <w:b w:val="1"/>
          <w:bCs w:val="1"/>
        </w:rPr>
        <w:t xml:space="preserve">第一章 纳豆行业发展概述</w:t>
      </w:r>
    </w:p>
    <w:p>
      <w:pPr>
        <w:spacing w:after="150"/>
      </w:pPr>
      <w:r>
        <w:rPr/>
        <w:t xml:space="preserve">第一节 纳豆的概念</w:t>
      </w:r>
    </w:p>
    <w:p>
      <w:pPr>
        <w:spacing w:after="150"/>
      </w:pPr>
      <w:r>
        <w:rPr/>
        <w:t xml:space="preserve">一、纳豆的特点</w:t>
      </w:r>
    </w:p>
    <w:p>
      <w:pPr>
        <w:spacing w:after="150"/>
      </w:pPr>
      <w:r>
        <w:rPr/>
        <w:t xml:space="preserve">二、纳豆的分类</w:t>
      </w:r>
    </w:p>
    <w:p>
      <w:pPr>
        <w:spacing w:after="150"/>
      </w:pPr>
      <w:r>
        <w:rPr/>
        <w:t xml:space="preserve">第二节 纳豆行业发展成熟度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全球纳豆行业发展分析</w:t>
      </w:r>
    </w:p>
    <w:p>
      <w:pPr>
        <w:spacing w:after="150"/>
      </w:pPr>
      <w:r>
        <w:rPr/>
        <w:t xml:space="preserve">第一节 全球纳豆行业发展分析</w:t>
      </w:r>
    </w:p>
    <w:p>
      <w:pPr>
        <w:spacing w:after="150"/>
      </w:pPr>
      <w:r>
        <w:rPr/>
        <w:t xml:space="preserve">一、2019-2023年世界纳豆行业发展分析</w:t>
      </w:r>
    </w:p>
    <w:p>
      <w:pPr>
        <w:spacing w:after="150"/>
      </w:pPr>
      <w:r>
        <w:rPr/>
        <w:t xml:space="preserve">二、2019-2023年世界纳豆行业发展分析</w:t>
      </w:r>
    </w:p>
    <w:p>
      <w:pPr>
        <w:spacing w:after="150"/>
      </w:pPr>
      <w:r>
        <w:rPr/>
        <w:t xml:space="preserve">三、2023年世界纳豆行业发展分析</w:t>
      </w:r>
    </w:p>
    <w:p>
      <w:pPr>
        <w:spacing w:after="150"/>
      </w:pPr>
      <w:r>
        <w:rPr/>
        <w:t xml:space="preserve">第二节 全球纳豆市场分析</w:t>
      </w:r>
    </w:p>
    <w:p>
      <w:pPr>
        <w:spacing w:after="150"/>
      </w:pPr>
      <w:r>
        <w:rPr/>
        <w:t xml:space="preserve">一、2023年全球纳豆需求分析</w:t>
      </w:r>
    </w:p>
    <w:p>
      <w:pPr>
        <w:spacing w:after="150"/>
      </w:pPr>
      <w:r>
        <w:rPr/>
        <w:t xml:space="preserve">二、2023年欧美纳豆需求分析</w:t>
      </w:r>
    </w:p>
    <w:p>
      <w:pPr>
        <w:spacing w:after="150"/>
      </w:pPr>
      <w:r>
        <w:rPr/>
        <w:t xml:space="preserve">三、2023年中外纳豆市场对比</w:t>
      </w:r>
    </w:p>
    <w:p>
      <w:pPr>
        <w:spacing w:after="150"/>
      </w:pPr>
      <w:r>
        <w:rPr/>
        <w:t xml:space="preserve">第三节 2019-2023年主要国家或地区纳豆行业发展分析</w:t>
      </w:r>
    </w:p>
    <w:p>
      <w:pPr>
        <w:spacing w:after="150"/>
      </w:pPr>
      <w:r>
        <w:rPr/>
        <w:t xml:space="preserve">一、2019-2023年美国纳豆行业分析</w:t>
      </w:r>
    </w:p>
    <w:p>
      <w:pPr>
        <w:spacing w:after="150"/>
      </w:pPr>
      <w:r>
        <w:rPr/>
        <w:t xml:space="preserve">二、2019-2023年日本纳豆行业分析</w:t>
      </w:r>
    </w:p>
    <w:p>
      <w:pPr>
        <w:spacing w:after="150"/>
      </w:pPr>
      <w:r>
        <w:rPr/>
        <w:t xml:space="preserve">三、2019-2023年欧洲纳豆行业分析</w:t>
      </w:r>
    </w:p>
    <w:p>
      <w:pPr>
        <w:spacing w:after="150"/>
      </w:pPr>
      <w:r>
        <w:rPr>
          <w:b w:val="1"/>
          <w:bCs w:val="1"/>
        </w:rPr>
        <w:t xml:space="preserve">第三章 我国纳豆行业发展分析</w:t>
      </w:r>
    </w:p>
    <w:p>
      <w:pPr>
        <w:spacing w:after="150"/>
      </w:pPr>
      <w:r>
        <w:rPr/>
        <w:t xml:space="preserve">第一节 中国纳豆行业发展状况</w:t>
      </w:r>
    </w:p>
    <w:p>
      <w:pPr>
        <w:spacing w:after="150"/>
      </w:pPr>
      <w:r>
        <w:rPr/>
        <w:t xml:space="preserve">一、2023年纳豆行业发展状况分析</w:t>
      </w:r>
    </w:p>
    <w:p>
      <w:pPr>
        <w:spacing w:after="150"/>
      </w:pPr>
      <w:r>
        <w:rPr/>
        <w:t xml:space="preserve">二、2023年中国纳豆行业发展动态</w:t>
      </w:r>
    </w:p>
    <w:p>
      <w:pPr>
        <w:spacing w:after="150"/>
      </w:pPr>
      <w:r>
        <w:rPr/>
        <w:t xml:space="preserve">三、2023年纳豆行业经营业绩分析</w:t>
      </w:r>
    </w:p>
    <w:p>
      <w:pPr>
        <w:spacing w:after="150"/>
      </w:pPr>
      <w:r>
        <w:rPr/>
        <w:t xml:space="preserve">四、2023年我国纳豆行业发展热点</w:t>
      </w:r>
    </w:p>
    <w:p>
      <w:pPr>
        <w:spacing w:after="150"/>
      </w:pPr>
      <w:r>
        <w:rPr/>
        <w:t xml:space="preserve">第二节 中国纳豆市场供需状况</w:t>
      </w:r>
    </w:p>
    <w:p>
      <w:pPr>
        <w:spacing w:after="150"/>
      </w:pPr>
      <w:r>
        <w:rPr/>
        <w:t xml:space="preserve">一、2023年中国纳豆行业供给能力</w:t>
      </w:r>
    </w:p>
    <w:p>
      <w:pPr>
        <w:spacing w:after="150"/>
      </w:pPr>
      <w:r>
        <w:rPr/>
        <w:t xml:space="preserve">二、2023年中国纳豆市场供给分析</w:t>
      </w:r>
    </w:p>
    <w:p>
      <w:pPr>
        <w:spacing w:after="150"/>
      </w:pPr>
      <w:r>
        <w:rPr/>
        <w:t xml:space="preserve">三、2023年中国纳豆市场需求分析</w:t>
      </w:r>
    </w:p>
    <w:p>
      <w:pPr>
        <w:spacing w:after="150"/>
      </w:pPr>
      <w:r>
        <w:rPr/>
        <w:t xml:space="preserve">第三节 2019-2023年我国纳豆市场分析</w:t>
      </w:r>
    </w:p>
    <w:p>
      <w:pPr>
        <w:spacing w:after="150"/>
      </w:pPr>
      <w:r>
        <w:rPr/>
        <w:t xml:space="preserve">一、2019-2023年纳豆市场分析</w:t>
      </w:r>
    </w:p>
    <w:p>
      <w:pPr>
        <w:spacing w:after="150"/>
      </w:pPr>
      <w:r>
        <w:rPr/>
        <w:t xml:space="preserve">二、2023年纳豆市场分析</w:t>
      </w:r>
    </w:p>
    <w:p>
      <w:pPr>
        <w:spacing w:after="150"/>
      </w:pPr>
      <w:r>
        <w:rPr>
          <w:b w:val="1"/>
          <w:bCs w:val="1"/>
        </w:rPr>
        <w:t xml:space="preserve">第四章 纳豆行业竞争格局分析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2019-2023年纳豆行业竞争格局分析</w:t>
      </w:r>
    </w:p>
    <w:p>
      <w:pPr>
        <w:spacing w:after="150"/>
      </w:pPr>
      <w:r>
        <w:rPr/>
        <w:t xml:space="preserve">一、2023年纳豆行业竞争分析</w:t>
      </w:r>
    </w:p>
    <w:p>
      <w:pPr>
        <w:spacing w:after="150"/>
      </w:pPr>
      <w:r>
        <w:rPr/>
        <w:t xml:space="preserve">二、2023年中外纳豆产品竞争分析</w:t>
      </w:r>
    </w:p>
    <w:p>
      <w:pPr>
        <w:spacing w:after="150"/>
      </w:pPr>
      <w:r>
        <w:rPr/>
        <w:t xml:space="preserve">三、2019-2023年国内外纳豆竞争分析</w:t>
      </w:r>
    </w:p>
    <w:p>
      <w:pPr>
        <w:spacing w:after="150"/>
      </w:pPr>
      <w:r>
        <w:rPr/>
        <w:t xml:space="preserve">四、2019-2023年我国纳豆市场竞争分析</w:t>
      </w:r>
    </w:p>
    <w:p>
      <w:pPr>
        <w:spacing w:after="150"/>
      </w:pPr>
      <w:r>
        <w:rPr/>
        <w:t xml:space="preserve">五、2024-2029年国内主要纳豆企业动向</w:t>
      </w:r>
    </w:p>
    <w:p>
      <w:pPr>
        <w:spacing w:after="150"/>
      </w:pPr>
      <w:r>
        <w:rPr>
          <w:b w:val="1"/>
          <w:bCs w:val="1"/>
        </w:rPr>
        <w:t xml:space="preserve">第五章 纳豆企业竞争策略分析</w:t>
      </w:r>
    </w:p>
    <w:p>
      <w:pPr>
        <w:spacing w:after="150"/>
      </w:pPr>
      <w:r>
        <w:rPr/>
        <w:t xml:space="preserve">第一节 纳豆市场竞争策略分析</w:t>
      </w:r>
    </w:p>
    <w:p>
      <w:pPr>
        <w:spacing w:after="150"/>
      </w:pPr>
      <w:r>
        <w:rPr/>
        <w:t xml:space="preserve">一、2023年纳豆市场增长潜力分析</w:t>
      </w:r>
    </w:p>
    <w:p>
      <w:pPr>
        <w:spacing w:after="150"/>
      </w:pPr>
      <w:r>
        <w:rPr/>
        <w:t xml:space="preserve">二、现有纳豆行业竞争策略分析</w:t>
      </w:r>
    </w:p>
    <w:p>
      <w:pPr>
        <w:spacing w:after="150"/>
      </w:pPr>
      <w:r>
        <w:rPr/>
        <w:t xml:space="preserve">第二节 纳豆企业竞争策略分析</w:t>
      </w:r>
    </w:p>
    <w:p>
      <w:pPr>
        <w:spacing w:after="150"/>
      </w:pPr>
      <w:r>
        <w:rPr/>
        <w:t xml:space="preserve">一、2024-2029年我国纳豆市场竞争趋势</w:t>
      </w:r>
    </w:p>
    <w:p>
      <w:pPr>
        <w:spacing w:after="150"/>
      </w:pPr>
      <w:r>
        <w:rPr/>
        <w:t xml:space="preserve">二、2024-2029年纳豆行业竞争格局展望</w:t>
      </w:r>
    </w:p>
    <w:p>
      <w:pPr>
        <w:spacing w:after="150"/>
      </w:pPr>
      <w:r>
        <w:rPr/>
        <w:t xml:space="preserve">三、2024-2029年纳豆行业竞争策略分析</w:t>
      </w:r>
    </w:p>
    <w:p>
      <w:pPr>
        <w:spacing w:after="150"/>
      </w:pPr>
      <w:r>
        <w:rPr>
          <w:b w:val="1"/>
          <w:bCs w:val="1"/>
        </w:rPr>
        <w:t xml:space="preserve">第六章 主要纳豆企业竞争分析</w:t>
      </w:r>
    </w:p>
    <w:p>
      <w:pPr>
        <w:spacing w:after="150"/>
      </w:pPr>
      <w:r>
        <w:rPr/>
        <w:t xml:space="preserve">第一节 北京燕京中发生物技术有限公司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天津市百德生物工程有限公司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中山市纳豆微生物制品有限公司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大连美屋食品有限公司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广东珠海保税区西尾食品公司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上海康年生物科技有限公司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2023年纳豆行业发展趋势分析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2024-2029年中国纳豆市场趋势分析</w:t>
      </w:r>
    </w:p>
    <w:p>
      <w:pPr>
        <w:spacing w:after="150"/>
      </w:pPr>
      <w:r>
        <w:rPr/>
        <w:t xml:space="preserve">一、2019-2023年纳豆市场趋势总结</w:t>
      </w:r>
    </w:p>
    <w:p>
      <w:pPr>
        <w:spacing w:after="150"/>
      </w:pPr>
      <w:r>
        <w:rPr/>
        <w:t xml:space="preserve">二、2024-2029年纳豆发展趋势分析</w:t>
      </w:r>
    </w:p>
    <w:p>
      <w:pPr>
        <w:spacing w:after="150"/>
      </w:pPr>
      <w:r>
        <w:rPr/>
        <w:t xml:space="preserve">三、2024-2029年纳豆市场发展空间</w:t>
      </w:r>
    </w:p>
    <w:p>
      <w:pPr>
        <w:spacing w:after="150"/>
      </w:pPr>
      <w:r>
        <w:rPr/>
        <w:t xml:space="preserve">四、2024-2029年纳豆产业政策趋向</w:t>
      </w:r>
    </w:p>
    <w:p>
      <w:pPr>
        <w:spacing w:after="150"/>
      </w:pPr>
      <w:r>
        <w:rPr>
          <w:b w:val="1"/>
          <w:bCs w:val="1"/>
        </w:rPr>
        <w:t xml:space="preserve">第八章 未来纳豆行业发展预测</w:t>
      </w:r>
    </w:p>
    <w:p>
      <w:pPr>
        <w:spacing w:after="150"/>
      </w:pPr>
      <w:r>
        <w:rPr/>
        <w:t xml:space="preserve">第一节 未来纳豆需求与市场预测</w:t>
      </w:r>
    </w:p>
    <w:p>
      <w:pPr>
        <w:spacing w:after="150"/>
      </w:pPr>
      <w:r>
        <w:rPr/>
        <w:t xml:space="preserve">一、2024-2029年纳豆市场规模预测</w:t>
      </w:r>
    </w:p>
    <w:p>
      <w:pPr>
        <w:spacing w:after="150"/>
      </w:pPr>
      <w:r>
        <w:rPr/>
        <w:t xml:space="preserve">二、2024-2029年纳豆行业总资产预测</w:t>
      </w:r>
    </w:p>
    <w:p>
      <w:pPr>
        <w:spacing w:after="150"/>
      </w:pPr>
      <w:r>
        <w:rPr/>
        <w:t xml:space="preserve">第二节 2024-2029年中国纳豆行业供需预测</w:t>
      </w:r>
    </w:p>
    <w:p>
      <w:pPr>
        <w:spacing w:after="150"/>
      </w:pPr>
      <w:r>
        <w:rPr/>
        <w:t xml:space="preserve">一、2024-2029年中国纳豆供给预测</w:t>
      </w:r>
    </w:p>
    <w:p>
      <w:pPr>
        <w:spacing w:after="150"/>
      </w:pPr>
      <w:r>
        <w:rPr/>
        <w:t xml:space="preserve">二、2024-2029年中国纳豆需求预测</w:t>
      </w:r>
    </w:p>
    <w:p>
      <w:pPr>
        <w:spacing w:after="150"/>
      </w:pPr>
      <w:r>
        <w:rPr/>
        <w:t xml:space="preserve">三、2024-2029年中国纳豆供需平衡预测</w:t>
      </w:r>
    </w:p>
    <w:p>
      <w:pPr>
        <w:spacing w:after="150"/>
      </w:pPr>
      <w:r>
        <w:rPr>
          <w:b w:val="1"/>
          <w:bCs w:val="1"/>
        </w:rPr>
        <w:t xml:space="preserve">第九章 2019-2023年纳豆行业投资现状分析</w:t>
      </w:r>
    </w:p>
    <w:p>
      <w:pPr>
        <w:spacing w:after="150"/>
      </w:pPr>
      <w:r>
        <w:rPr/>
        <w:t xml:space="preserve">第一节 2019-2023年纳豆行业投资情况分析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2023年纳豆行业投资情况分析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纳豆行业投资环境分析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一、2023年纳豆行业政策环境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纳豆行业投资机会与风险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纳豆行业投资效益分析</w:t>
      </w:r>
    </w:p>
    <w:p>
      <w:pPr>
        <w:spacing w:after="150"/>
      </w:pPr>
      <w:r>
        <w:rPr/>
        <w:t xml:space="preserve">一、2019-2023年纳豆行业投资状况分析</w:t>
      </w:r>
    </w:p>
    <w:p>
      <w:pPr>
        <w:spacing w:after="150"/>
      </w:pPr>
      <w:r>
        <w:rPr/>
        <w:t xml:space="preserve">二、2024-2029年纳豆行业投资效益分析</w:t>
      </w:r>
    </w:p>
    <w:p>
      <w:pPr>
        <w:spacing w:after="150"/>
      </w:pPr>
      <w:r>
        <w:rPr/>
        <w:t xml:space="preserve">三、2024-2029年纳豆行业投资趋势预测</w:t>
      </w:r>
    </w:p>
    <w:p>
      <w:pPr>
        <w:spacing w:after="150"/>
      </w:pPr>
      <w:r>
        <w:rPr/>
        <w:t xml:space="preserve">四、2024-2029年纳豆行业的投资方向</w:t>
      </w:r>
    </w:p>
    <w:p>
      <w:pPr>
        <w:spacing w:after="150"/>
      </w:pPr>
      <w:r>
        <w:rPr/>
        <w:t xml:space="preserve">五、2024-2029年纳豆行业投资的建议</w:t>
      </w:r>
    </w:p>
    <w:p>
      <w:pPr>
        <w:spacing w:after="150"/>
      </w:pPr>
      <w:r>
        <w:rPr/>
        <w:t xml:space="preserve">六、新进入者应注意的障碍因素分析</w:t>
      </w:r>
    </w:p>
    <w:p>
      <w:pPr>
        <w:spacing w:after="150"/>
      </w:pPr>
      <w:r>
        <w:rPr/>
        <w:t xml:space="preserve">第三节 影响纳豆行业发展的主要因素</w:t>
      </w:r>
    </w:p>
    <w:p>
      <w:pPr>
        <w:spacing w:after="150"/>
      </w:pPr>
      <w:r>
        <w:rPr/>
        <w:t xml:space="preserve">一、2024-2029年影响纳豆行业运行的有利因素分析</w:t>
      </w:r>
    </w:p>
    <w:p>
      <w:pPr>
        <w:spacing w:after="150"/>
      </w:pPr>
      <w:r>
        <w:rPr/>
        <w:t xml:space="preserve">二、2024-2029年影响纳豆行业运行的稳定因素分析</w:t>
      </w:r>
    </w:p>
    <w:p>
      <w:pPr>
        <w:spacing w:after="150"/>
      </w:pPr>
      <w:r>
        <w:rPr/>
        <w:t xml:space="preserve">三、2024-2029年影响纳豆行业运行的不利因素分析</w:t>
      </w:r>
    </w:p>
    <w:p>
      <w:pPr>
        <w:spacing w:after="150"/>
      </w:pPr>
      <w:r>
        <w:rPr/>
        <w:t xml:space="preserve">四、2024-2029年我国纳豆行业发展面临的挑战分析</w:t>
      </w:r>
    </w:p>
    <w:p>
      <w:pPr>
        <w:spacing w:after="150"/>
      </w:pPr>
      <w:r>
        <w:rPr/>
        <w:t xml:space="preserve">五、2024-2029年我国纳豆行业发展面临的机遇分析</w:t>
      </w:r>
    </w:p>
    <w:p>
      <w:pPr>
        <w:spacing w:after="150"/>
      </w:pPr>
      <w:r>
        <w:rPr/>
        <w:t xml:space="preserve">第四节 纳豆行业投资风险及控制策略分析</w:t>
      </w:r>
    </w:p>
    <w:p>
      <w:pPr>
        <w:spacing w:after="150"/>
      </w:pPr>
      <w:r>
        <w:rPr/>
        <w:t xml:space="preserve">一、2024-2029年纳豆行业市场风险及控制策略</w:t>
      </w:r>
    </w:p>
    <w:p>
      <w:pPr>
        <w:spacing w:after="150"/>
      </w:pPr>
      <w:r>
        <w:rPr/>
        <w:t xml:space="preserve">二、2024-2029年纳豆行业政策风险及控制策略</w:t>
      </w:r>
    </w:p>
    <w:p>
      <w:pPr>
        <w:spacing w:after="150"/>
      </w:pPr>
      <w:r>
        <w:rPr/>
        <w:t xml:space="preserve">三、2024-2029年纳豆行业经营风险及控制策略</w:t>
      </w:r>
    </w:p>
    <w:p>
      <w:pPr>
        <w:spacing w:after="150"/>
      </w:pPr>
      <w:r>
        <w:rPr/>
        <w:t xml:space="preserve">四、2024-2029年纳豆行业技术风险及控制策略</w:t>
      </w:r>
    </w:p>
    <w:p>
      <w:pPr>
        <w:spacing w:after="150"/>
      </w:pPr>
      <w:r>
        <w:rPr/>
        <w:t xml:space="preserve">五、2024-2029年纳豆同业竞争风险及控制策略</w:t>
      </w:r>
    </w:p>
    <w:p>
      <w:pPr>
        <w:spacing w:after="150"/>
      </w:pPr>
      <w:r>
        <w:rPr/>
        <w:t xml:space="preserve">六、2024-2029年纳豆行业其他风险及控制策略</w:t>
      </w:r>
    </w:p>
    <w:p>
      <w:pPr>
        <w:spacing w:after="150"/>
      </w:pPr>
      <w:r>
        <w:rPr>
          <w:b w:val="1"/>
          <w:bCs w:val="1"/>
        </w:rPr>
        <w:t xml:space="preserve">第十二章 纳豆行业投资战略研究</w:t>
      </w:r>
    </w:p>
    <w:p>
      <w:pPr>
        <w:spacing w:after="150"/>
      </w:pPr>
      <w:r>
        <w:rPr/>
        <w:t xml:space="preserve">第一节 纳豆行业发展战略研究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纳豆行业投资战略研究</w:t>
      </w:r>
    </w:p>
    <w:p>
      <w:pPr>
        <w:spacing w:after="150"/>
      </w:pPr>
      <w:r>
        <w:rPr/>
        <w:t xml:space="preserve">一、2019-2023年纳豆行业投资战略研究</w:t>
      </w:r>
    </w:p>
    <w:p>
      <w:pPr>
        <w:spacing w:after="150"/>
      </w:pPr>
      <w:r>
        <w:rPr/>
        <w:t xml:space="preserve">二、2023年纳豆行业投资战略研究</w:t>
      </w:r>
    </w:p>
    <w:p>
      <w:pPr>
        <w:spacing w:after="150"/>
      </w:pPr>
      <w:r>
        <w:rPr/>
        <w:t xml:space="preserve">三、2024-2029年纳豆行业投资形势</w:t>
      </w:r>
    </w:p>
    <w:p>
      <w:pPr>
        <w:spacing w:after="150"/>
      </w:pPr>
      <w:r>
        <w:rPr/>
        <w:t xml:space="preserve">四、2024-2029年纳豆行业投资战略</w:t>
      </w:r>
    </w:p>
    <w:p>
      <w:pPr>
        <w:spacing w:after="150"/>
      </w:pPr>
      <w:r>
        <w:rPr>
          <w:b w:val="1"/>
          <w:bCs w:val="1"/>
        </w:rPr>
        <w:t xml:space="preserve">图表目录</w:t>
      </w:r>
    </w:p>
    <w:p>
      <w:pPr>
        <w:spacing w:after="150"/>
      </w:pPr>
      <w:r>
        <w:rPr/>
        <w:t xml:space="preserve">图表：纳豆产业链分析</w:t>
      </w:r>
    </w:p>
    <w:p>
      <w:pPr>
        <w:spacing w:after="150"/>
      </w:pPr>
      <w:r>
        <w:rPr/>
        <w:t xml:space="preserve">图表：国际纳豆市场规模</w:t>
      </w:r>
    </w:p>
    <w:p>
      <w:pPr>
        <w:spacing w:after="150"/>
      </w:pPr>
      <w:r>
        <w:rPr/>
        <w:t xml:space="preserve">图表：国际纳豆生命周期</w:t>
      </w:r>
    </w:p>
    <w:p>
      <w:pPr>
        <w:spacing w:after="150"/>
      </w:pPr>
      <w:r>
        <w:rPr/>
        <w:t xml:space="preserve">图表：2019-2023年中国纳豆竞争力分析</w:t>
      </w:r>
    </w:p>
    <w:p>
      <w:pPr>
        <w:spacing w:after="150"/>
      </w:pPr>
      <w:r>
        <w:rPr/>
        <w:t xml:space="preserve">图表：2019-2023年中国纳豆行业市场规模</w:t>
      </w:r>
    </w:p>
    <w:p>
      <w:pPr>
        <w:spacing w:after="150"/>
      </w:pPr>
      <w:r>
        <w:rPr/>
        <w:t xml:space="preserve">图表：2019-2023年全球纳豆产业市场规模</w:t>
      </w:r>
    </w:p>
    <w:p>
      <w:pPr>
        <w:spacing w:after="150"/>
      </w:pPr>
      <w:r>
        <w:rPr/>
        <w:t xml:space="preserve">图表：2019-2023年纳豆重要数据指标比较</w:t>
      </w:r>
    </w:p>
    <w:p>
      <w:pPr>
        <w:spacing w:after="150"/>
      </w:pPr>
      <w:r>
        <w:rPr/>
        <w:t xml:space="preserve">图表：2019-2023年中国纳豆行业销售情况分析</w:t>
      </w:r>
    </w:p>
    <w:p>
      <w:pPr>
        <w:spacing w:after="150"/>
      </w:pPr>
      <w:r>
        <w:rPr/>
        <w:t xml:space="preserve">图表：2019-2023年中国纳豆行业利润情况分析</w:t>
      </w:r>
    </w:p>
    <w:p>
      <w:pPr>
        <w:spacing w:after="150"/>
      </w:pPr>
      <w:r>
        <w:rPr/>
        <w:t xml:space="preserve">图表：2019-2023年中国纳豆行业资产情况分析</w:t>
      </w:r>
    </w:p>
    <w:p>
      <w:pPr>
        <w:spacing w:after="150"/>
      </w:pPr>
      <w:r>
        <w:rPr/>
        <w:t xml:space="preserve">图表：2024-2029年中国纳豆市场前景预测</w:t>
      </w:r>
    </w:p>
    <w:p>
      <w:pPr>
        <w:spacing w:after="150"/>
      </w:pPr>
      <w:r>
        <w:rPr/>
        <w:t xml:space="preserve">图表：2024-2029年中国纳豆发展前景预测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中国纳豆行业市场深度分析及竞争格局与投资研究报告(2024-2029版)</dc:title>
  <dc:description>中国纳豆行业市场深度分析及竞争格局与投资研究报告(2024-2029版)</dc:description>
  <dc:subject>中国纳豆行业市场深度分析及竞争格局与投资研究报告(2024-2029版)</dc:subject>
  <cp:keywords>研究报告</cp:keywords>
  <cp:category>研究报告</cp:category>
  <cp:lastModifiedBy>北京中道泰和信息咨询有限公司</cp:lastModifiedBy>
  <dcterms:created xsi:type="dcterms:W3CDTF">2024-01-26T05:36:45+08:00</dcterms:created>
  <dcterms:modified xsi:type="dcterms:W3CDTF">2024-01-26T05:36:45+08:00</dcterms:modified>
</cp:coreProperties>
</file>

<file path=docProps/custom.xml><?xml version="1.0" encoding="utf-8"?>
<Properties xmlns="http://schemas.openxmlformats.org/officeDocument/2006/custom-properties" xmlns:vt="http://schemas.openxmlformats.org/officeDocument/2006/docPropsVTypes"/>
</file>