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中国医美移动应用（APP）行业市场发展分析及竞争格局与风险研究报告(2024-2029版)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美移动应用(APP)行业研究单位等公布和提供的大量资料。报告对我国医美移动应用(APP)行业的供需状况、发展现状、子行业发展变化等进行了分析，重点分析了国内外医美移动应用(APP)行业的发展现状、如何面对行业的发展挑战、行业的发展建议、行业竞争力，以及行业的投资分析和趋势预测等等。报告还综合了医美移动应用(APP)行业的整体发展动态，对行业在产品方面提供了参考建议和具体解决办法。报告对于医美移动应用(APP)产品生产企业、经销商、行业管理部门以及拟进入该行业的投资者具有重要的参考价值，对于研究我国医美移动应用(APP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医美行业发展现状与前景分析</w:t>
      </w:r>
    </w:p>
    <w:p>
      <w:pPr>
        <w:spacing w:after="150"/>
      </w:pPr>
      <w:r>
        <w:rPr/>
        <w:t xml:space="preserve">第一节 医美行业概况</w:t>
      </w:r>
    </w:p>
    <w:p>
      <w:pPr>
        <w:spacing w:after="150"/>
      </w:pPr>
      <w:r>
        <w:rPr/>
        <w:t xml:space="preserve">一、医美概念及分类</w:t>
      </w:r>
    </w:p>
    <w:p>
      <w:pPr>
        <w:spacing w:after="150"/>
      </w:pPr>
      <w:r>
        <w:rPr/>
        <w:t xml:space="preserve">二、全球医美行业概况</w:t>
      </w:r>
    </w:p>
    <w:p>
      <w:pPr>
        <w:spacing w:after="150"/>
      </w:pPr>
      <w:r>
        <w:rPr/>
        <w:t xml:space="preserve">三、中国医美行业概况</w:t>
      </w:r>
    </w:p>
    <w:p>
      <w:pPr>
        <w:spacing w:after="150"/>
      </w:pPr>
      <w:r>
        <w:rPr/>
        <w:t xml:space="preserve">四、中国医美行业所处周期</w:t>
      </w:r>
    </w:p>
    <w:p>
      <w:pPr>
        <w:spacing w:after="150"/>
      </w:pPr>
      <w:r>
        <w:rPr/>
        <w:t xml:space="preserve">第二节 中国医美行业所处环境</w:t>
      </w:r>
    </w:p>
    <w:p>
      <w:pPr>
        <w:spacing w:after="150"/>
      </w:pPr>
      <w:r>
        <w:rPr/>
        <w:t xml:space="preserve">一、居民支付能力</w:t>
      </w:r>
    </w:p>
    <w:p>
      <w:pPr>
        <w:spacing w:after="150"/>
      </w:pPr>
      <w:r>
        <w:rPr/>
        <w:t xml:space="preserve">二、技术进步</w:t>
      </w:r>
    </w:p>
    <w:p>
      <w:pPr>
        <w:spacing w:after="150"/>
      </w:pPr>
      <w:r>
        <w:rPr/>
        <w:t xml:space="preserve">二、政策监管环境</w:t>
      </w:r>
    </w:p>
    <w:p>
      <w:pPr>
        <w:spacing w:after="150"/>
      </w:pPr>
      <w:r>
        <w:rPr/>
        <w:t xml:space="preserve">第三节 全球及我国医美行业发展前景展望</w:t>
      </w:r>
    </w:p>
    <w:p>
      <w:pPr>
        <w:spacing w:after="150"/>
      </w:pPr>
      <w:r>
        <w:rPr/>
        <w:t xml:space="preserve">一、全球美容行业发展趋势展望</w:t>
      </w:r>
    </w:p>
    <w:p>
      <w:pPr>
        <w:spacing w:after="150"/>
      </w:pPr>
      <w:r>
        <w:rPr/>
        <w:t xml:space="preserve">二、我国医美行业发展趋势展望</w:t>
      </w:r>
    </w:p>
    <w:p>
      <w:pPr>
        <w:spacing w:after="150"/>
      </w:pPr>
      <w:r>
        <w:rPr/>
        <w:t xml:space="preserve">三、我国医美行业发展前景展望</w:t>
      </w:r>
    </w:p>
    <w:p>
      <w:pPr>
        <w:spacing w:after="150"/>
      </w:pPr>
      <w:r>
        <w:rPr/>
        <w:t xml:space="preserve">第四节 中国医疗美容行业产业链发展趋势</w:t>
      </w:r>
    </w:p>
    <w:p>
      <w:pPr>
        <w:spacing w:after="150"/>
      </w:pPr>
      <w:r>
        <w:rPr/>
        <w:t xml:space="preserve">一、中国医疗美容行业产业链</w:t>
      </w:r>
    </w:p>
    <w:p>
      <w:pPr>
        <w:spacing w:after="150"/>
      </w:pPr>
      <w:r>
        <w:rPr/>
        <w:t xml:space="preserve">二、医疗美容产业链利润分布</w:t>
      </w:r>
    </w:p>
    <w:p>
      <w:pPr>
        <w:spacing w:after="150"/>
      </w:pPr>
      <w:r>
        <w:rPr/>
        <w:t xml:space="preserve">三、医疗美容上游产业链分析</w:t>
      </w:r>
    </w:p>
    <w:p>
      <w:pPr>
        <w:spacing w:after="150"/>
      </w:pPr>
      <w:r>
        <w:rPr/>
        <w:t xml:space="preserve">四、下游产业—医疗美容机构分析</w:t>
      </w:r>
    </w:p>
    <w:p>
      <w:pPr>
        <w:spacing w:after="150"/>
      </w:pPr>
      <w:r>
        <w:rPr>
          <w:b w:val="1"/>
          <w:bCs w:val="1"/>
        </w:rPr>
        <w:t xml:space="preserve">第二章 医美移动应用（app）的作用—重构行业生态、促进产业链升级</w:t>
      </w:r>
    </w:p>
    <w:p>
      <w:pPr>
        <w:spacing w:after="150"/>
      </w:pPr>
      <w:r>
        <w:rPr/>
        <w:t xml:space="preserve">第一节 传统医美行业的痛点与缺陷</w:t>
      </w:r>
    </w:p>
    <w:p>
      <w:pPr>
        <w:spacing w:after="150"/>
      </w:pPr>
      <w:r>
        <w:rPr/>
        <w:t xml:space="preserve">一、医美行业痛点及根源</w:t>
      </w:r>
    </w:p>
    <w:p>
      <w:pPr>
        <w:spacing w:after="150"/>
      </w:pPr>
      <w:r>
        <w:rPr/>
        <w:t xml:space="preserve">二、医美营销受极大约束</w:t>
      </w:r>
    </w:p>
    <w:p>
      <w:pPr>
        <w:spacing w:after="150"/>
      </w:pPr>
      <w:r>
        <w:rPr/>
        <w:t xml:space="preserve">三、缺少精准营销的平台</w:t>
      </w:r>
    </w:p>
    <w:p>
      <w:pPr>
        <w:spacing w:after="150"/>
      </w:pPr>
      <w:r>
        <w:rPr/>
        <w:t xml:space="preserve">第二节 移动互联网有望重构医美行业生态</w:t>
      </w:r>
    </w:p>
    <w:p>
      <w:pPr>
        <w:spacing w:after="150"/>
      </w:pPr>
      <w:r>
        <w:rPr/>
        <w:t xml:space="preserve">一、移动医美助力解决行业痛点</w:t>
      </w:r>
    </w:p>
    <w:p>
      <w:pPr>
        <w:spacing w:after="150"/>
      </w:pPr>
      <w:r>
        <w:rPr/>
        <w:t xml:space="preserve">二、互联网催生渠道价值</w:t>
      </w:r>
    </w:p>
    <w:p>
      <w:pPr>
        <w:spacing w:after="150"/>
      </w:pPr>
      <w:r>
        <w:rPr/>
        <w:t xml:space="preserve">二、移动医美与移动医疗的区别</w:t>
      </w:r>
    </w:p>
    <w:p>
      <w:pPr>
        <w:spacing w:after="150"/>
      </w:pPr>
      <w:r>
        <w:rPr/>
        <w:t xml:space="preserve">四、医美服务商的发展趋势</w:t>
      </w:r>
    </w:p>
    <w:p>
      <w:pPr>
        <w:spacing w:after="150"/>
      </w:pPr>
      <w:r>
        <w:rPr/>
        <w:t xml:space="preserve">第三节 产业链升级：互联网医美推动行业科学化、市场化</w:t>
      </w:r>
    </w:p>
    <w:p>
      <w:pPr>
        <w:spacing w:after="150"/>
      </w:pPr>
      <w:r>
        <w:rPr/>
        <w:t xml:space="preserve">一、精准营销改善行业痛点</w:t>
      </w:r>
    </w:p>
    <w:p>
      <w:pPr>
        <w:spacing w:after="150"/>
      </w:pPr>
      <w:r>
        <w:rPr/>
        <w:t xml:space="preserve">二、互联网医美推动产业链升级</w:t>
      </w:r>
    </w:p>
    <w:p>
      <w:pPr>
        <w:spacing w:after="150"/>
      </w:pPr>
      <w:r>
        <w:rPr/>
        <w:t xml:space="preserve">三、互联网医美模式的核心思路</w:t>
      </w:r>
    </w:p>
    <w:p>
      <w:pPr>
        <w:spacing w:after="150"/>
      </w:pPr>
      <w:r>
        <w:rPr/>
        <w:t xml:space="preserve">四、互联网医美未来趋势</w:t>
      </w:r>
    </w:p>
    <w:p>
      <w:pPr>
        <w:spacing w:after="150"/>
      </w:pPr>
      <w:r>
        <w:rPr>
          <w:b w:val="1"/>
          <w:bCs w:val="1"/>
        </w:rPr>
        <w:t xml:space="preserve">第三章 医美移动应用（app）行业及市场发展分析</w:t>
      </w:r>
    </w:p>
    <w:p>
      <w:pPr>
        <w:spacing w:after="150"/>
      </w:pPr>
      <w:r>
        <w:rPr/>
        <w:t xml:space="preserve">第一节 医美移动应用(app)行业发展概述</w:t>
      </w:r>
    </w:p>
    <w:p>
      <w:pPr>
        <w:spacing w:after="150"/>
      </w:pPr>
      <w:r>
        <w:rPr/>
        <w:t xml:space="preserve">一、医美移动应用(app)行业发展现状</w:t>
      </w:r>
    </w:p>
    <w:p>
      <w:pPr>
        <w:spacing w:after="150"/>
      </w:pPr>
      <w:r>
        <w:rPr/>
        <w:t xml:space="preserve">二、医美移动应用(app)行业所处周期</w:t>
      </w:r>
    </w:p>
    <w:p>
      <w:pPr>
        <w:spacing w:after="150"/>
      </w:pPr>
      <w:r>
        <w:rPr/>
        <w:t xml:space="preserve">三、互联网+医美如此火爆的商业逻辑</w:t>
      </w:r>
    </w:p>
    <w:p>
      <w:pPr>
        <w:spacing w:after="150"/>
      </w:pPr>
      <w:r>
        <w:rPr/>
        <w:t xml:space="preserve">第二节 医美移动应用(app)商业模式分析</w:t>
      </w:r>
    </w:p>
    <w:p>
      <w:pPr>
        <w:spacing w:after="150"/>
      </w:pPr>
      <w:r>
        <w:rPr/>
        <w:t xml:space="preserve">一、移动医美的商业模式分析</w:t>
      </w:r>
    </w:p>
    <w:p>
      <w:pPr>
        <w:spacing w:after="150"/>
      </w:pPr>
      <w:r>
        <w:rPr/>
        <w:t xml:space="preserve">二、医美app盈利模式</w:t>
      </w:r>
    </w:p>
    <w:p>
      <w:pPr>
        <w:spacing w:after="150"/>
      </w:pPr>
      <w:r>
        <w:rPr/>
        <w:t xml:space="preserve">三、互联网医美创业出现新领域—整形分期</w:t>
      </w:r>
    </w:p>
    <w:p>
      <w:pPr>
        <w:spacing w:after="150"/>
      </w:pPr>
      <w:r>
        <w:rPr/>
        <w:t xml:space="preserve">四、海外项目对比</w:t>
      </w:r>
    </w:p>
    <w:p>
      <w:pPr>
        <w:spacing w:after="150"/>
      </w:pPr>
      <w:r>
        <w:rPr/>
        <w:t xml:space="preserve">第三节 医美移动应用(app)行业融资情况分析</w:t>
      </w:r>
    </w:p>
    <w:p>
      <w:pPr>
        <w:spacing w:after="150"/>
      </w:pPr>
      <w:r>
        <w:rPr/>
        <w:t xml:space="preserve">一、“互联网+美业”投融资情况分析</w:t>
      </w:r>
    </w:p>
    <w:p>
      <w:pPr>
        <w:spacing w:after="150"/>
      </w:pPr>
      <w:r>
        <w:rPr/>
        <w:t xml:space="preserve">二、“互联网+美业”投融资项目类型分布</w:t>
      </w:r>
    </w:p>
    <w:p>
      <w:pPr>
        <w:spacing w:after="150"/>
      </w:pPr>
      <w:r>
        <w:rPr/>
        <w:t xml:space="preserve">三、“互联网+美业”投融资项目地域分布</w:t>
      </w:r>
    </w:p>
    <w:p>
      <w:pPr>
        <w:spacing w:after="150"/>
      </w:pPr>
      <w:r>
        <w:rPr/>
        <w:t xml:space="preserve">四、“互联网+美业”投融资项目融资方式</w:t>
      </w:r>
    </w:p>
    <w:p>
      <w:pPr>
        <w:spacing w:after="150"/>
      </w:pPr>
      <w:r>
        <w:rPr/>
        <w:t xml:space="preserve">五、“互联网+美业”投融资项目阶段分析</w:t>
      </w:r>
    </w:p>
    <w:p>
      <w:pPr>
        <w:spacing w:after="150"/>
      </w:pPr>
      <w:r>
        <w:rPr/>
        <w:t xml:space="preserve">六、国内知名互联网医美平台融资情况分析</w:t>
      </w:r>
    </w:p>
    <w:p>
      <w:pPr>
        <w:spacing w:after="150"/>
      </w:pPr>
      <w:r>
        <w:rPr/>
        <w:t xml:space="preserve">第四节 医美移动应用(app)存在的问题分析</w:t>
      </w:r>
    </w:p>
    <w:p>
      <w:pPr>
        <w:spacing w:after="150"/>
      </w:pPr>
      <w:r>
        <w:rPr/>
        <w:t xml:space="preserve">一、尚属轻创业阶段</w:t>
      </w:r>
    </w:p>
    <w:p>
      <w:pPr>
        <w:spacing w:after="150"/>
      </w:pPr>
      <w:r>
        <w:rPr/>
        <w:t xml:space="preserve">二、美容o2o满意度偏低</w:t>
      </w:r>
    </w:p>
    <w:p>
      <w:pPr>
        <w:spacing w:after="150"/>
      </w:pPr>
      <w:r>
        <w:rPr/>
        <w:t xml:space="preserve">三、提升用户体验感知为出路</w:t>
      </w:r>
    </w:p>
    <w:p>
      <w:pPr>
        <w:spacing w:after="150"/>
      </w:pPr>
      <w:r>
        <w:rPr>
          <w:b w:val="1"/>
          <w:bCs w:val="1"/>
        </w:rPr>
        <w:t xml:space="preserve">第四章 医美移动应用（app）细分市场调查</w:t>
      </w:r>
    </w:p>
    <w:p>
      <w:pPr>
        <w:spacing w:after="150"/>
      </w:pPr>
      <w:r>
        <w:rPr/>
        <w:t xml:space="preserve">第一节 2023年美业o2o移动应用行业调查</w:t>
      </w:r>
    </w:p>
    <w:p>
      <w:pPr>
        <w:spacing w:after="150"/>
      </w:pPr>
      <w:r>
        <w:rPr/>
        <w:t xml:space="preserve">一、美业o2o移动应用行业概况</w:t>
      </w:r>
    </w:p>
    <w:p>
      <w:pPr>
        <w:spacing w:after="150"/>
      </w:pPr>
      <w:r>
        <w:rPr/>
        <w:t xml:space="preserve">二、美业o2o移动应用行业图谱</w:t>
      </w:r>
    </w:p>
    <w:p>
      <w:pPr>
        <w:spacing w:after="150"/>
      </w:pPr>
      <w:r>
        <w:rPr/>
        <w:t xml:space="preserve">三、美业o2o移动应用内容偏好</w:t>
      </w:r>
    </w:p>
    <w:p>
      <w:pPr>
        <w:spacing w:after="150"/>
      </w:pPr>
      <w:r>
        <w:rPr/>
        <w:t xml:space="preserve">四、美业o2o移动应用人群画像</w:t>
      </w:r>
    </w:p>
    <w:p>
      <w:pPr>
        <w:spacing w:after="150"/>
      </w:pPr>
      <w:r>
        <w:rPr/>
        <w:t xml:space="preserve">第二节 2023年中国移动美业调查</w:t>
      </w:r>
    </w:p>
    <w:p>
      <w:pPr>
        <w:spacing w:after="150"/>
      </w:pPr>
      <w:r>
        <w:rPr/>
        <w:t xml:space="preserve">一、美妆美容移动端市场分析</w:t>
      </w:r>
    </w:p>
    <w:p>
      <w:pPr>
        <w:spacing w:after="150"/>
      </w:pPr>
      <w:r>
        <w:rPr/>
        <w:t xml:space="preserve">二、美妆美容等细分市场分析</w:t>
      </w:r>
    </w:p>
    <w:p>
      <w:pPr>
        <w:spacing w:after="150"/>
      </w:pPr>
      <w:r>
        <w:rPr/>
        <w:t xml:space="preserve">三、移动美妆app用户分析</w:t>
      </w:r>
    </w:p>
    <w:p>
      <w:pPr>
        <w:spacing w:after="150"/>
      </w:pPr>
      <w:r>
        <w:rPr/>
        <w:t xml:space="preserve">四、移动美妆未来发展趋势</w:t>
      </w:r>
    </w:p>
    <w:p>
      <w:pPr>
        <w:spacing w:after="150"/>
      </w:pPr>
      <w:r>
        <w:rPr/>
        <w:t xml:space="preserve">第三节 2023年中国上门美容市场调查</w:t>
      </w:r>
    </w:p>
    <w:p>
      <w:pPr>
        <w:spacing w:after="150"/>
      </w:pPr>
      <w:r>
        <w:rPr/>
        <w:t xml:space="preserve">一、上门美容市场发展背景</w:t>
      </w:r>
    </w:p>
    <w:p>
      <w:pPr>
        <w:spacing w:after="150"/>
      </w:pPr>
      <w:r>
        <w:rPr/>
        <w:t xml:space="preserve">二、上门美容市场发展现状</w:t>
      </w:r>
    </w:p>
    <w:p>
      <w:pPr>
        <w:spacing w:after="150"/>
      </w:pPr>
      <w:r>
        <w:rPr/>
        <w:t xml:space="preserve">三、上门美容市场用户分析</w:t>
      </w:r>
    </w:p>
    <w:p>
      <w:pPr>
        <w:spacing w:after="150"/>
      </w:pPr>
      <w:r>
        <w:rPr/>
        <w:t xml:space="preserve">四、上门美容市场发展与趋势分析</w:t>
      </w:r>
    </w:p>
    <w:p>
      <w:pPr>
        <w:spacing w:after="150"/>
      </w:pPr>
      <w:r>
        <w:rPr>
          <w:b w:val="1"/>
          <w:bCs w:val="1"/>
        </w:rPr>
        <w:t xml:space="preserve">第五章 医美移动应用（app）竞争格局分析</w:t>
      </w:r>
    </w:p>
    <w:p>
      <w:pPr>
        <w:spacing w:after="150"/>
      </w:pPr>
      <w:r>
        <w:rPr/>
        <w:t xml:space="preserve">第一节 医美移动应用(app)竞争格局分析</w:t>
      </w:r>
    </w:p>
    <w:p>
      <w:pPr>
        <w:spacing w:after="150"/>
      </w:pPr>
      <w:r>
        <w:rPr/>
        <w:t xml:space="preserve">一、美容o2o市场竞争格局</w:t>
      </w:r>
    </w:p>
    <w:p>
      <w:pPr>
        <w:spacing w:after="150"/>
      </w:pPr>
      <w:r>
        <w:rPr/>
        <w:t xml:space="preserve">二、2023年美业o2o竞争格局</w:t>
      </w:r>
    </w:p>
    <w:p>
      <w:pPr>
        <w:spacing w:after="150"/>
      </w:pPr>
      <w:r>
        <w:rPr/>
        <w:t xml:space="preserve">第二节 医美移动应用(app)竞争趋势分析</w:t>
      </w:r>
    </w:p>
    <w:p>
      <w:pPr>
        <w:spacing w:after="150"/>
      </w:pPr>
      <w:r>
        <w:rPr/>
        <w:t xml:space="preserve">一、2023年医美移动应用(app)竞争趋势</w:t>
      </w:r>
    </w:p>
    <w:p>
      <w:pPr>
        <w:spacing w:after="150"/>
      </w:pPr>
      <w:r>
        <w:rPr/>
        <w:t xml:space="preserve">二、2023年医美整形o2o平台竞争趋势</w:t>
      </w:r>
    </w:p>
    <w:p>
      <w:pPr>
        <w:spacing w:after="150"/>
      </w:pPr>
      <w:r>
        <w:rPr/>
        <w:t xml:space="preserve">三、2023年美业o2o合并趋势分析</w:t>
      </w:r>
    </w:p>
    <w:p>
      <w:pPr>
        <w:spacing w:after="150"/>
      </w:pPr>
      <w:r>
        <w:rPr>
          <w:b w:val="1"/>
          <w:bCs w:val="1"/>
        </w:rPr>
        <w:t xml:space="preserve">第六章 整形类医美移动应用（app）行业企业分析</w:t>
      </w:r>
    </w:p>
    <w:p>
      <w:pPr>
        <w:spacing w:after="150"/>
      </w:pPr>
      <w:r>
        <w:rPr/>
        <w:t xml:space="preserve">第一节 新氧app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更美app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悦美app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美呗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美黛拉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第七章 美容类医美移动应用（app）行业企业分析</w:t>
      </w:r>
    </w:p>
    <w:p>
      <w:pPr>
        <w:spacing w:after="150"/>
      </w:pPr>
      <w:r>
        <w:rPr/>
        <w:t xml:space="preserve">第一节 河狸家平台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小美到家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白鹭美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美颜家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美容总监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第八章 医美移动应用（app）存在的风险及建议</w:t>
      </w:r>
    </w:p>
    <w:p>
      <w:pPr>
        <w:spacing w:after="150"/>
      </w:pPr>
      <w:r>
        <w:rPr/>
        <w:t xml:space="preserve">第一节 医美移动应用(app)存在的风险</w:t>
      </w:r>
    </w:p>
    <w:p>
      <w:pPr>
        <w:spacing w:after="150"/>
      </w:pPr>
      <w:r>
        <w:rPr/>
        <w:t xml:space="preserve">一、医美o2o机遇和挑战</w:t>
      </w:r>
    </w:p>
    <w:p>
      <w:pPr>
        <w:spacing w:after="150"/>
      </w:pPr>
      <w:r>
        <w:rPr/>
        <w:t xml:space="preserve">二、同质化严重、盈利模式尚未成熟</w:t>
      </w:r>
    </w:p>
    <w:p>
      <w:pPr>
        <w:spacing w:after="150"/>
      </w:pPr>
      <w:r>
        <w:rPr/>
        <w:t xml:space="preserve">第二节 医美移动应用(app)行业发展建议</w:t>
      </w:r>
    </w:p>
    <w:p>
      <w:pPr>
        <w:spacing w:after="150"/>
      </w:pPr>
      <w:r>
        <w:rPr/>
        <w:t xml:space="preserve">一、提供多场景的服务</w:t>
      </w:r>
    </w:p>
    <w:p>
      <w:pPr>
        <w:spacing w:after="150"/>
      </w:pPr>
      <w:r>
        <w:rPr/>
        <w:t xml:space="preserve">二、提供高价高利的高品质服务</w:t>
      </w:r>
    </w:p>
    <w:p>
      <w:pPr>
        <w:spacing w:after="150"/>
      </w:pPr>
      <w:r>
        <w:rPr/>
        <w:t xml:space="preserve">三、打造品牌比单纯扩张门店更重要</w:t>
      </w:r>
    </w:p>
    <w:p>
      <w:pPr>
        <w:spacing w:after="150"/>
      </w:pPr>
      <w:r>
        <w:rPr/>
        <w:t xml:space="preserve">四、会员用户积累比客流量更重要</w:t>
      </w:r>
    </w:p>
    <w:p>
      <w:pPr>
        <w:spacing w:after="150"/>
      </w:pPr>
      <w:r>
        <w:rPr/>
        <w:t xml:space="preserve">第三节 总结</w:t>
      </w:r>
    </w:p>
    <w:p>
      <w:pPr>
        <w:spacing w:after="150"/>
      </w:pPr>
      <w:r>
        <w:rPr/>
        <w:t xml:space="preserve">第四节 案例—团购行业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图表：医疗美容分类</w:t>
      </w:r>
    </w:p>
    <w:p>
      <w:pPr>
        <w:spacing w:after="150"/>
      </w:pPr>
      <w:r>
        <w:rPr/>
        <w:t xml:space="preserve">图表：大美容市场分类</w:t>
      </w:r>
    </w:p>
    <w:p>
      <w:pPr>
        <w:spacing w:after="150"/>
      </w:pPr>
      <w:r>
        <w:rPr/>
        <w:t xml:space="preserve">图表：使用频度较高的整形美容服务</w:t>
      </w:r>
    </w:p>
    <w:p>
      <w:pPr>
        <w:spacing w:after="150"/>
      </w:pPr>
      <w:r>
        <w:rPr/>
        <w:t xml:space="preserve">图表：2023年全球最受欢迎的整形手术项目</w:t>
      </w:r>
    </w:p>
    <w:p>
      <w:pPr>
        <w:spacing w:after="150"/>
      </w:pPr>
      <w:r>
        <w:rPr/>
        <w:t xml:space="preserve">图表：2023年全球医疗美容项目比例分布</w:t>
      </w:r>
    </w:p>
    <w:p>
      <w:pPr>
        <w:spacing w:after="150"/>
      </w:pPr>
      <w:r>
        <w:rPr/>
        <w:t xml:space="preserve">图表：2024-2029年中国医疗美容行业市场规模增长预测</w:t>
      </w:r>
    </w:p>
    <w:p>
      <w:pPr>
        <w:spacing w:after="150"/>
      </w:pPr>
      <w:r>
        <w:rPr/>
        <w:t xml:space="preserve">图表：2019-2023年我国医疗美容次数估计</w:t>
      </w:r>
    </w:p>
    <w:p>
      <w:pPr>
        <w:spacing w:after="150"/>
      </w:pPr>
      <w:r>
        <w:rPr/>
        <w:t xml:space="preserve">图表：2019-2023年全球开展整形项目数量情况</w:t>
      </w:r>
    </w:p>
    <w:p>
      <w:pPr>
        <w:spacing w:after="150"/>
      </w:pPr>
      <w:r>
        <w:rPr/>
        <w:t xml:space="preserve">图表：2019-2023年全球整形医师数量</w:t>
      </w:r>
    </w:p>
    <w:p>
      <w:pPr>
        <w:spacing w:after="150"/>
      </w:pPr>
      <w:r>
        <w:rPr/>
        <w:t xml:space="preserve">图表：2023年全球整形外科医师数排名</w:t>
      </w:r>
    </w:p>
    <w:p>
      <w:pPr>
        <w:spacing w:after="150"/>
      </w:pPr>
      <w:r>
        <w:rPr/>
        <w:t xml:space="preserve">图表：中国医疗美容市场消费者的性别分布</w:t>
      </w:r>
    </w:p>
    <w:p>
      <w:pPr>
        <w:spacing w:after="150"/>
      </w:pPr>
      <w:r>
        <w:rPr/>
        <w:t xml:space="preserve">图表：中国医疗美容市场消费者的年龄分布</w:t>
      </w:r>
    </w:p>
    <w:p>
      <w:pPr>
        <w:spacing w:after="150"/>
      </w:pPr>
      <w:r>
        <w:rPr/>
        <w:t xml:space="preserve">图表：中国医疗美容市场消费者的职业分布</w:t>
      </w:r>
    </w:p>
    <w:p>
      <w:pPr>
        <w:spacing w:after="150"/>
      </w:pPr>
      <w:r>
        <w:rPr/>
        <w:t xml:space="preserve">图表：中国医疗美容市场消费者的学历分布</w:t>
      </w:r>
    </w:p>
    <w:p>
      <w:pPr>
        <w:spacing w:after="150"/>
      </w:pPr>
      <w:r>
        <w:rPr/>
        <w:t xml:space="preserve">图表：中国医疗美容市场消费者收入分布</w:t>
      </w:r>
    </w:p>
    <w:p>
      <w:pPr>
        <w:spacing w:after="150"/>
      </w:pPr>
      <w:r>
        <w:rPr/>
        <w:t xml:space="preserve">图表：中国医疗美容市场消费者的地域分布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中国医美移动应用（APP）行业市场发展分析及竞争格局与风险研究报告(2024-2029版)</dc:title>
  <dc:description>中国医美移动应用（APP）行业市场发展分析及竞争格局与风险研究报告(2024-2029版)</dc:description>
  <dc:subject>中国医美移动应用（APP）行业市场发展分析及竞争格局与风险研究报告(2024-2029版)</dc:subject>
  <cp:keywords>研究报告</cp:keywords>
  <cp:category>研究报告</cp:category>
  <cp:lastModifiedBy>北京中道泰和信息咨询有限公司</cp:lastModifiedBy>
  <dcterms:created xsi:type="dcterms:W3CDTF">2024-01-26T05:26:45+08:00</dcterms:created>
  <dcterms:modified xsi:type="dcterms:W3CDTF">2024-01-26T05:26:45+08:00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