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中国数字音乐行业市场发展分析及前景趋势研究报告(2024-2029版)</w:t>
      </w:r>
    </w:p>
    <w:p>
      <w:pPr>
        <w:spacing w:after="150"/>
      </w:pPr>
      <w:r>
        <w:rPr>
          <w:b w:val="1"/>
          <w:bCs w:val="1"/>
        </w:rPr>
        <w:t xml:space="preserve">报告简介</w:t>
      </w:r>
    </w:p>
    <w:p>
      <w:pPr>
        <w:spacing w:after="150"/>
      </w:pPr>
      <w:r>
        <w:rPr/>
        <w:t xml:space="preserve">数字音乐，是用数字格式存储的，可以通过网络来传输的音乐。无论被下载、复制、播放多少遍，其品质都不会发生变化。数字音乐产业已经确立了它在我国数字内容产业中的重要地位，传统音乐产业、电信运营企业和数字技术新贵们争相进入这一领域，一批具有一定规模、拥有各自竞争优势的代表性企业相继涌现，对在中国市场条件下发展数字音乐产业进行了大量的探索和尝试。</w:t>
      </w:r>
    </w:p>
    <w:p>
      <w:pPr>
        <w:spacing w:after="150"/>
      </w:pPr>
      <w:r>
        <w:rPr/>
        <w:t xml:space="preserve">数字音乐创作是音乐技术能力和音乐创造能力的集中体现。进行数字音乐创作需要具备一定的数字设备和软件的技术操作能力。多媒体艺术中的数字音乐有先进的数字技术做后盾，在专业音乐领域和大众音乐领域中彰显着鲜明的个性。多媒体艺术中的数字音乐利用数字化的技术来完成音乐创作，这样就使一般的音乐进入到了特殊的状态中。它不仅具备一般音乐的普遍特征，而且在表现手法和形式构成上更具有了一些特殊的技术特征。</w:t>
      </w:r>
    </w:p>
    <w:p>
      <w:pPr>
        <w:spacing w:after="150"/>
      </w:pPr>
      <w:r>
        <w:rPr/>
        <w:t xml:space="preserve">数字技术手段的运用，使多媒体艺术中的数字音乐在形式结构上除了一般音乐常见的具象、抽象等形式外，还产生了意象、重构、空间等多种形式。随着多媒体设备和数字技术的不断进步和完善，音乐创作者可以运用设备和技术将自己的艺术思维进行延伸，按照自己的意愿构建和修改自己的音乐作品，多元化地进行艺术创造。在数字音乐的创作与制作过程中，从音乐材料的获取、音乐参数的设定到音乐作品的传播等，都充分体现了多媒体艺术以计算机技术为核心的数字技术性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音乐行业研究单位等公布和提供的大量资料。报告对我国数字音乐行业的供需状况、发展现状、子行业发展变化等进行了分析，重点分析了国内外数字音乐行业的发展现状、如何面对行业的发展挑战、行业的发展建议、行业竞争力，以及行业的投资分析和趋势预测等等。报告还综合了数字音乐行业的整体发展动态，对行业在产品方面提供了参考建议和具体解决办法。报告对于数字音乐产品生产企业、经销商、行业管理部门以及拟进入该行业的投资者具有重要的参考价值，对于研究我国数字音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2019-2023年全球数字音乐市场分析</w:t>
      </w:r>
    </w:p>
    <w:p>
      <w:pPr>
        <w:spacing w:after="150"/>
      </w:pPr>
      <w:r>
        <w:rPr/>
        <w:t xml:space="preserve">第一节  2019-2023年全球数字音乐市场发展概况</w:t>
      </w:r>
    </w:p>
    <w:p>
      <w:pPr>
        <w:spacing w:after="150"/>
      </w:pPr>
      <w:r>
        <w:rPr/>
        <w:t xml:space="preserve">一、  2019-2023年全球数字音乐市场发展状况</w:t>
      </w:r>
    </w:p>
    <w:p>
      <w:pPr>
        <w:spacing w:after="150"/>
      </w:pPr>
      <w:r>
        <w:rPr/>
        <w:t xml:space="preserve">二、  2019-2023年全球数字音乐市场发展状况</w:t>
      </w:r>
    </w:p>
    <w:p>
      <w:pPr>
        <w:spacing w:after="150"/>
      </w:pPr>
      <w:r>
        <w:rPr/>
        <w:t xml:space="preserve">三、  2019-2023年全球数字音乐市场发展形势</w:t>
      </w:r>
    </w:p>
    <w:p>
      <w:pPr>
        <w:spacing w:after="150"/>
      </w:pPr>
      <w:r>
        <w:rPr/>
        <w:t xml:space="preserve">四、  新商业模式推进数字音乐产业发展</w:t>
      </w:r>
    </w:p>
    <w:p>
      <w:pPr>
        <w:spacing w:after="150"/>
      </w:pPr>
      <w:r>
        <w:rPr/>
        <w:t xml:space="preserve">五、  唱片公司拟在网上采用捆绑策略销售歌曲</w:t>
      </w:r>
    </w:p>
    <w:p>
      <w:pPr>
        <w:spacing w:after="150"/>
      </w:pPr>
      <w:r>
        <w:rPr/>
        <w:t xml:space="preserve">第二节  数字音乐市场竞争格局分析</w:t>
      </w:r>
    </w:p>
    <w:p>
      <w:pPr>
        <w:spacing w:after="150"/>
      </w:pPr>
      <w:r>
        <w:rPr/>
        <w:t xml:space="preserve">一、  世界数字音乐市场竞争日渐激烈</w:t>
      </w:r>
    </w:p>
    <w:p>
      <w:pPr>
        <w:spacing w:after="150"/>
      </w:pPr>
      <w:r>
        <w:rPr/>
        <w:t xml:space="preserve">二、  数字音乐领域多家厂商纷纷挑战苹果霸主地位</w:t>
      </w:r>
    </w:p>
    <w:p>
      <w:pPr>
        <w:spacing w:after="150"/>
      </w:pPr>
      <w:r>
        <w:rPr/>
        <w:t xml:space="preserve">三、  未来数字音乐市场竞争决战商业模式</w:t>
      </w:r>
    </w:p>
    <w:p>
      <w:pPr>
        <w:spacing w:after="150"/>
      </w:pPr>
      <w:r>
        <w:rPr/>
        <w:t xml:space="preserve">第三节  美国</w:t>
      </w:r>
    </w:p>
    <w:p>
      <w:pPr>
        <w:spacing w:after="150"/>
      </w:pPr>
      <w:r>
        <w:rPr/>
        <w:t xml:space="preserve">第四节  英国</w:t>
      </w:r>
    </w:p>
    <w:p>
      <w:pPr>
        <w:spacing w:after="150"/>
      </w:pPr>
      <w:r>
        <w:rPr/>
        <w:t xml:space="preserve">第五节  其他国家</w:t>
      </w:r>
    </w:p>
    <w:p>
      <w:pPr>
        <w:spacing w:after="150"/>
      </w:pPr>
      <w:r>
        <w:rPr/>
        <w:t xml:space="preserve">一、  德国数字音乐下载市场增长情况</w:t>
      </w:r>
    </w:p>
    <w:p>
      <w:pPr>
        <w:spacing w:after="150"/>
      </w:pPr>
      <w:r>
        <w:rPr/>
        <w:t xml:space="preserve">二、  俄罗斯数字音乐商店市场概况</w:t>
      </w:r>
    </w:p>
    <w:p>
      <w:pPr>
        <w:spacing w:after="150"/>
      </w:pPr>
      <w:r>
        <w:rPr/>
        <w:t xml:space="preserve">三、  韩国数字音乐市场发展概况</w:t>
      </w:r>
    </w:p>
    <w:p>
      <w:pPr>
        <w:spacing w:after="150"/>
      </w:pPr>
      <w:r>
        <w:rPr/>
        <w:t xml:space="preserve">四、  韩国迎来数字化付费音乐时代</w:t>
      </w:r>
    </w:p>
    <w:p>
      <w:pPr>
        <w:spacing w:after="150"/>
      </w:pPr>
      <w:r>
        <w:rPr>
          <w:b w:val="1"/>
          <w:bCs w:val="1"/>
        </w:rPr>
        <w:t xml:space="preserve">第二章 2019-2023年中国数字音乐市场分析</w:t>
      </w:r>
    </w:p>
    <w:p>
      <w:pPr>
        <w:spacing w:after="150"/>
      </w:pPr>
      <w:r>
        <w:rPr/>
        <w:t xml:space="preserve">第一节  2019-2023年数字音乐市场发展概况</w:t>
      </w:r>
    </w:p>
    <w:p>
      <w:pPr>
        <w:spacing w:after="150"/>
      </w:pPr>
      <w:r>
        <w:rPr/>
        <w:t xml:space="preserve">一、  中国数字音乐产业的演进</w:t>
      </w:r>
    </w:p>
    <w:p>
      <w:pPr>
        <w:spacing w:after="150"/>
      </w:pPr>
      <w:r>
        <w:rPr/>
        <w:t xml:space="preserve">二、  数字音乐网站主要经营模式</w:t>
      </w:r>
    </w:p>
    <w:p>
      <w:pPr>
        <w:spacing w:after="150"/>
      </w:pPr>
      <w:r>
        <w:rPr/>
        <w:t xml:space="preserve">三、  数字音乐与传统唱片的较量</w:t>
      </w:r>
    </w:p>
    <w:p>
      <w:pPr>
        <w:spacing w:after="150"/>
      </w:pPr>
      <w:r>
        <w:rPr/>
        <w:t xml:space="preserve">四、  深圳数字音乐产业极具发展优势</w:t>
      </w:r>
    </w:p>
    <w:p>
      <w:pPr>
        <w:spacing w:after="150"/>
      </w:pPr>
      <w:r>
        <w:rPr/>
        <w:t xml:space="preserve">五、  数字音乐步入“专辑时代”</w:t>
      </w:r>
    </w:p>
    <w:p>
      <w:pPr>
        <w:spacing w:after="150"/>
      </w:pPr>
      <w:r>
        <w:rPr/>
        <w:t xml:space="preserve">六、  数字音乐“方力量”发展探析</w:t>
      </w:r>
    </w:p>
    <w:p>
      <w:pPr>
        <w:spacing w:after="150"/>
      </w:pPr>
      <w:r>
        <w:rPr/>
        <w:t xml:space="preserve">七、  探析数字音乐个性化推荐系统</w:t>
      </w:r>
    </w:p>
    <w:p>
      <w:pPr>
        <w:spacing w:after="150"/>
      </w:pPr>
      <w:r>
        <w:rPr/>
        <w:t xml:space="preserve">第二节  2019-2023年数字音乐市场发展状况</w:t>
      </w:r>
    </w:p>
    <w:p>
      <w:pPr>
        <w:spacing w:after="150"/>
      </w:pPr>
      <w:r>
        <w:rPr/>
        <w:t xml:space="preserve">第三节  数字音乐市场面临的问题及对策</w:t>
      </w:r>
    </w:p>
    <w:p>
      <w:pPr>
        <w:spacing w:after="150"/>
      </w:pPr>
      <w:r>
        <w:rPr>
          <w:b w:val="1"/>
          <w:bCs w:val="1"/>
        </w:rPr>
        <w:t xml:space="preserve">第三章 2019-2023年数字音乐的版权问题分析</w:t>
      </w:r>
    </w:p>
    <w:p>
      <w:pPr>
        <w:spacing w:after="150"/>
      </w:pPr>
      <w:r>
        <w:rPr/>
        <w:t xml:space="preserve">第一节  2019-2023年数字音乐盗版状况分析</w:t>
      </w:r>
    </w:p>
    <w:p>
      <w:pPr>
        <w:spacing w:after="150"/>
      </w:pPr>
      <w:r>
        <w:rPr/>
        <w:t xml:space="preserve">一、  搜索引擎对盗版数字音乐传播影响较大</w:t>
      </w:r>
    </w:p>
    <w:p>
      <w:pPr>
        <w:spacing w:after="150"/>
      </w:pPr>
      <w:r>
        <w:rPr/>
        <w:t xml:space="preserve">二、  版权问题抑制数字音乐市场发展</w:t>
      </w:r>
    </w:p>
    <w:p>
      <w:pPr>
        <w:spacing w:after="150"/>
      </w:pPr>
      <w:r>
        <w:rPr/>
        <w:t xml:space="preserve">三、  数字音乐相关企业探索新模式跨越版权门槛</w:t>
      </w:r>
    </w:p>
    <w:p>
      <w:pPr>
        <w:spacing w:after="150"/>
      </w:pPr>
      <w:r>
        <w:rPr/>
        <w:t xml:space="preserve">第二节  2019-2023年中国正版数字音乐发展分析</w:t>
      </w:r>
    </w:p>
    <w:p>
      <w:pPr>
        <w:spacing w:after="150"/>
      </w:pPr>
      <w:r>
        <w:rPr/>
        <w:t xml:space="preserve">一、  中国正版数字音乐发展面临较大困难</w:t>
      </w:r>
    </w:p>
    <w:p>
      <w:pPr>
        <w:spacing w:after="150"/>
      </w:pPr>
      <w:r>
        <w:rPr/>
        <w:t xml:space="preserve">二、  酷狗与华纳合作共推我国正版数字音乐发展</w:t>
      </w:r>
    </w:p>
    <w:p>
      <w:pPr>
        <w:spacing w:after="150"/>
      </w:pPr>
      <w:r>
        <w:rPr/>
        <w:t xml:space="preserve">三、  我国正版数字音乐市场消费习惯调查分析</w:t>
      </w:r>
    </w:p>
    <w:p>
      <w:pPr>
        <w:spacing w:after="150"/>
      </w:pPr>
      <w:r>
        <w:rPr/>
        <w:t xml:space="preserve">第三节  2019-2023年数字音乐版权管理发展分析</w:t>
      </w:r>
    </w:p>
    <w:p>
      <w:pPr>
        <w:spacing w:after="150"/>
      </w:pPr>
      <w:r>
        <w:rPr>
          <w:b w:val="1"/>
          <w:bCs w:val="1"/>
        </w:rPr>
        <w:t xml:space="preserve">第四章 2019-2023年在线音乐发展分析</w:t>
      </w:r>
    </w:p>
    <w:p>
      <w:pPr>
        <w:spacing w:after="150"/>
      </w:pPr>
      <w:r>
        <w:rPr/>
        <w:t xml:space="preserve">第一节  2019-2023年国际在线音乐发展概况</w:t>
      </w:r>
    </w:p>
    <w:p>
      <w:pPr>
        <w:spacing w:after="150"/>
      </w:pPr>
      <w:r>
        <w:rPr/>
        <w:t xml:space="preserve">一、  国际在线音乐主要商业发展模式</w:t>
      </w:r>
    </w:p>
    <w:p>
      <w:pPr>
        <w:spacing w:after="150"/>
      </w:pPr>
      <w:r>
        <w:rPr/>
        <w:t xml:space="preserve">二、  全球在线音乐市场规模及预测</w:t>
      </w:r>
    </w:p>
    <w:p>
      <w:pPr>
        <w:spacing w:after="150"/>
      </w:pPr>
      <w:r>
        <w:rPr/>
        <w:t xml:space="preserve">三、  美国在线音乐市场规模情况</w:t>
      </w:r>
    </w:p>
    <w:p>
      <w:pPr>
        <w:spacing w:after="150"/>
      </w:pPr>
      <w:r>
        <w:rPr/>
        <w:t xml:space="preserve">第二节  2019-2023年中国在线音乐发展概况</w:t>
      </w:r>
    </w:p>
    <w:p>
      <w:pPr>
        <w:spacing w:after="150"/>
      </w:pPr>
      <w:r>
        <w:rPr/>
        <w:t xml:space="preserve">一、  中国在线音乐产业链的新构成</w:t>
      </w:r>
    </w:p>
    <w:p>
      <w:pPr>
        <w:spacing w:after="150"/>
      </w:pPr>
      <w:r>
        <w:rPr/>
        <w:t xml:space="preserve">二、  中国在线音乐发展回顾</w:t>
      </w:r>
    </w:p>
    <w:p>
      <w:pPr>
        <w:spacing w:after="150"/>
      </w:pPr>
      <w:r>
        <w:rPr/>
        <w:t xml:space="preserve">三、  我国在线音乐市场发展现状</w:t>
      </w:r>
    </w:p>
    <w:p>
      <w:pPr>
        <w:spacing w:after="150"/>
      </w:pPr>
      <w:r>
        <w:rPr/>
        <w:t xml:space="preserve">四、  中国付费在线音乐下载增长缓慢</w:t>
      </w:r>
    </w:p>
    <w:p>
      <w:pPr>
        <w:spacing w:after="150"/>
      </w:pPr>
      <w:r>
        <w:rPr/>
        <w:t xml:space="preserve">五、  中国在线音乐市场商业模式探索</w:t>
      </w:r>
    </w:p>
    <w:p>
      <w:pPr>
        <w:spacing w:after="150"/>
      </w:pPr>
      <w:r>
        <w:rPr/>
        <w:t xml:space="preserve">六、  在线音乐用户常用的影音播放软件</w:t>
      </w:r>
    </w:p>
    <w:p>
      <w:pPr>
        <w:spacing w:after="150"/>
      </w:pPr>
      <w:r>
        <w:rPr/>
        <w:t xml:space="preserve">七、  用户对在线音乐满意度调查分析</w:t>
      </w:r>
    </w:p>
    <w:p>
      <w:pPr>
        <w:spacing w:after="150"/>
      </w:pPr>
      <w:r>
        <w:rPr/>
        <w:t xml:space="preserve">第三节  2019-2023年我国主要类型在线音乐服务提供商分析</w:t>
      </w:r>
    </w:p>
    <w:p>
      <w:pPr>
        <w:spacing w:after="150"/>
      </w:pPr>
      <w:r>
        <w:rPr/>
        <w:t xml:space="preserve">一、  下载类的音乐服务</w:t>
      </w:r>
    </w:p>
    <w:p>
      <w:pPr>
        <w:spacing w:after="150"/>
      </w:pPr>
      <w:r>
        <w:rPr/>
        <w:t xml:space="preserve">二、  在线类的音乐服务</w:t>
      </w:r>
    </w:p>
    <w:p>
      <w:pPr>
        <w:spacing w:after="150"/>
      </w:pPr>
      <w:r>
        <w:rPr/>
        <w:t xml:space="preserve">三、  背景音类的音乐服务</w:t>
      </w:r>
    </w:p>
    <w:p>
      <w:pPr>
        <w:spacing w:after="150"/>
      </w:pPr>
      <w:r>
        <w:rPr/>
        <w:t xml:space="preserve">四、  搜索类的音乐服务</w:t>
      </w:r>
    </w:p>
    <w:p>
      <w:pPr>
        <w:spacing w:after="150"/>
      </w:pPr>
      <w:r>
        <w:rPr/>
        <w:t xml:space="preserve">五、  广播类的音乐服务</w:t>
      </w:r>
    </w:p>
    <w:p>
      <w:pPr>
        <w:spacing w:after="150"/>
      </w:pPr>
      <w:r>
        <w:rPr/>
        <w:t xml:space="preserve">六、  从服务提供商透视在线音乐的发展</w:t>
      </w:r>
    </w:p>
    <w:p>
      <w:pPr>
        <w:spacing w:after="150"/>
      </w:pPr>
      <w:r>
        <w:rPr/>
        <w:t xml:space="preserve">第四节  在线音乐发展面临的问题及对策</w:t>
      </w:r>
    </w:p>
    <w:p>
      <w:pPr>
        <w:spacing w:after="150"/>
      </w:pPr>
      <w:r>
        <w:rPr/>
        <w:t xml:space="preserve">一、  我国在线音乐的发展瓶颈</w:t>
      </w:r>
    </w:p>
    <w:p>
      <w:pPr>
        <w:spacing w:after="150"/>
      </w:pPr>
      <w:r>
        <w:rPr/>
        <w:t xml:space="preserve">二、  在线音乐发展的突破点</w:t>
      </w:r>
    </w:p>
    <w:p>
      <w:pPr>
        <w:spacing w:after="150"/>
      </w:pPr>
      <w:r>
        <w:rPr/>
        <w:t xml:space="preserve">三、  产业链调整整合将是中国在线音乐的发展方向</w:t>
      </w:r>
    </w:p>
    <w:p>
      <w:pPr>
        <w:spacing w:after="150"/>
      </w:pPr>
      <w:r>
        <w:rPr>
          <w:b w:val="1"/>
          <w:bCs w:val="1"/>
        </w:rPr>
        <w:t xml:space="preserve">第五章 2019-2023年无线音乐发展分析</w:t>
      </w:r>
    </w:p>
    <w:p>
      <w:pPr>
        <w:spacing w:after="150"/>
      </w:pPr>
      <w:r>
        <w:rPr/>
        <w:t xml:space="preserve">第一节  2019-2023年国际无线音乐发展分析</w:t>
      </w:r>
    </w:p>
    <w:p>
      <w:pPr>
        <w:spacing w:after="150"/>
      </w:pPr>
      <w:r>
        <w:rPr/>
        <w:t xml:space="preserve">一、  全球无线音乐业务发展概况</w:t>
      </w:r>
    </w:p>
    <w:p>
      <w:pPr>
        <w:spacing w:after="150"/>
      </w:pPr>
      <w:r>
        <w:rPr/>
        <w:t xml:space="preserve">二、  美国移动音乐市场出现新产品模式</w:t>
      </w:r>
    </w:p>
    <w:p>
      <w:pPr>
        <w:spacing w:after="150"/>
      </w:pPr>
      <w:r>
        <w:rPr/>
        <w:t xml:space="preserve">三、  日韩无线音乐下载业务扫描</w:t>
      </w:r>
    </w:p>
    <w:p>
      <w:pPr>
        <w:spacing w:after="150"/>
      </w:pPr>
      <w:r>
        <w:rPr/>
        <w:t xml:space="preserve">四、  全球无线音乐市场规模预测</w:t>
      </w:r>
    </w:p>
    <w:p>
      <w:pPr>
        <w:spacing w:after="150"/>
      </w:pPr>
      <w:r>
        <w:rPr/>
        <w:t xml:space="preserve">第二节  2019-2023年中国无线音乐发展分析</w:t>
      </w:r>
    </w:p>
    <w:p>
      <w:pPr>
        <w:spacing w:after="150"/>
      </w:pPr>
      <w:r>
        <w:rPr/>
        <w:t xml:space="preserve">一、  中国无线音乐市场发展状况</w:t>
      </w:r>
    </w:p>
    <w:p>
      <w:pPr>
        <w:spacing w:after="150"/>
      </w:pPr>
      <w:r>
        <w:rPr/>
        <w:t xml:space="preserve">二、  浅析5g商用对无线音乐产业的影响</w:t>
      </w:r>
    </w:p>
    <w:p>
      <w:pPr>
        <w:spacing w:after="150"/>
      </w:pPr>
      <w:r>
        <w:rPr/>
        <w:t xml:space="preserve">三、  无线音乐市场未来运营模式探析</w:t>
      </w:r>
    </w:p>
    <w:p>
      <w:pPr>
        <w:spacing w:after="150"/>
      </w:pPr>
      <w:r>
        <w:rPr/>
        <w:t xml:space="preserve">第三节  2019-2023年无线音乐运营商、服务商发展动态</w:t>
      </w:r>
    </w:p>
    <w:p>
      <w:pPr>
        <w:spacing w:after="150"/>
      </w:pPr>
      <w:r>
        <w:rPr/>
        <w:t xml:space="preserve">第四节  2019-2023年无线音乐发展面临的问题</w:t>
      </w:r>
    </w:p>
    <w:p>
      <w:pPr>
        <w:spacing w:after="150"/>
      </w:pPr>
      <w:r>
        <w:rPr/>
        <w:t xml:space="preserve">一、  我国无线音乐发展的制约因素</w:t>
      </w:r>
    </w:p>
    <w:p>
      <w:pPr>
        <w:spacing w:after="150"/>
      </w:pPr>
      <w:r>
        <w:rPr/>
        <w:t xml:space="preserve">二、  我国无线音乐市场运作中存在的问题</w:t>
      </w:r>
    </w:p>
    <w:p>
      <w:pPr>
        <w:spacing w:after="150"/>
      </w:pPr>
      <w:r>
        <w:rPr/>
        <w:t xml:space="preserve">三、  无线音乐下载业务面临的挑战</w:t>
      </w:r>
    </w:p>
    <w:p>
      <w:pPr>
        <w:spacing w:after="150"/>
      </w:pPr>
      <w:r>
        <w:rPr/>
        <w:t xml:space="preserve">第五节  无线音乐发展对策及趋势</w:t>
      </w:r>
    </w:p>
    <w:p>
      <w:pPr>
        <w:spacing w:after="150"/>
      </w:pPr>
      <w:r>
        <w:rPr>
          <w:b w:val="1"/>
          <w:bCs w:val="1"/>
        </w:rPr>
        <w:t xml:space="preserve">第六章 国际数字音乐商家经营分析</w:t>
      </w:r>
    </w:p>
    <w:p>
      <w:pPr>
        <w:spacing w:after="150"/>
      </w:pPr>
      <w:r>
        <w:rPr/>
        <w:t xml:space="preserve">第一节  苹果</w:t>
      </w:r>
    </w:p>
    <w:p>
      <w:pPr>
        <w:spacing w:after="150"/>
      </w:pPr>
      <w:r>
        <w:rPr/>
        <w:t xml:space="preserve">一、  公司简介</w:t>
      </w:r>
    </w:p>
    <w:p>
      <w:pPr>
        <w:spacing w:after="150"/>
      </w:pPr>
      <w:r>
        <w:rPr/>
        <w:t xml:space="preserve">二、  竞争力分析</w:t>
      </w:r>
    </w:p>
    <w:p>
      <w:pPr>
        <w:spacing w:after="150"/>
      </w:pPr>
      <w:r>
        <w:rPr/>
        <w:t xml:space="preserve">第二节  亚马逊</w:t>
      </w:r>
    </w:p>
    <w:p>
      <w:pPr>
        <w:spacing w:after="150"/>
      </w:pPr>
      <w:r>
        <w:rPr/>
        <w:t xml:space="preserve">一、  公司简介</w:t>
      </w:r>
    </w:p>
    <w:p>
      <w:pPr>
        <w:spacing w:after="150"/>
      </w:pPr>
      <w:r>
        <w:rPr/>
        <w:t xml:space="preserve">二、  竞争力分析</w:t>
      </w:r>
    </w:p>
    <w:p>
      <w:pPr>
        <w:spacing w:after="150"/>
      </w:pPr>
      <w:r>
        <w:rPr/>
        <w:t xml:space="preserve">第三节  微软</w:t>
      </w:r>
    </w:p>
    <w:p>
      <w:pPr>
        <w:spacing w:after="150"/>
      </w:pPr>
      <w:r>
        <w:rPr/>
        <w:t xml:space="preserve">一、  公司简介</w:t>
      </w:r>
    </w:p>
    <w:p>
      <w:pPr>
        <w:spacing w:after="150"/>
      </w:pPr>
      <w:r>
        <w:rPr/>
        <w:t xml:space="preserve">二、  竞争力分析</w:t>
      </w:r>
    </w:p>
    <w:p>
      <w:pPr>
        <w:spacing w:after="150"/>
      </w:pPr>
      <w:r>
        <w:rPr/>
        <w:t xml:space="preserve">第四节  google</w:t>
      </w:r>
    </w:p>
    <w:p>
      <w:pPr>
        <w:spacing w:after="150"/>
      </w:pPr>
      <w:r>
        <w:rPr/>
        <w:t xml:space="preserve">一、  公司简介</w:t>
      </w:r>
    </w:p>
    <w:p>
      <w:pPr>
        <w:spacing w:after="150"/>
      </w:pPr>
      <w:r>
        <w:rPr/>
        <w:t xml:space="preserve">二、  竞争力分析</w:t>
      </w:r>
    </w:p>
    <w:p>
      <w:pPr>
        <w:spacing w:after="150"/>
      </w:pPr>
      <w:r>
        <w:rPr/>
        <w:t xml:space="preserve">第五节  诺基亚</w:t>
      </w:r>
    </w:p>
    <w:p>
      <w:pPr>
        <w:spacing w:after="150"/>
      </w:pPr>
      <w:r>
        <w:rPr/>
        <w:t xml:space="preserve">一、  公司简介</w:t>
      </w:r>
    </w:p>
    <w:p>
      <w:pPr>
        <w:spacing w:after="150"/>
      </w:pPr>
      <w:r>
        <w:rPr/>
        <w:t xml:space="preserve">二、  竞争力分析</w:t>
      </w:r>
    </w:p>
    <w:p>
      <w:pPr>
        <w:spacing w:after="150"/>
      </w:pPr>
      <w:r>
        <w:rPr>
          <w:b w:val="1"/>
          <w:bCs w:val="1"/>
        </w:rPr>
        <w:t xml:space="preserve">第七章 中国数字音乐主要服务商及运营商经营分析</w:t>
      </w:r>
    </w:p>
    <w:p>
      <w:pPr>
        <w:spacing w:after="150"/>
      </w:pPr>
      <w:r>
        <w:rPr/>
        <w:t xml:space="preserve">第一节  a8电媒音乐控股有限公司</w:t>
      </w:r>
    </w:p>
    <w:p>
      <w:pPr>
        <w:spacing w:after="150"/>
      </w:pPr>
      <w:r>
        <w:rPr/>
        <w:t xml:space="preserve">一、  公司简介</w:t>
      </w:r>
    </w:p>
    <w:p>
      <w:pPr>
        <w:spacing w:after="150"/>
      </w:pPr>
      <w:r>
        <w:rPr/>
        <w:t xml:space="preserve">二、  竞争力分析</w:t>
      </w:r>
    </w:p>
    <w:p>
      <w:pPr>
        <w:spacing w:after="150"/>
      </w:pPr>
      <w:r>
        <w:rPr/>
        <w:t xml:space="preserve">第二节  无线星空</w:t>
      </w:r>
    </w:p>
    <w:p>
      <w:pPr>
        <w:spacing w:after="150"/>
      </w:pPr>
      <w:r>
        <w:rPr/>
        <w:t xml:space="preserve">一、  公司简介</w:t>
      </w:r>
    </w:p>
    <w:p>
      <w:pPr>
        <w:spacing w:after="150"/>
      </w:pPr>
      <w:r>
        <w:rPr/>
        <w:t xml:space="preserve">二、  竞争力分析</w:t>
      </w:r>
    </w:p>
    <w:p>
      <w:pPr>
        <w:spacing w:after="150"/>
      </w:pPr>
      <w:r>
        <w:rPr/>
        <w:t xml:space="preserve">第三节  新浪</w:t>
      </w:r>
    </w:p>
    <w:p>
      <w:pPr>
        <w:spacing w:after="150"/>
      </w:pPr>
      <w:r>
        <w:rPr/>
        <w:t xml:space="preserve">一、  公司简介</w:t>
      </w:r>
    </w:p>
    <w:p>
      <w:pPr>
        <w:spacing w:after="150"/>
      </w:pPr>
      <w:r>
        <w:rPr/>
        <w:t xml:space="preserve">二、  竞争力分析</w:t>
      </w:r>
    </w:p>
    <w:p>
      <w:pPr>
        <w:spacing w:after="150"/>
      </w:pPr>
      <w:r>
        <w:rPr/>
        <w:t xml:space="preserve">第四节  中国移动</w:t>
      </w:r>
    </w:p>
    <w:p>
      <w:pPr>
        <w:spacing w:after="150"/>
      </w:pPr>
      <w:r>
        <w:rPr/>
        <w:t xml:space="preserve">一、  公司简介</w:t>
      </w:r>
    </w:p>
    <w:p>
      <w:pPr>
        <w:spacing w:after="150"/>
      </w:pPr>
      <w:r>
        <w:rPr/>
        <w:t xml:space="preserve">二、  竞争力分析</w:t>
      </w:r>
    </w:p>
    <w:p>
      <w:pPr>
        <w:spacing w:after="150"/>
      </w:pPr>
      <w:r>
        <w:rPr/>
        <w:t xml:space="preserve">第五节  中国联通</w:t>
      </w:r>
    </w:p>
    <w:p>
      <w:pPr>
        <w:spacing w:after="150"/>
      </w:pPr>
      <w:r>
        <w:rPr/>
        <w:t xml:space="preserve">一、  公司简介</w:t>
      </w:r>
    </w:p>
    <w:p>
      <w:pPr>
        <w:spacing w:after="150"/>
      </w:pPr>
      <w:r>
        <w:rPr/>
        <w:t xml:space="preserve">二、  竞争力分析</w:t>
      </w:r>
    </w:p>
    <w:p>
      <w:pPr>
        <w:spacing w:after="150"/>
      </w:pPr>
      <w:r>
        <w:rPr>
          <w:b w:val="1"/>
          <w:bCs w:val="1"/>
        </w:rPr>
        <w:t xml:space="preserve">第八章 2024-2029年数字音乐市场前景趋势分析</w:t>
      </w:r>
    </w:p>
    <w:p>
      <w:pPr>
        <w:spacing w:after="150"/>
      </w:pPr>
      <w:r>
        <w:rPr/>
        <w:t xml:space="preserve">第一节  数字音乐市场前景分析</w:t>
      </w:r>
    </w:p>
    <w:p>
      <w:pPr>
        <w:spacing w:after="150"/>
      </w:pPr>
      <w:r>
        <w:rPr/>
        <w:t xml:space="preserve">一、  全球数字音乐市场预测</w:t>
      </w:r>
    </w:p>
    <w:p>
      <w:pPr>
        <w:spacing w:after="150"/>
      </w:pPr>
      <w:r>
        <w:rPr/>
        <w:t xml:space="preserve">二、  2024-2029年中国数字音乐产业展望</w:t>
      </w:r>
    </w:p>
    <w:p>
      <w:pPr>
        <w:spacing w:after="150"/>
      </w:pPr>
      <w:r>
        <w:rPr/>
        <w:t xml:space="preserve">第二节  数字音乐市场发展趋势</w:t>
      </w:r>
    </w:p>
    <w:p>
      <w:pPr>
        <w:spacing w:after="150"/>
      </w:pPr>
      <w:r>
        <w:rPr/>
        <w:t xml:space="preserve">一、  未来数字音乐将多种服务模式并行</w:t>
      </w:r>
    </w:p>
    <w:p>
      <w:pPr>
        <w:spacing w:after="150"/>
      </w:pPr>
      <w:r>
        <w:rPr/>
        <w:t xml:space="preserve">二、  内容结合服务是大势所趋</w:t>
      </w:r>
    </w:p>
    <w:p>
      <w:pPr>
        <w:spacing w:after="150"/>
      </w:pPr>
      <w:r>
        <w:rPr/>
        <w:t xml:space="preserve">三、  透视数字音乐市场里的桌面化与网络化发展趋势</w:t>
      </w:r>
    </w:p>
    <w:p>
      <w:pPr>
        <w:spacing w:after="150"/>
      </w:pPr>
      <w:r>
        <w:rPr>
          <w:b w:val="1"/>
          <w:bCs w:val="1"/>
        </w:rPr>
        <w:t xml:space="preserve">图表目录</w:t>
      </w:r>
    </w:p>
    <w:p>
      <w:pPr>
        <w:spacing w:after="150"/>
      </w:pPr>
      <w:r>
        <w:rPr/>
        <w:t xml:space="preserve">图表：数字音乐产业链分析</w:t>
      </w:r>
    </w:p>
    <w:p>
      <w:pPr>
        <w:spacing w:after="150"/>
      </w:pPr>
      <w:r>
        <w:rPr/>
        <w:t xml:space="preserve">图表：国际数字音乐市场规模</w:t>
      </w:r>
    </w:p>
    <w:p>
      <w:pPr>
        <w:spacing w:after="150"/>
      </w:pPr>
      <w:r>
        <w:rPr/>
        <w:t xml:space="preserve">图表：国际数字音乐生命周期</w:t>
      </w:r>
    </w:p>
    <w:p>
      <w:pPr>
        <w:spacing w:after="150"/>
      </w:pPr>
      <w:r>
        <w:rPr/>
        <w:t xml:space="preserve">图表：2019-2023年中国数字音乐竞争力分析</w:t>
      </w:r>
    </w:p>
    <w:p>
      <w:pPr>
        <w:spacing w:after="150"/>
      </w:pPr>
      <w:r>
        <w:rPr/>
        <w:t xml:space="preserve">图表：2019-2023年中国数字音乐行业市场规模</w:t>
      </w:r>
    </w:p>
    <w:p>
      <w:pPr>
        <w:spacing w:after="150"/>
      </w:pPr>
      <w:r>
        <w:rPr/>
        <w:t xml:space="preserve">图表：2019-2023年全球数字音乐产业市场规模</w:t>
      </w:r>
    </w:p>
    <w:p>
      <w:pPr>
        <w:spacing w:after="150"/>
      </w:pPr>
      <w:r>
        <w:rPr/>
        <w:t xml:space="preserve">图表：2019-2023年数字音乐重要数据指标比较</w:t>
      </w:r>
    </w:p>
    <w:p>
      <w:pPr>
        <w:spacing w:after="150"/>
      </w:pPr>
      <w:r>
        <w:rPr/>
        <w:t xml:space="preserve">图表：2019-2023年中国数字音乐行业销售情况分析</w:t>
      </w:r>
    </w:p>
    <w:p>
      <w:pPr>
        <w:spacing w:after="150"/>
      </w:pPr>
      <w:r>
        <w:rPr/>
        <w:t xml:space="preserve">图表：2019-2023年中国数字音乐行业利润情况分析</w:t>
      </w:r>
    </w:p>
    <w:p>
      <w:pPr>
        <w:spacing w:after="150"/>
      </w:pPr>
      <w:r>
        <w:rPr/>
        <w:t xml:space="preserve">图表：2019-2023年中国数字音乐行业资产情况分析</w:t>
      </w:r>
    </w:p>
    <w:p>
      <w:pPr>
        <w:spacing w:after="150"/>
      </w:pPr>
      <w:r>
        <w:rPr/>
        <w:t xml:space="preserve">图表：2024-2029年中国数字音乐市场前景预测</w:t>
      </w:r>
    </w:p>
    <w:p>
      <w:pPr>
        <w:spacing w:after="150"/>
      </w:pPr>
      <w:r>
        <w:rPr/>
        <w:t xml:space="preserve">图表：2024-2029年中国数字音乐发展前景预测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中国数字音乐行业市场发展分析及前景趋势研究报告(2024-2029版)</dc:title>
  <dc:description>中国数字音乐行业市场发展分析及前景趋势研究报告(2024-2029版)</dc:description>
  <dc:subject>中国数字音乐行业市场发展分析及前景趋势研究报告(2024-2029版)</dc:subject>
  <cp:keywords>研究报告</cp:keywords>
  <cp:category>研究报告</cp:category>
  <cp:lastModifiedBy>北京中道泰和信息咨询有限公司</cp:lastModifiedBy>
  <dcterms:created xsi:type="dcterms:W3CDTF">2024-01-26T05:13:29+08:00</dcterms:created>
  <dcterms:modified xsi:type="dcterms:W3CDTF">2024-01-26T05:13:29+08:00</dcterms:modified>
</cp:coreProperties>
</file>

<file path=docProps/custom.xml><?xml version="1.0" encoding="utf-8"?>
<Properties xmlns="http://schemas.openxmlformats.org/officeDocument/2006/custom-properties" xmlns:vt="http://schemas.openxmlformats.org/officeDocument/2006/docPropsVTypes"/>
</file>