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中国固态电池行业市场发展现状及前景趋势与投资战略研究报告(2024-2029版)</w:t>
      </w:r>
    </w:p>
    <w:p>
      <w:pPr>
        <w:spacing w:after="150"/>
      </w:pPr>
      <w:r>
        <w:rPr>
          <w:b w:val="1"/>
          <w:bCs w:val="1"/>
        </w:rPr>
        <w:t xml:space="preserve">报告简介</w:t>
      </w:r>
    </w:p>
    <w:p>
      <w:pPr>
        <w:spacing w:after="150"/>
      </w:pPr>
      <w:r>
        <w:rPr/>
        <w:t xml:space="preserve">中国固态电池行业具有巨大的提升空间。固态电池作为下一代电池技术的重要发展方向，具备高能量密度、高安全性和长循环寿命等优势，有望取代传统锂离子电池，并在电动汽车、可再生能源储存等领域得到广泛应用。以下是中国固态电池行业附加值提升的几个方面：</w:t>
      </w:r>
    </w:p>
    <w:p>
      <w:pPr>
        <w:spacing w:after="150"/>
      </w:pPr>
      <w:r>
        <w:rPr/>
        <w:t xml:space="preserve">技术创新：固态电池技术仍然处于发展阶段，需要不断的技术创新来解决诸如离子导电性、界面稳定性、制造成本等方面的挑战。中国可以加大对固态电池研发的投入，促进关键技术突破，提高固态电池的性能和可靠性。</w:t>
      </w:r>
    </w:p>
    <w:p>
      <w:pPr>
        <w:spacing w:after="150"/>
      </w:pPr>
      <w:r>
        <w:rPr/>
        <w:t xml:space="preserve">产业链建设：固态电池的商业化应用需要完整的产业链支持，包括原材料供应、电池制造、系统集成等环节。中国可以加强与相关产业的合作，打造完整的固态电池产业链，提高产业的附加值。此外，政府可以出台支持政策，鼓励企业在固态电池领域进行投资和创新。产能规模扩大：随着固态电池需求的增加，中国可以逐步扩大固态电池的产能规模。通过提高生产效率、降低成本，中国可以在全球固态电池市场中获得更有竞争力的地位，并提高行业的附加值。</w:t>
      </w:r>
    </w:p>
    <w:p>
      <w:pPr>
        <w:spacing w:after="150"/>
      </w:pPr>
      <w:r>
        <w:rPr/>
        <w:t xml:space="preserve">国际合作：固态电池是一个全球性的技术挑战，需要各国共同努力来推动其发展。中国通过积极参与国际合作项目，加强与其他国家和地区的交流与合作，共同推动固态电池技术的研发和商业化进程。通过国际合作，中国可以获取更多的技术资源和市场机会，提升固态电池产业的附加值。</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固态电池及各子行业的发展状况、上下游行业发展状况、竞争替代产品、发展趋势、新产品与技术等进行了分析，并重点分析了中国固态电池行业发展状况和特点，以及中国固态电池行业将面临的挑战、企业的发展策略等。报告还对全球的行业发展态势作了详细分析，并对行业进行了趋向研判，是固态电池生产、经营企业，服务、投资机构等单位准确了解目前固态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固态电池行业发展综述</w:t>
      </w:r>
    </w:p>
    <w:p>
      <w:pPr>
        <w:spacing w:after="150"/>
      </w:pPr>
      <w:r>
        <w:rPr/>
        <w:t xml:space="preserve">第一节 固态电池行业定义及分类</w:t>
      </w:r>
    </w:p>
    <w:p>
      <w:pPr>
        <w:spacing w:after="150"/>
      </w:pPr>
      <w:r>
        <w:rPr/>
        <w:t xml:space="preserve">一、 行业定义</w:t>
      </w:r>
    </w:p>
    <w:p>
      <w:pPr>
        <w:spacing w:after="150"/>
      </w:pPr>
      <w:r>
        <w:rPr/>
        <w:t xml:space="preserve">二、 行业主要产品分类</w:t>
      </w:r>
    </w:p>
    <w:p>
      <w:pPr>
        <w:spacing w:after="150"/>
      </w:pPr>
      <w:r>
        <w:rPr/>
        <w:t xml:space="preserve">三、 行业主要商业模式</w:t>
      </w:r>
    </w:p>
    <w:p>
      <w:pPr>
        <w:spacing w:after="150"/>
      </w:pPr>
      <w:r>
        <w:rPr/>
        <w:t xml:space="preserve">第二节 固态电池行业特征分析</w:t>
      </w:r>
    </w:p>
    <w:p>
      <w:pPr>
        <w:spacing w:after="150"/>
      </w:pPr>
      <w:r>
        <w:rPr/>
        <w:t xml:space="preserve">一、 产业链分析</w:t>
      </w:r>
    </w:p>
    <w:p>
      <w:pPr>
        <w:spacing w:after="150"/>
      </w:pPr>
      <w:r>
        <w:rPr/>
        <w:t xml:space="preserve">二、 固态电池行业在国民经济中的地位</w:t>
      </w:r>
    </w:p>
    <w:p>
      <w:pPr>
        <w:spacing w:after="150"/>
      </w:pPr>
      <w:r>
        <w:rPr/>
        <w:t xml:space="preserve">三、 固态电池行业生命周期分析</w:t>
      </w:r>
    </w:p>
    <w:p>
      <w:pPr>
        <w:spacing w:after="150"/>
      </w:pPr>
      <w:r>
        <w:rPr/>
        <w:t xml:space="preserve">(1)行业生命周期理论基础</w:t>
      </w:r>
    </w:p>
    <w:p>
      <w:pPr>
        <w:spacing w:after="150"/>
      </w:pPr>
      <w:r>
        <w:rPr/>
        <w:t xml:space="preserve">(2)固态电池行业生命周期</w:t>
      </w:r>
    </w:p>
    <w:p>
      <w:pPr>
        <w:spacing w:after="150"/>
      </w:pPr>
      <w:r>
        <w:rPr/>
        <w:t xml:space="preserve">第三节 最近3-5年中国固态电池行业经济指标分析</w:t>
      </w:r>
    </w:p>
    <w:p>
      <w:pPr>
        <w:spacing w:after="150"/>
      </w:pPr>
      <w:r>
        <w:rPr/>
        <w:t xml:space="preserve">一、 赢利性</w:t>
      </w:r>
    </w:p>
    <w:p>
      <w:pPr>
        <w:spacing w:after="150"/>
      </w:pPr>
      <w:r>
        <w:rPr/>
        <w:t xml:space="preserve">二、 附加值的提升空间</w:t>
      </w:r>
    </w:p>
    <w:p>
      <w:pPr>
        <w:spacing w:after="150"/>
      </w:pPr>
      <w:r>
        <w:rPr/>
        <w:t xml:space="preserve">三、 进入壁垒/退出机制</w:t>
      </w:r>
    </w:p>
    <w:p>
      <w:pPr>
        <w:spacing w:after="150"/>
      </w:pPr>
      <w:r>
        <w:rPr/>
        <w:t xml:space="preserve">四、 风险性</w:t>
      </w:r>
    </w:p>
    <w:p>
      <w:pPr>
        <w:spacing w:after="150"/>
      </w:pPr>
      <w:r>
        <w:rPr/>
        <w:t xml:space="preserve">五、 竞争激烈程度指标</w:t>
      </w:r>
    </w:p>
    <w:p>
      <w:pPr>
        <w:spacing w:after="150"/>
      </w:pPr>
      <w:r>
        <w:rPr/>
        <w:t xml:space="preserve">第四节 固态电池行业生产、采购及经销模式分析</w:t>
      </w:r>
    </w:p>
    <w:p>
      <w:pPr>
        <w:spacing w:after="150"/>
      </w:pPr>
      <w:r>
        <w:rPr>
          <w:b w:val="1"/>
          <w:bCs w:val="1"/>
        </w:rPr>
        <w:t xml:space="preserve">第二章 2019-2023年全球固态电池行业发展环境及运行现状分析</w:t>
      </w:r>
    </w:p>
    <w:p>
      <w:pPr>
        <w:spacing w:after="150"/>
      </w:pPr>
      <w:r>
        <w:rPr/>
        <w:t xml:space="preserve">第十二节 019-2023年世界经济贸易总体形势</w:t>
      </w:r>
    </w:p>
    <w:p>
      <w:pPr>
        <w:spacing w:after="150"/>
      </w:pPr>
      <w:r>
        <w:rPr/>
        <w:t xml:space="preserve">第二节 世界经济贸易发展中需要关注的问题</w:t>
      </w:r>
    </w:p>
    <w:p>
      <w:pPr>
        <w:spacing w:after="150"/>
      </w:pPr>
      <w:r>
        <w:rPr/>
        <w:t xml:space="preserve">一、 保护主义威胁全球贸易稳定增长</w:t>
      </w:r>
    </w:p>
    <w:p>
      <w:pPr>
        <w:spacing w:after="150"/>
      </w:pPr>
      <w:r>
        <w:rPr/>
        <w:t xml:space="preserve">二、 国际金融市场波动加剧</w:t>
      </w:r>
    </w:p>
    <w:p>
      <w:pPr>
        <w:spacing w:after="150"/>
      </w:pPr>
      <w:r>
        <w:rPr/>
        <w:t xml:space="preserve">三、 国际贸易规则面临重塑</w:t>
      </w:r>
    </w:p>
    <w:p>
      <w:pPr>
        <w:spacing w:after="150"/>
      </w:pPr>
      <w:r>
        <w:rPr/>
        <w:t xml:space="preserve">四、 全球债务过度扩张存在潜在风险</w:t>
      </w:r>
    </w:p>
    <w:p>
      <w:pPr>
        <w:spacing w:after="150"/>
      </w:pPr>
      <w:r>
        <w:rPr/>
        <w:t xml:space="preserve">第三节 主要国家和地区经济贸易前景</w:t>
      </w:r>
    </w:p>
    <w:p>
      <w:pPr>
        <w:spacing w:after="150"/>
      </w:pPr>
      <w:r>
        <w:rPr/>
        <w:t xml:space="preserve">第四节 2019-2023年全球固态电池行业运行回顾</w:t>
      </w:r>
    </w:p>
    <w:p>
      <w:pPr>
        <w:spacing w:after="150"/>
      </w:pPr>
      <w:r>
        <w:rPr/>
        <w:t xml:space="preserve">第五节 2019-2023年全球固态电池行业市场规模及展望</w:t>
      </w:r>
    </w:p>
    <w:p>
      <w:pPr>
        <w:spacing w:after="150"/>
      </w:pPr>
      <w:r>
        <w:rPr>
          <w:b w:val="1"/>
          <w:bCs w:val="1"/>
        </w:rPr>
        <w:t xml:space="preserve">第三章 2019-2023年中国固态电池行业运行环境分析</w:t>
      </w:r>
    </w:p>
    <w:p>
      <w:pPr>
        <w:spacing w:after="150"/>
      </w:pPr>
      <w:r>
        <w:rPr/>
        <w:t xml:space="preserve">第十二节 019-2023年中国固态电池行业政治法律环境(p)</w:t>
      </w:r>
    </w:p>
    <w:p>
      <w:pPr>
        <w:spacing w:after="150"/>
      </w:pPr>
      <w:r>
        <w:rPr/>
        <w:t xml:space="preserve">第二十二节 019-2023年中国固态电池行业经济环境分析(e)</w:t>
      </w:r>
    </w:p>
    <w:p>
      <w:pPr>
        <w:spacing w:after="150"/>
      </w:pPr>
      <w:r>
        <w:rPr/>
        <w:t xml:space="preserve">一、 国民经济运行情况gdp</w:t>
      </w:r>
    </w:p>
    <w:p>
      <w:pPr>
        <w:spacing w:after="150"/>
      </w:pPr>
      <w:r>
        <w:rPr/>
        <w:t xml:space="preserve">二、 消费价格指数cpi、ppi</w:t>
      </w:r>
    </w:p>
    <w:p>
      <w:pPr>
        <w:spacing w:after="150"/>
      </w:pPr>
      <w:r>
        <w:rPr/>
        <w:t xml:space="preserve">三、 全国居民收入情况</w:t>
      </w:r>
    </w:p>
    <w:p>
      <w:pPr>
        <w:spacing w:after="150"/>
      </w:pPr>
      <w:r>
        <w:rPr/>
        <w:t xml:space="preserve">四、 工业发展形势</w:t>
      </w:r>
    </w:p>
    <w:p>
      <w:pPr>
        <w:spacing w:after="150"/>
      </w:pPr>
      <w:r>
        <w:rPr/>
        <w:t xml:space="preserve">五、 固定资产投资情况</w:t>
      </w:r>
    </w:p>
    <w:p>
      <w:pPr>
        <w:spacing w:after="150"/>
      </w:pPr>
      <w:r>
        <w:rPr/>
        <w:t xml:space="preserve">第二十二节 019-2023年固态电池行业社会环境分析(s)</w:t>
      </w:r>
    </w:p>
    <w:p>
      <w:pPr>
        <w:spacing w:after="150"/>
      </w:pPr>
      <w:r>
        <w:rPr/>
        <w:t xml:space="preserve">第三节 2019-2023年固态电池行业技术环境分析(t)</w:t>
      </w:r>
    </w:p>
    <w:p>
      <w:pPr>
        <w:spacing w:after="150"/>
      </w:pPr>
      <w:r>
        <w:rPr/>
        <w:t xml:space="preserve">一、 技术水平总体发展情况</w:t>
      </w:r>
    </w:p>
    <w:p>
      <w:pPr>
        <w:spacing w:after="150"/>
      </w:pPr>
      <w:r>
        <w:rPr/>
        <w:t xml:space="preserve">二、 固态电池主要生产工艺</w:t>
      </w:r>
    </w:p>
    <w:p>
      <w:pPr>
        <w:spacing w:after="150"/>
      </w:pPr>
      <w:r>
        <w:rPr/>
        <w:t xml:space="preserve">三、 中国固态电池行业新技术研究</w:t>
      </w:r>
    </w:p>
    <w:p>
      <w:pPr>
        <w:spacing w:after="150"/>
      </w:pPr>
      <w:r>
        <w:rPr>
          <w:b w:val="1"/>
          <w:bCs w:val="1"/>
        </w:rPr>
        <w:t xml:space="preserve">第四章 中国固态电池行业发展概述</w:t>
      </w:r>
    </w:p>
    <w:p>
      <w:pPr>
        <w:spacing w:after="150"/>
      </w:pPr>
      <w:r>
        <w:rPr/>
        <w:t xml:space="preserve">第一节 中国固态电池行业发展状况分析</w:t>
      </w:r>
    </w:p>
    <w:p>
      <w:pPr>
        <w:spacing w:after="150"/>
      </w:pPr>
      <w:r>
        <w:rPr/>
        <w:t xml:space="preserve">一、 中国固态电池行业发展阶段</w:t>
      </w:r>
    </w:p>
    <w:p>
      <w:pPr>
        <w:spacing w:after="150"/>
      </w:pPr>
      <w:r>
        <w:rPr/>
        <w:t xml:space="preserve">二、 中国固态电池行业发展总体概况</w:t>
      </w:r>
    </w:p>
    <w:p>
      <w:pPr>
        <w:spacing w:after="150"/>
      </w:pPr>
      <w:r>
        <w:rPr/>
        <w:t xml:space="preserve">第二十二节 019-2023年固态电池行业发展现状</w:t>
      </w:r>
    </w:p>
    <w:p>
      <w:pPr>
        <w:spacing w:after="150"/>
      </w:pPr>
      <w:r>
        <w:rPr/>
        <w:t xml:space="preserve">十二、 019-2023年中国固态电池行业市场规模</w:t>
      </w:r>
    </w:p>
    <w:p>
      <w:pPr>
        <w:spacing w:after="150"/>
      </w:pPr>
      <w:r>
        <w:rPr/>
        <w:t xml:space="preserve">二十二、 019-2023年中国固态电池行业发展分析</w:t>
      </w:r>
    </w:p>
    <w:p>
      <w:pPr>
        <w:spacing w:after="150"/>
      </w:pPr>
      <w:r>
        <w:rPr/>
        <w:t xml:space="preserve">三、 2019-2023年中国固态电池行业重点企业发展分析</w:t>
      </w:r>
    </w:p>
    <w:p>
      <w:pPr>
        <w:spacing w:after="150"/>
      </w:pPr>
      <w:r>
        <w:rPr/>
        <w:t xml:space="preserve">第三节 2024-2029年中国固态电池行业面临的困境及对策</w:t>
      </w:r>
    </w:p>
    <w:p>
      <w:pPr>
        <w:spacing w:after="150"/>
      </w:pPr>
      <w:r>
        <w:rPr/>
        <w:t xml:space="preserve">一、 中国固态电池行业面临的困境分析</w:t>
      </w:r>
    </w:p>
    <w:p>
      <w:pPr>
        <w:spacing w:after="150"/>
      </w:pPr>
      <w:r>
        <w:rPr/>
        <w:t xml:space="preserve">二、 国内固态电池企业发展战略分析</w:t>
      </w:r>
    </w:p>
    <w:p>
      <w:pPr>
        <w:spacing w:after="150"/>
      </w:pPr>
      <w:r>
        <w:rPr>
          <w:b w:val="1"/>
          <w:bCs w:val="1"/>
        </w:rPr>
        <w:t xml:space="preserve">第五章 中国固态电池行业市场运行分析</w:t>
      </w:r>
    </w:p>
    <w:p>
      <w:pPr>
        <w:spacing w:after="150"/>
      </w:pPr>
      <w:r>
        <w:rPr/>
        <w:t xml:space="preserve">第十二节 019-2023年中国固态电池所属行业总体规模分析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第二十二节 019-2023年中国固态电池所属行业产销情况分析</w:t>
      </w:r>
    </w:p>
    <w:p>
      <w:pPr>
        <w:spacing w:after="150"/>
      </w:pPr>
      <w:r>
        <w:rPr/>
        <w:t xml:space="preserve">一、 中国固态电池行业工业总产值</w:t>
      </w:r>
    </w:p>
    <w:p>
      <w:pPr>
        <w:spacing w:after="150"/>
      </w:pPr>
      <w:r>
        <w:rPr/>
        <w:t xml:space="preserve">二、 中国固态电池行业工业销售产值</w:t>
      </w:r>
    </w:p>
    <w:p>
      <w:pPr>
        <w:spacing w:after="150"/>
      </w:pPr>
      <w:r>
        <w:rPr/>
        <w:t xml:space="preserve">三、 中国固态电池行业产销率</w:t>
      </w:r>
    </w:p>
    <w:p>
      <w:pPr>
        <w:spacing w:after="150"/>
      </w:pPr>
      <w:r>
        <w:rPr/>
        <w:t xml:space="preserve">第三节 2019-2023年中国固态电池所属行业财务指标总体分析</w:t>
      </w:r>
    </w:p>
    <w:p>
      <w:pPr>
        <w:spacing w:after="150"/>
      </w:pPr>
      <w:r>
        <w:rPr/>
        <w:t xml:space="preserve">一、 行业偿债能力分析</w:t>
      </w:r>
    </w:p>
    <w:p>
      <w:pPr>
        <w:spacing w:after="150"/>
      </w:pPr>
      <w:r>
        <w:rPr/>
        <w:t xml:space="preserve">二、 行业营运能力分析</w:t>
      </w:r>
    </w:p>
    <w:p>
      <w:pPr>
        <w:spacing w:after="150"/>
      </w:pPr>
      <w:r>
        <w:rPr/>
        <w:t xml:space="preserve">三、 行业发展能力分析</w:t>
      </w:r>
    </w:p>
    <w:p>
      <w:pPr>
        <w:spacing w:after="150"/>
      </w:pPr>
      <w:r>
        <w:rPr/>
        <w:t xml:space="preserve">第四节 2019-2023年我国固态电池行业生产概况</w:t>
      </w:r>
    </w:p>
    <w:p>
      <w:pPr>
        <w:spacing w:after="150"/>
      </w:pPr>
      <w:r>
        <w:rPr/>
        <w:t xml:space="preserve">十二、 019-2023年我国固态电池行业产能及供给分析</w:t>
      </w:r>
    </w:p>
    <w:p>
      <w:pPr>
        <w:spacing w:after="150"/>
      </w:pPr>
      <w:r>
        <w:rPr/>
        <w:t xml:space="preserve">二十二、 019-2023年我国固态电池行业生产区域分析</w:t>
      </w:r>
    </w:p>
    <w:p>
      <w:pPr>
        <w:spacing w:after="150"/>
      </w:pPr>
      <w:r>
        <w:rPr/>
        <w:t xml:space="preserve">三、 2019-2023年我国固态电池行业主要生产商发展概况</w:t>
      </w:r>
    </w:p>
    <w:p>
      <w:pPr>
        <w:spacing w:after="150"/>
      </w:pPr>
      <w:r>
        <w:rPr/>
        <w:t xml:space="preserve">第五节 2019-2023年我国固态电池行业供给分析</w:t>
      </w:r>
    </w:p>
    <w:p>
      <w:pPr>
        <w:spacing w:after="150"/>
      </w:pPr>
      <w:r>
        <w:rPr/>
        <w:t xml:space="preserve">十二、 019-2023年固态电池行业供给分析</w:t>
      </w:r>
    </w:p>
    <w:p>
      <w:pPr>
        <w:spacing w:after="150"/>
      </w:pPr>
      <w:r>
        <w:rPr/>
        <w:t xml:space="preserve">二十二、 023-2028年固态电池行业供给变化趋势</w:t>
      </w:r>
    </w:p>
    <w:p>
      <w:pPr>
        <w:spacing w:after="150"/>
      </w:pPr>
      <w:r>
        <w:rPr/>
        <w:t xml:space="preserve">第六节 2019-2023年我国固态电池行业需求情况</w:t>
      </w:r>
    </w:p>
    <w:p>
      <w:pPr>
        <w:spacing w:after="150"/>
      </w:pPr>
      <w:r>
        <w:rPr/>
        <w:t xml:space="preserve">一、 固态电池行业需求市场</w:t>
      </w:r>
    </w:p>
    <w:p>
      <w:pPr>
        <w:spacing w:after="150"/>
      </w:pPr>
      <w:r>
        <w:rPr/>
        <w:t xml:space="preserve">二、 固态电池行业客户结构</w:t>
      </w:r>
    </w:p>
    <w:p>
      <w:pPr>
        <w:spacing w:after="150"/>
      </w:pPr>
      <w:r>
        <w:rPr/>
        <w:t xml:space="preserve">三、 固态电池行业需求的地区差异</w:t>
      </w:r>
    </w:p>
    <w:p>
      <w:pPr>
        <w:spacing w:after="150"/>
      </w:pPr>
      <w:r>
        <w:rPr/>
        <w:t xml:space="preserve">第七节 固态电池市场应用及需求预测</w:t>
      </w:r>
    </w:p>
    <w:p>
      <w:pPr>
        <w:spacing w:after="150"/>
      </w:pPr>
      <w:r>
        <w:rPr/>
        <w:t xml:space="preserve">一、 固态电池应用市场总体需求分析</w:t>
      </w:r>
    </w:p>
    <w:p>
      <w:pPr>
        <w:spacing w:after="150"/>
      </w:pPr>
      <w:r>
        <w:rPr/>
        <w:t xml:space="preserve">二十二、 023-2028年固态电池行业领域需求量预测</w:t>
      </w:r>
    </w:p>
    <w:p>
      <w:pPr>
        <w:spacing w:after="150"/>
      </w:pPr>
      <w:r>
        <w:rPr/>
        <w:t xml:space="preserve">三、 重点行业固态电池产品/服务需求分析预测</w:t>
      </w:r>
    </w:p>
    <w:p>
      <w:pPr>
        <w:spacing w:after="150"/>
      </w:pPr>
      <w:r>
        <w:rPr/>
        <w:t xml:space="preserve">第八节 2019-2023年我国固态电池行业价格走势分析</w:t>
      </w:r>
    </w:p>
    <w:p>
      <w:pPr>
        <w:spacing w:after="150"/>
      </w:pPr>
      <w:r>
        <w:rPr/>
        <w:t xml:space="preserve">十二、 015-2019-2023我国固态电池行业价格走势回顾</w:t>
      </w:r>
    </w:p>
    <w:p>
      <w:pPr>
        <w:spacing w:after="150"/>
      </w:pPr>
      <w:r>
        <w:rPr/>
        <w:t xml:space="preserve">二十二、 015-2019-2023我国固态电池行业价格影响因素分析</w:t>
      </w:r>
    </w:p>
    <w:p>
      <w:pPr>
        <w:spacing w:after="150"/>
      </w:pPr>
      <w:r>
        <w:rPr>
          <w:b w:val="1"/>
          <w:bCs w:val="1"/>
        </w:rPr>
        <w:t xml:space="preserve">第六章 中国固态电池行业细分市场分析</w:t>
      </w:r>
    </w:p>
    <w:p>
      <w:pPr>
        <w:spacing w:after="150"/>
      </w:pPr>
      <w:r>
        <w:rPr/>
        <w:t xml:space="preserve">第一节 固态电池行业细分市场概况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固态电池细分市场投资战略分析</w:t>
      </w:r>
    </w:p>
    <w:p>
      <w:pPr>
        <w:spacing w:after="150"/>
      </w:pPr>
      <w:r>
        <w:rPr/>
        <w:t xml:space="preserve">第三节 行业竞争结构分析</w:t>
      </w:r>
    </w:p>
    <w:p>
      <w:pPr>
        <w:spacing w:after="150"/>
      </w:pPr>
      <w:r>
        <w:rPr/>
        <w:t xml:space="preserve">一、 现有企业间竞争</w:t>
      </w:r>
    </w:p>
    <w:p>
      <w:pPr>
        <w:spacing w:after="150"/>
      </w:pPr>
      <w:r>
        <w:rPr/>
        <w:t xml:space="preserve">二、 潜在进入者分析</w:t>
      </w:r>
    </w:p>
    <w:p>
      <w:pPr>
        <w:spacing w:after="150"/>
      </w:pPr>
      <w:r>
        <w:rPr/>
        <w:t xml:space="preserve">三、 替代品威胁分析</w:t>
      </w:r>
    </w:p>
    <w:p>
      <w:pPr>
        <w:spacing w:after="150"/>
      </w:pPr>
      <w:r>
        <w:rPr/>
        <w:t xml:space="preserve">四、 供应商议价能力</w:t>
      </w:r>
    </w:p>
    <w:p>
      <w:pPr>
        <w:spacing w:after="150"/>
      </w:pPr>
      <w:r>
        <w:rPr/>
        <w:t xml:space="preserve">五、 客户议价能力</w:t>
      </w:r>
    </w:p>
    <w:p>
      <w:pPr>
        <w:spacing w:after="150"/>
      </w:pPr>
      <w:r>
        <w:rPr/>
        <w:t xml:space="preserve">第四节 行业集中度分析</w:t>
      </w:r>
    </w:p>
    <w:p>
      <w:pPr>
        <w:spacing w:after="150"/>
      </w:pPr>
      <w:r>
        <w:rPr/>
        <w:t xml:space="preserve">一、 市场集中度分析</w:t>
      </w:r>
    </w:p>
    <w:p>
      <w:pPr>
        <w:spacing w:after="150"/>
      </w:pPr>
      <w:r>
        <w:rPr/>
        <w:t xml:space="preserve">一、 企业集中度分析</w:t>
      </w:r>
    </w:p>
    <w:p>
      <w:pPr>
        <w:spacing w:after="150"/>
      </w:pPr>
      <w:r>
        <w:rPr/>
        <w:t xml:space="preserve">一、 区域集中度分析</w:t>
      </w:r>
    </w:p>
    <w:p>
      <w:pPr>
        <w:spacing w:after="150"/>
      </w:pPr>
      <w:r>
        <w:rPr/>
        <w:t xml:space="preserve">第五节 中国固态电池行业竞争swot分析</w:t>
      </w:r>
    </w:p>
    <w:p>
      <w:pPr>
        <w:spacing w:after="150"/>
      </w:pPr>
      <w:r>
        <w:rPr/>
        <w:t xml:space="preserve">一、 固态电池行业优势分析(s)</w:t>
      </w:r>
    </w:p>
    <w:p>
      <w:pPr>
        <w:spacing w:after="150"/>
      </w:pPr>
      <w:r>
        <w:rPr/>
        <w:t xml:space="preserve">二、 固态电池行业劣势分析(w)</w:t>
      </w:r>
    </w:p>
    <w:p>
      <w:pPr>
        <w:spacing w:after="150"/>
      </w:pPr>
      <w:r>
        <w:rPr/>
        <w:t xml:space="preserve">三、 固态电池行业机会分析(o)</w:t>
      </w:r>
    </w:p>
    <w:p>
      <w:pPr>
        <w:spacing w:after="150"/>
      </w:pPr>
      <w:r>
        <w:rPr/>
        <w:t xml:space="preserve">四、 固态电池行业威胁分析(t)</w:t>
      </w:r>
    </w:p>
    <w:p>
      <w:pPr>
        <w:spacing w:after="150"/>
      </w:pPr>
      <w:r>
        <w:rPr>
          <w:b w:val="1"/>
          <w:bCs w:val="1"/>
        </w:rPr>
        <w:t xml:space="preserve">第七章 2019-2023年中国固态电池行业区域发展分析</w:t>
      </w:r>
    </w:p>
    <w:p>
      <w:pPr>
        <w:spacing w:after="150"/>
      </w:pPr>
      <w:r>
        <w:rPr/>
        <w:t xml:space="preserve">第一节 中国固态电池行业区域发展现状分析</w:t>
      </w:r>
    </w:p>
    <w:p>
      <w:pPr>
        <w:spacing w:after="150"/>
      </w:pPr>
      <w:r>
        <w:rPr/>
        <w:t xml:space="preserve">第二十二节 019-2023年华北地区</w:t>
      </w:r>
    </w:p>
    <w:p>
      <w:pPr>
        <w:spacing w:after="150"/>
      </w:pPr>
      <w:r>
        <w:rPr/>
        <w:t xml:space="preserve">一、 华北地区各省市经济运行概况</w:t>
      </w:r>
    </w:p>
    <w:p>
      <w:pPr>
        <w:spacing w:after="150"/>
      </w:pPr>
      <w:r>
        <w:rPr/>
        <w:t xml:space="preserve">二、 华北地区固态电池需求分析</w:t>
      </w:r>
    </w:p>
    <w:p>
      <w:pPr>
        <w:spacing w:after="150"/>
      </w:pPr>
      <w:r>
        <w:rPr/>
        <w:t xml:space="preserve">三、 华北地区固态电池市场前景展望</w:t>
      </w:r>
    </w:p>
    <w:p>
      <w:pPr>
        <w:spacing w:after="150"/>
      </w:pPr>
      <w:r>
        <w:rPr/>
        <w:t xml:space="preserve">第三节 2019-2023年东北地区</w:t>
      </w:r>
    </w:p>
    <w:p>
      <w:pPr>
        <w:spacing w:after="150"/>
      </w:pPr>
      <w:r>
        <w:rPr/>
        <w:t xml:space="preserve">一、 东北地区各省市经济运行概况</w:t>
      </w:r>
    </w:p>
    <w:p>
      <w:pPr>
        <w:spacing w:after="150"/>
      </w:pPr>
      <w:r>
        <w:rPr/>
        <w:t xml:space="preserve">二、 东北地区固态电池需求分析</w:t>
      </w:r>
    </w:p>
    <w:p>
      <w:pPr>
        <w:spacing w:after="150"/>
      </w:pPr>
      <w:r>
        <w:rPr/>
        <w:t xml:space="preserve">三、 东北地区固态电池市场前景展望</w:t>
      </w:r>
    </w:p>
    <w:p>
      <w:pPr>
        <w:spacing w:after="150"/>
      </w:pPr>
      <w:r>
        <w:rPr/>
        <w:t xml:space="preserve">第四节 2019-2023年华东地区</w:t>
      </w:r>
    </w:p>
    <w:p>
      <w:pPr>
        <w:spacing w:after="150"/>
      </w:pPr>
      <w:r>
        <w:rPr/>
        <w:t xml:space="preserve">一、 华东地区各省市经济运行概况</w:t>
      </w:r>
    </w:p>
    <w:p>
      <w:pPr>
        <w:spacing w:after="150"/>
      </w:pPr>
      <w:r>
        <w:rPr/>
        <w:t xml:space="preserve">二、 华东地区固态电池需求分析</w:t>
      </w:r>
    </w:p>
    <w:p>
      <w:pPr>
        <w:spacing w:after="150"/>
      </w:pPr>
      <w:r>
        <w:rPr/>
        <w:t xml:space="preserve">三、 华东地区固态电池市场前景展望</w:t>
      </w:r>
    </w:p>
    <w:p>
      <w:pPr>
        <w:spacing w:after="150"/>
      </w:pPr>
      <w:r>
        <w:rPr/>
        <w:t xml:space="preserve">第五节 2019-2023年华中地区</w:t>
      </w:r>
    </w:p>
    <w:p>
      <w:pPr>
        <w:spacing w:after="150"/>
      </w:pPr>
      <w:r>
        <w:rPr/>
        <w:t xml:space="preserve">一、 华中地区各省市经济运行概况</w:t>
      </w:r>
    </w:p>
    <w:p>
      <w:pPr>
        <w:spacing w:after="150"/>
      </w:pPr>
      <w:r>
        <w:rPr/>
        <w:t xml:space="preserve">二、 华中地区固态电池需求分析</w:t>
      </w:r>
    </w:p>
    <w:p>
      <w:pPr>
        <w:spacing w:after="150"/>
      </w:pPr>
      <w:r>
        <w:rPr/>
        <w:t xml:space="preserve">三、 华中地区固态电池市场前景展望</w:t>
      </w:r>
    </w:p>
    <w:p>
      <w:pPr>
        <w:spacing w:after="150"/>
      </w:pPr>
      <w:r>
        <w:rPr/>
        <w:t xml:space="preserve">第六节 2019-2023年华南地区</w:t>
      </w:r>
    </w:p>
    <w:p>
      <w:pPr>
        <w:spacing w:after="150"/>
      </w:pPr>
      <w:r>
        <w:rPr/>
        <w:t xml:space="preserve">一、 华南地区各省市经济运行概况</w:t>
      </w:r>
    </w:p>
    <w:p>
      <w:pPr>
        <w:spacing w:after="150"/>
      </w:pPr>
      <w:r>
        <w:rPr/>
        <w:t xml:space="preserve">二、 华南地区固态电池需求分析</w:t>
      </w:r>
    </w:p>
    <w:p>
      <w:pPr>
        <w:spacing w:after="150"/>
      </w:pPr>
      <w:r>
        <w:rPr/>
        <w:t xml:space="preserve">三、 华南地区固态电池市场前景展望</w:t>
      </w:r>
    </w:p>
    <w:p>
      <w:pPr>
        <w:spacing w:after="150"/>
      </w:pPr>
      <w:r>
        <w:rPr/>
        <w:t xml:space="preserve">第七节 2019-2023年西南地区</w:t>
      </w:r>
    </w:p>
    <w:p>
      <w:pPr>
        <w:spacing w:after="150"/>
      </w:pPr>
      <w:r>
        <w:rPr/>
        <w:t xml:space="preserve">一、 西南地区各省市经济运行概况</w:t>
      </w:r>
    </w:p>
    <w:p>
      <w:pPr>
        <w:spacing w:after="150"/>
      </w:pPr>
      <w:r>
        <w:rPr/>
        <w:t xml:space="preserve">二、 西南地区固态电池需求分析</w:t>
      </w:r>
    </w:p>
    <w:p>
      <w:pPr>
        <w:spacing w:after="150"/>
      </w:pPr>
      <w:r>
        <w:rPr/>
        <w:t xml:space="preserve">三、 西南地区固态电池市场前景展望</w:t>
      </w:r>
    </w:p>
    <w:p>
      <w:pPr>
        <w:spacing w:after="150"/>
      </w:pPr>
      <w:r>
        <w:rPr/>
        <w:t xml:space="preserve">第七节 2019-2023年西北地区</w:t>
      </w:r>
    </w:p>
    <w:p>
      <w:pPr>
        <w:spacing w:after="150"/>
      </w:pPr>
      <w:r>
        <w:rPr/>
        <w:t xml:space="preserve">一、 西北地区各省市经济运行概况</w:t>
      </w:r>
    </w:p>
    <w:p>
      <w:pPr>
        <w:spacing w:after="150"/>
      </w:pPr>
      <w:r>
        <w:rPr/>
        <w:t xml:space="preserve">二、 西北地区固态电池需求分析</w:t>
      </w:r>
    </w:p>
    <w:p>
      <w:pPr>
        <w:spacing w:after="150"/>
      </w:pPr>
      <w:r>
        <w:rPr/>
        <w:t xml:space="preserve">三、 西北地区固态电池市场前景展望</w:t>
      </w:r>
    </w:p>
    <w:p>
      <w:pPr>
        <w:spacing w:after="150"/>
      </w:pPr>
      <w:r>
        <w:rPr>
          <w:b w:val="1"/>
          <w:bCs w:val="1"/>
        </w:rPr>
        <w:t xml:space="preserve">第八章 中国固态电池行业上、下游产业链分析</w:t>
      </w:r>
    </w:p>
    <w:p>
      <w:pPr>
        <w:spacing w:after="150"/>
      </w:pPr>
      <w:r>
        <w:rPr/>
        <w:t xml:space="preserve">第一节 固态电池行业产业链概述</w:t>
      </w:r>
    </w:p>
    <w:p>
      <w:pPr>
        <w:spacing w:after="150"/>
      </w:pPr>
      <w:r>
        <w:rPr/>
        <w:t xml:space="preserve">一、 产业链定义</w:t>
      </w:r>
    </w:p>
    <w:p>
      <w:pPr>
        <w:spacing w:after="150"/>
      </w:pPr>
      <w:r>
        <w:rPr/>
        <w:t xml:space="preserve">二、 固态电池行业产业链</w:t>
      </w:r>
    </w:p>
    <w:p>
      <w:pPr>
        <w:spacing w:after="150"/>
      </w:pPr>
      <w:r>
        <w:rPr/>
        <w:t xml:space="preserve">第二节 固态电池行业主要上游产业发展分析</w:t>
      </w:r>
    </w:p>
    <w:p>
      <w:pPr>
        <w:spacing w:after="150"/>
      </w:pPr>
      <w:r>
        <w:rPr/>
        <w:t xml:space="preserve">一、 上游产业生产及价格分析</w:t>
      </w:r>
    </w:p>
    <w:p>
      <w:pPr>
        <w:spacing w:after="150"/>
      </w:pPr>
      <w:r>
        <w:rPr/>
        <w:t xml:space="preserve">1、锂——70%的供应依赖进口</w:t>
      </w:r>
    </w:p>
    <w:p>
      <w:pPr>
        <w:spacing w:after="150"/>
      </w:pPr>
      <w:r>
        <w:rPr/>
        <w:t xml:space="preserve">2、钴——高价促使需求减少</w:t>
      </w:r>
    </w:p>
    <w:p>
      <w:pPr>
        <w:spacing w:after="150"/>
      </w:pPr>
      <w:r>
        <w:rPr/>
        <w:t xml:space="preserve">3、镍——价格仍有提升潜力</w:t>
      </w:r>
    </w:p>
    <w:p>
      <w:pPr>
        <w:spacing w:after="150"/>
      </w:pPr>
      <w:r>
        <w:rPr/>
        <w:t xml:space="preserve">4、锰——主要用途还是钢材冶炼</w:t>
      </w:r>
    </w:p>
    <w:p>
      <w:pPr>
        <w:spacing w:after="150"/>
      </w:pPr>
      <w:r>
        <w:rPr/>
        <w:t xml:space="preserve">二、 主要供给企业及区域分析</w:t>
      </w:r>
    </w:p>
    <w:p>
      <w:pPr>
        <w:spacing w:after="150"/>
      </w:pPr>
      <w:r>
        <w:rPr/>
        <w:t xml:space="preserve">三、 上游产业发展现状</w:t>
      </w:r>
    </w:p>
    <w:p>
      <w:pPr>
        <w:spacing w:after="150"/>
      </w:pPr>
      <w:r>
        <w:rPr/>
        <w:t xml:space="preserve">第三节 上游产业发展趋势分析</w:t>
      </w:r>
    </w:p>
    <w:p>
      <w:pPr>
        <w:spacing w:after="150"/>
      </w:pPr>
      <w:r>
        <w:rPr/>
        <w:t xml:space="preserve">第四节 固态电池行业主要下游产业发展分析</w:t>
      </w:r>
    </w:p>
    <w:p>
      <w:pPr>
        <w:spacing w:after="150"/>
      </w:pPr>
      <w:r>
        <w:rPr/>
        <w:t xml:space="preserve">一、 主要下游产业运行现状</w:t>
      </w:r>
    </w:p>
    <w:p>
      <w:pPr>
        <w:spacing w:after="150"/>
      </w:pPr>
      <w:r>
        <w:rPr/>
        <w:t xml:space="preserve">二、 下游产业发展趋势</w:t>
      </w:r>
    </w:p>
    <w:p>
      <w:pPr>
        <w:spacing w:after="150"/>
      </w:pPr>
      <w:r>
        <w:rPr/>
        <w:t xml:space="preserve">第五节 固态电池行业上下游产业相关性分析</w:t>
      </w:r>
    </w:p>
    <w:p>
      <w:pPr>
        <w:spacing w:after="150"/>
      </w:pPr>
      <w:r>
        <w:rPr/>
        <w:t xml:space="preserve">一、 上游产业对固态电池产业影响分析</w:t>
      </w:r>
    </w:p>
    <w:p>
      <w:pPr>
        <w:spacing w:after="150"/>
      </w:pPr>
      <w:r>
        <w:rPr/>
        <w:t xml:space="preserve">二、 下游产业对固态电池产业影响分析</w:t>
      </w:r>
    </w:p>
    <w:p>
      <w:pPr>
        <w:spacing w:after="150"/>
      </w:pPr>
      <w:r>
        <w:rPr>
          <w:b w:val="1"/>
          <w:bCs w:val="1"/>
        </w:rPr>
        <w:t xml:space="preserve">第九章 2019-2023年中国固态电池行业优势企业运营分析</w:t>
      </w:r>
    </w:p>
    <w:p>
      <w:pPr>
        <w:spacing w:after="150"/>
      </w:pPr>
      <w:r>
        <w:rPr/>
        <w:t xml:space="preserve">第一节 宁德时代新能源科技股份有限公司竞争力分析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江西赣锋锂业股份有限公司竞争力分析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国轩高科技股份有限公司竞争力分析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比亚迪股份有限公司竞争力分析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天津力神电池股份有限公司竞争力分析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第十章 2024-2029年中国固态电池行业投资机会与风险</w:t>
      </w:r>
    </w:p>
    <w:p>
      <w:pPr>
        <w:spacing w:after="150"/>
      </w:pPr>
      <w:r>
        <w:rPr/>
        <w:t xml:space="preserve">第一节 固态电池行业投资现状分析</w:t>
      </w:r>
    </w:p>
    <w:p>
      <w:pPr>
        <w:spacing w:after="150"/>
      </w:pPr>
      <w:r>
        <w:rPr/>
        <w:t xml:space="preserve">一、 行业资金渠道分析</w:t>
      </w:r>
    </w:p>
    <w:p>
      <w:pPr>
        <w:spacing w:after="150"/>
      </w:pPr>
      <w:r>
        <w:rPr/>
        <w:t xml:space="preserve">二、 行业投资项目分析</w:t>
      </w:r>
    </w:p>
    <w:p>
      <w:pPr>
        <w:spacing w:after="150"/>
      </w:pPr>
      <w:r>
        <w:rPr/>
        <w:t xml:space="preserve">三、 行业兼并重组情况</w:t>
      </w:r>
    </w:p>
    <w:p>
      <w:pPr>
        <w:spacing w:after="150"/>
      </w:pPr>
      <w:r>
        <w:rPr/>
        <w:t xml:space="preserve">第二节 固态电池行业投资机会分析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固态电池行业投资风险及防范措施</w:t>
      </w:r>
    </w:p>
    <w:p>
      <w:pPr>
        <w:spacing w:after="150"/>
      </w:pPr>
      <w:r>
        <w:rPr/>
        <w:t xml:space="preserve">一、 行业政策风险及防范</w:t>
      </w:r>
    </w:p>
    <w:p>
      <w:pPr>
        <w:spacing w:after="150"/>
      </w:pPr>
      <w:r>
        <w:rPr/>
        <w:t xml:space="preserve">二、 宏观经济风险及防范</w:t>
      </w:r>
    </w:p>
    <w:p>
      <w:pPr>
        <w:spacing w:after="150"/>
      </w:pPr>
      <w:r>
        <w:rPr/>
        <w:t xml:space="preserve">三、 市场竞争风险及防范</w:t>
      </w:r>
    </w:p>
    <w:p>
      <w:pPr>
        <w:spacing w:after="150"/>
      </w:pPr>
      <w:r>
        <w:rPr/>
        <w:t xml:space="preserve">四、 关联产业风险及防范</w:t>
      </w:r>
    </w:p>
    <w:p>
      <w:pPr>
        <w:spacing w:after="150"/>
      </w:pPr>
      <w:r>
        <w:rPr/>
        <w:t xml:space="preserve">五、 技术研发风险及防范</w:t>
      </w:r>
    </w:p>
    <w:p>
      <w:pPr>
        <w:spacing w:after="150"/>
      </w:pPr>
      <w:r>
        <w:rPr/>
        <w:t xml:space="preserve">六、 其他投资风险及防范</w:t>
      </w:r>
    </w:p>
    <w:p>
      <w:pPr>
        <w:spacing w:after="150"/>
      </w:pPr>
      <w:r>
        <w:rPr>
          <w:b w:val="1"/>
          <w:bCs w:val="1"/>
        </w:rPr>
        <w:t xml:space="preserve">第十一章 2024-2029年中国固态电池行业发展趋势与前景分析</w:t>
      </w:r>
    </w:p>
    <w:p>
      <w:pPr>
        <w:spacing w:after="150"/>
      </w:pPr>
      <w:r>
        <w:rPr/>
        <w:t xml:space="preserve">第十二节 023-2028年中国固态电池行业发展前景</w:t>
      </w:r>
    </w:p>
    <w:p>
      <w:pPr>
        <w:spacing w:after="150"/>
      </w:pPr>
      <w:r>
        <w:rPr/>
        <w:t xml:space="preserve">十二、 023-2028年固态电池行业发展潜力</w:t>
      </w:r>
    </w:p>
    <w:p>
      <w:pPr>
        <w:spacing w:after="150"/>
      </w:pPr>
      <w:r>
        <w:rPr/>
        <w:t xml:space="preserve">二十二、 023-2028年固态电池行业规模预测</w:t>
      </w:r>
    </w:p>
    <w:p>
      <w:pPr>
        <w:spacing w:after="150"/>
      </w:pPr>
      <w:r>
        <w:rPr/>
        <w:t xml:space="preserve">第二十二节 023-2028年中国固态电池行业发展趋势预测</w:t>
      </w:r>
    </w:p>
    <w:p>
      <w:pPr>
        <w:spacing w:after="150"/>
      </w:pPr>
      <w:r>
        <w:rPr/>
        <w:t xml:space="preserve">十二、 023-2028年固态电池行业发展趋势</w:t>
      </w:r>
    </w:p>
    <w:p>
      <w:pPr>
        <w:spacing w:after="150"/>
      </w:pPr>
      <w:r>
        <w:rPr/>
        <w:t xml:space="preserve">二十二、 023-2028年固态电池行业价格走势预测</w:t>
      </w:r>
    </w:p>
    <w:p>
      <w:pPr>
        <w:spacing w:after="150"/>
      </w:pPr>
      <w:r>
        <w:rPr/>
        <w:t xml:space="preserve">第三节 2024-2029年中国固态电池行业供需预测</w:t>
      </w:r>
    </w:p>
    <w:p>
      <w:pPr>
        <w:spacing w:after="150"/>
      </w:pPr>
      <w:r>
        <w:rPr/>
        <w:t xml:space="preserve">十二、 023-2028年中国固态电池行业供给预测</w:t>
      </w:r>
    </w:p>
    <w:p>
      <w:pPr>
        <w:spacing w:after="150"/>
      </w:pPr>
      <w:r>
        <w:rPr/>
        <w:t xml:space="preserve">二十二、 023-2028年中国固态电池行业需求预测</w:t>
      </w:r>
    </w:p>
    <w:p>
      <w:pPr>
        <w:spacing w:after="150"/>
      </w:pPr>
      <w:r>
        <w:rPr/>
        <w:t xml:space="preserve">三、 2024-2029年中国固态电池供需平衡预测</w:t>
      </w:r>
    </w:p>
    <w:p>
      <w:pPr>
        <w:spacing w:after="150"/>
      </w:pPr>
      <w:r>
        <w:rPr>
          <w:b w:val="1"/>
          <w:bCs w:val="1"/>
        </w:rPr>
        <w:t xml:space="preserve">第十二章 固态电池行业投资战略研究</w:t>
      </w:r>
    </w:p>
    <w:p>
      <w:pPr>
        <w:spacing w:after="150"/>
      </w:pPr>
      <w:r>
        <w:rPr/>
        <w:t xml:space="preserve">第一节 固态电池行业发展战略研究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固态电池行业品牌战略</w:t>
      </w:r>
    </w:p>
    <w:p>
      <w:pPr>
        <w:spacing w:after="150"/>
      </w:pPr>
      <w:r>
        <w:rPr/>
        <w:t xml:space="preserve">一、 品牌的重要性</w:t>
      </w:r>
    </w:p>
    <w:p>
      <w:pPr>
        <w:spacing w:after="150"/>
      </w:pPr>
      <w:r>
        <w:rPr/>
        <w:t xml:space="preserve">二、 实施品牌战略的意义</w:t>
      </w:r>
    </w:p>
    <w:p>
      <w:pPr>
        <w:spacing w:after="150"/>
      </w:pPr>
      <w:r>
        <w:rPr/>
        <w:t xml:space="preserve">三、 企业品牌的现状分析</w:t>
      </w:r>
    </w:p>
    <w:p>
      <w:pPr>
        <w:spacing w:after="150"/>
      </w:pPr>
      <w:r>
        <w:rPr/>
        <w:t xml:space="preserve">四、 我国企业的品牌战略</w:t>
      </w:r>
    </w:p>
    <w:p>
      <w:pPr>
        <w:spacing w:after="150"/>
      </w:pPr>
      <w:r>
        <w:rPr/>
        <w:t xml:space="preserve">五、 品牌战略管理的策略</w:t>
      </w:r>
    </w:p>
    <w:p>
      <w:pPr>
        <w:spacing w:after="150"/>
      </w:pPr>
      <w:r>
        <w:rPr/>
        <w:t xml:space="preserve">第三节 固态电池经营策略分析</w:t>
      </w:r>
    </w:p>
    <w:p>
      <w:pPr>
        <w:spacing w:after="150"/>
      </w:pPr>
      <w:r>
        <w:rPr/>
        <w:t xml:space="preserve">一、 固态电池市场细分策略</w:t>
      </w:r>
    </w:p>
    <w:p>
      <w:pPr>
        <w:spacing w:after="150"/>
      </w:pPr>
      <w:r>
        <w:rPr/>
        <w:t xml:space="preserve">二、 固态电池市场创新策略</w:t>
      </w:r>
    </w:p>
    <w:p>
      <w:pPr>
        <w:spacing w:after="150"/>
      </w:pPr>
      <w:r>
        <w:rPr/>
        <w:t xml:space="preserve">四、 固态电池新产品差异化战略</w:t>
      </w:r>
    </w:p>
    <w:p>
      <w:pPr>
        <w:spacing w:after="150"/>
      </w:pPr>
      <w:r>
        <w:rPr/>
        <w:t xml:space="preserve">第四节 固态电池行业投资战略研究</w:t>
      </w:r>
    </w:p>
    <w:p>
      <w:pPr>
        <w:spacing w:after="150"/>
      </w:pPr>
      <w:r>
        <w:rPr/>
        <w:t xml:space="preserve">十二、 023-2028年固态电池行业投资战略</w:t>
      </w:r>
    </w:p>
    <w:p>
      <w:pPr>
        <w:spacing w:after="150"/>
      </w:pPr>
      <w:r>
        <w:rPr/>
        <w:t xml:space="preserve">二十二、 023-2028年细分行业投资战略</w:t>
      </w:r>
    </w:p>
    <w:p>
      <w:pPr>
        <w:spacing w:after="150"/>
      </w:pPr>
      <w:r>
        <w:rPr>
          <w:b w:val="1"/>
          <w:bCs w:val="1"/>
        </w:rPr>
        <w:t xml:space="preserve">第十三章 研究结论及投资建议</w:t>
      </w:r>
    </w:p>
    <w:p>
      <w:pPr>
        <w:spacing w:after="150"/>
      </w:pPr>
      <w:r>
        <w:rPr/>
        <w:t xml:space="preserve">第一节 固态电池行业研究结论</w:t>
      </w:r>
    </w:p>
    <w:p>
      <w:pPr>
        <w:spacing w:after="150"/>
      </w:pPr>
      <w:r>
        <w:rPr/>
        <w:t xml:space="preserve">第二节 固态电池行业投资价值评估</w:t>
      </w:r>
    </w:p>
    <w:p>
      <w:pPr>
        <w:spacing w:after="150"/>
      </w:pPr>
      <w:r>
        <w:rPr/>
        <w:t xml:space="preserve">第三节 中道泰和固态电池行业投资建议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图表：液态、半固态、固态电池对比情况</w:t>
      </w:r>
    </w:p>
    <w:p>
      <w:pPr>
        <w:spacing w:after="150"/>
      </w:pPr>
      <w:r>
        <w:rPr/>
        <w:t xml:space="preserve">图表：中美欧政策设立电池远期目标</w:t>
      </w:r>
    </w:p>
    <w:p>
      <w:pPr>
        <w:spacing w:after="150"/>
      </w:pPr>
      <w:r>
        <w:rPr/>
        <w:t xml:space="preserve">图表：全球范围内固态电池参与企业及其技术方向</w:t>
      </w:r>
    </w:p>
    <w:p>
      <w:pPr>
        <w:spacing w:after="150"/>
      </w:pPr>
      <w:r>
        <w:rPr/>
        <w:t xml:space="preserve">图表：日韩企业固态电池研究进展</w:t>
      </w:r>
    </w:p>
    <w:p>
      <w:pPr>
        <w:spacing w:after="150"/>
      </w:pPr>
      <w:r>
        <w:rPr/>
        <w:t xml:space="preserve">图表：2005年-2023年期间中国gdp情况</w:t>
      </w:r>
    </w:p>
    <w:p>
      <w:pPr>
        <w:spacing w:after="150"/>
      </w:pPr>
      <w:r>
        <w:rPr/>
        <w:t xml:space="preserve">图表：2019-2023年1-2023年中国消费价格指数情况</w:t>
      </w:r>
    </w:p>
    <w:p>
      <w:pPr>
        <w:spacing w:after="150"/>
      </w:pPr>
      <w:r>
        <w:rPr/>
        <w:t xml:space="preserve">图表：2019-2023年国内人均可支配收入和人均可支配支出</w:t>
      </w:r>
    </w:p>
    <w:p>
      <w:pPr>
        <w:spacing w:after="150"/>
      </w:pPr>
      <w:r>
        <w:rPr/>
        <w:t xml:space="preserve">图表：2019-2023年-2019-2023年中国工业增加值情况</w:t>
      </w:r>
    </w:p>
    <w:p>
      <w:pPr>
        <w:spacing w:after="150"/>
      </w:pPr>
      <w:r>
        <w:rPr/>
        <w:t xml:space="preserve">图表：2019-2023年国内固定资产投资(不含农户)及其增长率</w:t>
      </w:r>
    </w:p>
    <w:p>
      <w:pPr>
        <w:spacing w:after="150"/>
      </w:pPr>
      <w:r>
        <w:rPr/>
        <w:t xml:space="preserve">图表：2019-2023年全国人口数及自然增长率</w:t>
      </w:r>
    </w:p>
    <w:p>
      <w:pPr>
        <w:spacing w:after="150"/>
      </w:pPr>
      <w:r>
        <w:rPr/>
        <w:t xml:space="preserve">图表：2019-2023年国内人口年龄结构</w:t>
      </w:r>
    </w:p>
    <w:p>
      <w:pPr>
        <w:spacing w:after="150"/>
      </w:pPr>
      <w:r>
        <w:rPr/>
        <w:t xml:space="preserve">图表：国内65岁及以上老龄人口占比现状及未来预测</w:t>
      </w:r>
    </w:p>
    <w:p>
      <w:pPr>
        <w:spacing w:after="150"/>
      </w:pPr>
      <w:r>
        <w:rPr/>
        <w:t xml:space="preserve">图表：固态电池技术迭代路径</w:t>
      </w:r>
    </w:p>
    <w:p>
      <w:pPr>
        <w:spacing w:after="150"/>
      </w:pPr>
      <w:r>
        <w:rPr/>
        <w:t xml:space="preserve">图表：固态电池主要生产工艺</w:t>
      </w:r>
    </w:p>
    <w:p>
      <w:pPr>
        <w:spacing w:after="150"/>
      </w:pPr>
      <w:r>
        <w:rPr/>
        <w:t xml:space="preserve">图表：2019-2023年中国固态电池行业不同规模在营企业数量分布结构</w:t>
      </w:r>
    </w:p>
    <w:p>
      <w:pPr>
        <w:spacing w:after="150"/>
      </w:pPr>
      <w:r>
        <w:rPr/>
        <w:t xml:space="preserve">图表：2019-2023年中国固态电池行业资产负债率</w:t>
      </w:r>
    </w:p>
    <w:p>
      <w:pPr>
        <w:spacing w:after="150"/>
      </w:pPr>
      <w:r>
        <w:rPr/>
        <w:t xml:space="preserve">图表：2019-2023年中国固态电池行业总资产周转率情况</w:t>
      </w:r>
    </w:p>
    <w:p>
      <w:pPr>
        <w:spacing w:after="150"/>
      </w:pPr>
      <w:r>
        <w:rPr/>
        <w:t xml:space="preserve">图表：国内固态电池产业化情况</w:t>
      </w:r>
    </w:p>
    <w:p>
      <w:pPr>
        <w:spacing w:after="150"/>
      </w:pPr>
      <w:r>
        <w:rPr/>
        <w:t xml:space="preserve">图表：相关车企布局推动固态电池产业化进程</w:t>
      </w:r>
    </w:p>
    <w:p>
      <w:pPr>
        <w:spacing w:after="150"/>
      </w:pPr>
      <w:r>
        <w:rPr/>
        <w:t xml:space="preserve">图表：市场细分充分程度</w:t>
      </w:r>
    </w:p>
    <w:p>
      <w:pPr>
        <w:spacing w:after="150"/>
      </w:pPr>
      <w:r>
        <w:rPr/>
        <w:t xml:space="preserve">图表：固态电池三大需求领域</w:t>
      </w:r>
    </w:p>
    <w:p>
      <w:pPr>
        <w:spacing w:after="150"/>
      </w:pPr>
      <w:r>
        <w:rPr/>
        <w:t xml:space="preserve">图表：固态电池企业布局情况</w:t>
      </w:r>
    </w:p>
    <w:p>
      <w:pPr>
        <w:spacing w:after="150"/>
      </w:pPr>
      <w:r>
        <w:rPr/>
        <w:t xml:space="preserve">图表：2019-2023年华北地区经济环境分析</w:t>
      </w:r>
    </w:p>
    <w:p>
      <w:pPr>
        <w:spacing w:after="150"/>
      </w:pPr>
      <w:r>
        <w:rPr/>
        <w:t xml:space="preserve">图表：2019-2023年华北地区需求规模情况分析</w:t>
      </w:r>
    </w:p>
    <w:p>
      <w:pPr>
        <w:spacing w:after="150"/>
      </w:pPr>
      <w:r>
        <w:rPr/>
        <w:t xml:space="preserve">图表：2024-2029年华北地区市场需求规模情况分析</w:t>
      </w:r>
    </w:p>
    <w:p>
      <w:pPr>
        <w:spacing w:after="150"/>
      </w:pPr>
      <w:r>
        <w:rPr/>
        <w:t xml:space="preserve">图表：2019-2023年东北地区社会环境分析</w:t>
      </w:r>
    </w:p>
    <w:p>
      <w:pPr>
        <w:spacing w:after="150"/>
      </w:pPr>
      <w:r>
        <w:rPr/>
        <w:t xml:space="preserve">图表：2019-2023年东北地区需求规模情况分析</w:t>
      </w:r>
    </w:p>
    <w:p>
      <w:pPr>
        <w:spacing w:after="150"/>
      </w:pPr>
      <w:r>
        <w:rPr/>
        <w:t xml:space="preserve">图表：2024-2029年东北地区市场需求规模情况分析</w:t>
      </w:r>
    </w:p>
    <w:p>
      <w:pPr>
        <w:spacing w:after="150"/>
      </w:pPr>
      <w:r>
        <w:rPr/>
        <w:t xml:space="preserve">图表：2019-2023年华东地区经济情况分析</w:t>
      </w:r>
    </w:p>
    <w:p>
      <w:pPr>
        <w:spacing w:after="150"/>
      </w:pPr>
      <w:r>
        <w:rPr/>
        <w:t xml:space="preserve">图表：2019-2023年华东地区需求规模情况分析</w:t>
      </w:r>
    </w:p>
    <w:p>
      <w:pPr>
        <w:spacing w:after="150"/>
      </w:pPr>
      <w:r>
        <w:rPr/>
        <w:t xml:space="preserve">图表：2024-2029年华东地区市场需求规模情况分析</w:t>
      </w:r>
    </w:p>
    <w:p>
      <w:pPr>
        <w:spacing w:after="150"/>
      </w:pPr>
      <w:r>
        <w:rPr/>
        <w:t xml:space="preserve">图表：2019-2023年华中地区经济环境分析</w:t>
      </w:r>
    </w:p>
    <w:p>
      <w:pPr>
        <w:spacing w:after="150"/>
      </w:pPr>
      <w:r>
        <w:rPr/>
        <w:t xml:space="preserve">图表：2019-2023年华中地区需求规模情况分析</w:t>
      </w:r>
    </w:p>
    <w:p>
      <w:pPr>
        <w:spacing w:after="150"/>
      </w:pPr>
      <w:r>
        <w:rPr/>
        <w:t xml:space="preserve">图表：2024-2029年华中地区市场需求规模预测分析</w:t>
      </w:r>
    </w:p>
    <w:p>
      <w:pPr>
        <w:spacing w:after="150"/>
      </w:pPr>
      <w:r>
        <w:rPr/>
        <w:t xml:space="preserve">图表：2019-2023年华南地区经济环境分析</w:t>
      </w:r>
    </w:p>
    <w:p>
      <w:pPr>
        <w:spacing w:after="150"/>
      </w:pPr>
      <w:r>
        <w:rPr/>
        <w:t xml:space="preserve">图表：2019-2023年华南地区需求规模情况分析</w:t>
      </w:r>
    </w:p>
    <w:p>
      <w:pPr>
        <w:spacing w:after="150"/>
      </w:pPr>
      <w:r>
        <w:rPr/>
        <w:t xml:space="preserve">图表：2024-2029年华南地区市场需求规模预测情况分析</w:t>
      </w:r>
    </w:p>
    <w:p>
      <w:pPr>
        <w:spacing w:after="150"/>
      </w:pPr>
      <w:r>
        <w:rPr/>
        <w:t xml:space="preserve">图表：2019-2023年西南地区经济环境分析</w:t>
      </w:r>
    </w:p>
    <w:p>
      <w:pPr>
        <w:spacing w:after="150"/>
      </w:pPr>
      <w:r>
        <w:rPr/>
        <w:t xml:space="preserve">图表：2019-2023年西南地区需求规模情况分析</w:t>
      </w:r>
    </w:p>
    <w:p>
      <w:pPr>
        <w:spacing w:after="150"/>
      </w:pPr>
      <w:r>
        <w:rPr/>
        <w:t xml:space="preserve">图表：2024-2029年西南地区市场需求规模预测分析</w:t>
      </w:r>
    </w:p>
    <w:p>
      <w:pPr>
        <w:spacing w:after="150"/>
      </w:pPr>
      <w:r>
        <w:rPr/>
        <w:t xml:space="preserve">图表：2019-2023年西北地区经济环境分析</w:t>
      </w:r>
    </w:p>
    <w:p>
      <w:pPr>
        <w:spacing w:after="150"/>
      </w:pPr>
      <w:r>
        <w:rPr/>
        <w:t xml:space="preserve">图表：2019-2023年西北地区需求规模情况分析</w:t>
      </w:r>
    </w:p>
    <w:p>
      <w:pPr>
        <w:spacing w:after="150"/>
      </w:pPr>
      <w:r>
        <w:rPr/>
        <w:t xml:space="preserve">图表：2024-2029年西北地区市场需求规模预测分析</w:t>
      </w:r>
    </w:p>
    <w:p>
      <w:pPr>
        <w:spacing w:after="150"/>
      </w:pPr>
      <w:r>
        <w:rPr/>
        <w:t xml:space="preserve">图表：固态电池行业产业链</w:t>
      </w:r>
    </w:p>
    <w:p>
      <w:pPr>
        <w:spacing w:after="150"/>
      </w:pPr>
      <w:r>
        <w:rPr/>
        <w:t xml:space="preserve">图表：2019-2023年宁德时代经营状况分析</w:t>
      </w:r>
    </w:p>
    <w:p>
      <w:pPr>
        <w:spacing w:after="150"/>
      </w:pPr>
      <w:r>
        <w:rPr/>
        <w:t xml:space="preserve">图表：赣锋锂业产品产能</w:t>
      </w:r>
    </w:p>
    <w:p>
      <w:pPr>
        <w:spacing w:after="150"/>
      </w:pPr>
      <w:r>
        <w:rPr/>
        <w:t xml:space="preserve">图表：2019-2023年赣锋锂业经营状况分析</w:t>
      </w:r>
    </w:p>
    <w:p>
      <w:pPr>
        <w:spacing w:after="150"/>
      </w:pPr>
      <w:r>
        <w:rPr/>
        <w:t xml:space="preserve">图表：2019-2023年国轩高科经营状况分析</w:t>
      </w:r>
    </w:p>
    <w:p>
      <w:pPr>
        <w:spacing w:after="150"/>
      </w:pPr>
      <w:r>
        <w:rPr/>
        <w:t xml:space="preserve">图表：2019-2023年比亚迪经营状况分析</w:t>
      </w:r>
    </w:p>
    <w:p>
      <w:pPr>
        <w:spacing w:after="150"/>
      </w:pPr>
      <w:r>
        <w:rPr/>
        <w:t xml:space="preserve">图表：固态电池行业投资项目分析</w:t>
      </w:r>
    </w:p>
    <w:p>
      <w:pPr>
        <w:spacing w:after="150"/>
      </w:pPr>
      <w:r>
        <w:rPr/>
        <w:t xml:space="preserve">图表：固态电池行业兼并重组</w:t>
      </w:r>
    </w:p>
    <w:p>
      <w:pPr>
        <w:spacing w:after="150"/>
      </w:pPr>
      <w:r>
        <w:rPr/>
        <w:t xml:space="preserve">图表：固态电解质价格图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中国固态电池行业市场发展现状及前景趋势与投资战略研究报告(2024-2029版)</dc:title>
  <dc:description>中国固态电池行业市场发展现状及前景趋势与投资战略研究报告(2024-2029版)</dc:description>
  <dc:subject>中国固态电池行业市场发展现状及前景趋势与投资战略研究报告(2024-2029版)</dc:subject>
  <cp:keywords>研究报告</cp:keywords>
  <cp:category>研究报告</cp:category>
  <cp:lastModifiedBy>北京中道泰和信息咨询有限公司</cp:lastModifiedBy>
  <dcterms:created xsi:type="dcterms:W3CDTF">2024-01-26T05:05:44+08:00</dcterms:created>
  <dcterms:modified xsi:type="dcterms:W3CDTF">2024-01-26T05:05:44+08:00</dcterms:modified>
</cp:coreProperties>
</file>

<file path=docProps/custom.xml><?xml version="1.0" encoding="utf-8"?>
<Properties xmlns="http://schemas.openxmlformats.org/officeDocument/2006/custom-properties" xmlns:vt="http://schemas.openxmlformats.org/officeDocument/2006/docPropsVTypes"/>
</file>