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中国担保行业市场发展分析及发展趋势与投资战略研究报告(2024-2029版)</w:t>
      </w:r>
    </w:p>
    <w:p>
      <w:pPr>
        <w:spacing w:after="150"/>
      </w:pPr>
      <w:r>
        <w:rPr>
          <w:b w:val="1"/>
          <w:bCs w:val="1"/>
        </w:rPr>
        <w:t xml:space="preserve">报告简介</w:t>
      </w:r>
    </w:p>
    <w:p>
      <w:pPr>
        <w:spacing w:after="150"/>
      </w:pPr>
      <w:r>
        <w:rPr/>
        <w:t xml:space="preserve">近年来，随着国民经济持续快速增长，中国担保行业取得了长足发展。尤其是金融危机以来，为了缓解中小企业资金紧张压力以及融资难等问题，国家在担保机构建立方面的推动力度逐渐加大，在此背景下各类资金看到契机，纷纷进入担保行业。担保行业涉及的业务领域较为广泛，为不同经济主体提供专业风险管理服务并承担相应的风险，在消费、投资、出口以及税收和财政等各个环节都能发挥其信用评级、信用增级以及信用放大的作用。</w:t>
      </w:r>
    </w:p>
    <w:p>
      <w:pPr>
        <w:spacing w:after="150"/>
      </w:pPr>
      <w:r>
        <w:rPr/>
        <w:t xml:space="preserve">担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担保市场进行了分析研究。报告在总结中国担保行业发展历程的基础上，结合新时期的各方面因素，对中国担保行业的发展趋势给予了细致和审慎的预测论证。报告资料详实，图表丰富，既有深入的分析，又有直观的比较，为担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担保行业发展概述</w:t>
      </w:r>
    </w:p>
    <w:p>
      <w:pPr>
        <w:spacing w:after="150"/>
      </w:pPr>
      <w:r>
        <w:rPr/>
        <w:t xml:space="preserve">第一节 担保的概念</w:t>
      </w:r>
    </w:p>
    <w:p>
      <w:pPr>
        <w:spacing w:after="150"/>
      </w:pPr>
      <w:r>
        <w:rPr/>
        <w:t xml:space="preserve">一、担保的特点</w:t>
      </w:r>
    </w:p>
    <w:p>
      <w:pPr>
        <w:spacing w:after="150"/>
      </w:pPr>
      <w:r>
        <w:rPr/>
        <w:t xml:space="preserve">二、担保的分类</w:t>
      </w:r>
    </w:p>
    <w:p>
      <w:pPr>
        <w:spacing w:after="150"/>
      </w:pPr>
      <w:r>
        <w:rPr/>
        <w:t xml:space="preserve">第二节 担保行业发展成熟度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担保市场特征分析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全球担保行业发展分析</w:t>
      </w:r>
    </w:p>
    <w:p>
      <w:pPr>
        <w:spacing w:after="150"/>
      </w:pPr>
      <w:r>
        <w:rPr/>
        <w:t xml:space="preserve">第一节 全球担保行业发展分析</w:t>
      </w:r>
    </w:p>
    <w:p>
      <w:pPr>
        <w:spacing w:after="150"/>
      </w:pPr>
      <w:r>
        <w:rPr/>
        <w:t xml:space="preserve">一、2019-2023年世界担保行业发展分析</w:t>
      </w:r>
    </w:p>
    <w:p>
      <w:pPr>
        <w:spacing w:after="150"/>
      </w:pPr>
      <w:r>
        <w:rPr/>
        <w:t xml:space="preserve">二、2019-2023年世界担保行业发展分析</w:t>
      </w:r>
    </w:p>
    <w:p>
      <w:pPr>
        <w:spacing w:after="150"/>
      </w:pPr>
      <w:r>
        <w:rPr/>
        <w:t xml:space="preserve">三、2023年世界担保行业发展分析</w:t>
      </w:r>
    </w:p>
    <w:p>
      <w:pPr>
        <w:spacing w:after="150"/>
      </w:pPr>
      <w:r>
        <w:rPr/>
        <w:t xml:space="preserve">第二节 全球担保市场分析</w:t>
      </w:r>
    </w:p>
    <w:p>
      <w:pPr>
        <w:spacing w:after="150"/>
      </w:pPr>
      <w:r>
        <w:rPr/>
        <w:t xml:space="preserve">一、2023年全球担保需求分析</w:t>
      </w:r>
    </w:p>
    <w:p>
      <w:pPr>
        <w:spacing w:after="150"/>
      </w:pPr>
      <w:r>
        <w:rPr/>
        <w:t xml:space="preserve">二、2023年欧美担保需求分析</w:t>
      </w:r>
    </w:p>
    <w:p>
      <w:pPr>
        <w:spacing w:after="150"/>
      </w:pPr>
      <w:r>
        <w:rPr/>
        <w:t xml:space="preserve">三、2023年中外担保市场对比</w:t>
      </w:r>
    </w:p>
    <w:p>
      <w:pPr>
        <w:spacing w:after="150"/>
      </w:pPr>
      <w:r>
        <w:rPr/>
        <w:t xml:space="preserve">第三节 2019-2023年主要国家或地区担保行业发展分析</w:t>
      </w:r>
    </w:p>
    <w:p>
      <w:pPr>
        <w:spacing w:after="150"/>
      </w:pPr>
      <w:r>
        <w:rPr/>
        <w:t xml:space="preserve">一、2019-2023年美国担保行业分析</w:t>
      </w:r>
    </w:p>
    <w:p>
      <w:pPr>
        <w:spacing w:after="150"/>
      </w:pPr>
      <w:r>
        <w:rPr/>
        <w:t xml:space="preserve">二、2019-2023年日本担保行业分析</w:t>
      </w:r>
    </w:p>
    <w:p>
      <w:pPr>
        <w:spacing w:after="150"/>
      </w:pPr>
      <w:r>
        <w:rPr/>
        <w:t xml:space="preserve">三、2019-2023年欧洲担保行业分析</w:t>
      </w:r>
    </w:p>
    <w:p>
      <w:pPr>
        <w:spacing w:after="150"/>
      </w:pPr>
      <w:r>
        <w:rPr>
          <w:b w:val="1"/>
          <w:bCs w:val="1"/>
        </w:rPr>
        <w:t xml:space="preserve">第三章 我国担保行业发展分析</w:t>
      </w:r>
    </w:p>
    <w:p>
      <w:pPr>
        <w:spacing w:after="150"/>
      </w:pPr>
      <w:r>
        <w:rPr/>
        <w:t xml:space="preserve">第一节 中国担保行业发展状况</w:t>
      </w:r>
    </w:p>
    <w:p>
      <w:pPr>
        <w:spacing w:after="150"/>
      </w:pPr>
      <w:r>
        <w:rPr/>
        <w:t xml:space="preserve">一、2023年担保行业发展状况分析</w:t>
      </w:r>
    </w:p>
    <w:p>
      <w:pPr>
        <w:spacing w:after="150"/>
      </w:pPr>
      <w:r>
        <w:rPr/>
        <w:t xml:space="preserve">二、2023年中国担保行业发展动态</w:t>
      </w:r>
    </w:p>
    <w:p>
      <w:pPr>
        <w:spacing w:after="150"/>
      </w:pPr>
      <w:r>
        <w:rPr/>
        <w:t xml:space="preserve">三、2023年担保行业经营业绩分析</w:t>
      </w:r>
    </w:p>
    <w:p>
      <w:pPr>
        <w:spacing w:after="150"/>
      </w:pPr>
      <w:r>
        <w:rPr/>
        <w:t xml:space="preserve">四、2023年我国担保行业发展热点</w:t>
      </w:r>
    </w:p>
    <w:p>
      <w:pPr>
        <w:spacing w:after="150"/>
      </w:pPr>
      <w:r>
        <w:rPr/>
        <w:t xml:space="preserve">第二节 中国担保市场供需状况</w:t>
      </w:r>
    </w:p>
    <w:p>
      <w:pPr>
        <w:spacing w:after="150"/>
      </w:pPr>
      <w:r>
        <w:rPr/>
        <w:t xml:space="preserve">一、2023年中国担保行业供给能力</w:t>
      </w:r>
    </w:p>
    <w:p>
      <w:pPr>
        <w:spacing w:after="150"/>
      </w:pPr>
      <w:r>
        <w:rPr/>
        <w:t xml:space="preserve">二、2023年中国担保市场供给分析</w:t>
      </w:r>
    </w:p>
    <w:p>
      <w:pPr>
        <w:spacing w:after="150"/>
      </w:pPr>
      <w:r>
        <w:rPr/>
        <w:t xml:space="preserve">三、2023年中国担保市场需求分析</w:t>
      </w:r>
    </w:p>
    <w:p>
      <w:pPr>
        <w:spacing w:after="150"/>
      </w:pPr>
      <w:r>
        <w:rPr/>
        <w:t xml:space="preserve">第三节 2019-2023年我国担保市场分析</w:t>
      </w:r>
    </w:p>
    <w:p>
      <w:pPr>
        <w:spacing w:after="150"/>
      </w:pPr>
      <w:r>
        <w:rPr/>
        <w:t xml:space="preserve">一、2019-2023年担保市场分析</w:t>
      </w:r>
    </w:p>
    <w:p>
      <w:pPr>
        <w:spacing w:after="150"/>
      </w:pPr>
      <w:r>
        <w:rPr/>
        <w:t xml:space="preserve">二、2023年担保市场分析</w:t>
      </w:r>
    </w:p>
    <w:p>
      <w:pPr>
        <w:spacing w:after="150"/>
      </w:pPr>
      <w:r>
        <w:rPr>
          <w:b w:val="1"/>
          <w:bCs w:val="1"/>
        </w:rPr>
        <w:t xml:space="preserve">第四章 担保行业竞争格局分析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担保行业主要企业竞争力分析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2019-2023年担保行业竞争格局分析</w:t>
      </w:r>
    </w:p>
    <w:p>
      <w:pPr>
        <w:spacing w:after="150"/>
      </w:pPr>
      <w:r>
        <w:rPr/>
        <w:t xml:space="preserve">一、2023年担保行业竞争分析</w:t>
      </w:r>
    </w:p>
    <w:p>
      <w:pPr>
        <w:spacing w:after="150"/>
      </w:pPr>
      <w:r>
        <w:rPr/>
        <w:t xml:space="preserve">二、2023年中外担保产品竞争分析</w:t>
      </w:r>
    </w:p>
    <w:p>
      <w:pPr>
        <w:spacing w:after="150"/>
      </w:pPr>
      <w:r>
        <w:rPr/>
        <w:t xml:space="preserve">三、2019-2023年国内外担保竞争分析</w:t>
      </w:r>
    </w:p>
    <w:p>
      <w:pPr>
        <w:spacing w:after="150"/>
      </w:pPr>
      <w:r>
        <w:rPr/>
        <w:t xml:space="preserve">四、2019-2023年我国担保市场竞争分析</w:t>
      </w:r>
    </w:p>
    <w:p>
      <w:pPr>
        <w:spacing w:after="150"/>
      </w:pPr>
      <w:r>
        <w:rPr/>
        <w:t xml:space="preserve">五、2024-2029年国内主要担保企业动向</w:t>
      </w:r>
    </w:p>
    <w:p>
      <w:pPr>
        <w:spacing w:after="150"/>
      </w:pPr>
      <w:r>
        <w:rPr>
          <w:b w:val="1"/>
          <w:bCs w:val="1"/>
        </w:rPr>
        <w:t xml:space="preserve">第五章 担保企业竞争策略分析</w:t>
      </w:r>
    </w:p>
    <w:p>
      <w:pPr>
        <w:spacing w:after="150"/>
      </w:pPr>
      <w:r>
        <w:rPr/>
        <w:t xml:space="preserve">第一节 担保市场竞争策略分析</w:t>
      </w:r>
    </w:p>
    <w:p>
      <w:pPr>
        <w:spacing w:after="150"/>
      </w:pPr>
      <w:r>
        <w:rPr/>
        <w:t xml:space="preserve">一、2023年担保市场增长潜力分析</w:t>
      </w:r>
    </w:p>
    <w:p>
      <w:pPr>
        <w:spacing w:after="150"/>
      </w:pPr>
      <w:r>
        <w:rPr/>
        <w:t xml:space="preserve">二、现有担保行业竞争策略分析</w:t>
      </w:r>
    </w:p>
    <w:p>
      <w:pPr>
        <w:spacing w:after="150"/>
      </w:pPr>
      <w:r>
        <w:rPr/>
        <w:t xml:space="preserve">第二节 担保企业竞争策略分析</w:t>
      </w:r>
    </w:p>
    <w:p>
      <w:pPr>
        <w:spacing w:after="150"/>
      </w:pPr>
      <w:r>
        <w:rPr/>
        <w:t xml:space="preserve">一、2024-2029年我国担保市场竞争趋势</w:t>
      </w:r>
    </w:p>
    <w:p>
      <w:pPr>
        <w:spacing w:after="150"/>
      </w:pPr>
      <w:r>
        <w:rPr/>
        <w:t xml:space="preserve">二、2024-2029年担保行业竞争格局展望</w:t>
      </w:r>
    </w:p>
    <w:p>
      <w:pPr>
        <w:spacing w:after="150"/>
      </w:pPr>
      <w:r>
        <w:rPr/>
        <w:t xml:space="preserve">三、2024-2029年担保行业竞争策略分析</w:t>
      </w:r>
    </w:p>
    <w:p>
      <w:pPr>
        <w:spacing w:after="150"/>
      </w:pPr>
      <w:r>
        <w:rPr>
          <w:b w:val="1"/>
          <w:bCs w:val="1"/>
        </w:rPr>
        <w:t xml:space="preserve">第六章 主要担保企业竞争分析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九、深圳市中小企业信用融资担保集团有限公司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十、北京中小企业信用再担保有限公司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7、企业业务策略分析</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二十一、湖北省担保集团有限责任公司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6、企业船运销售担保分析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二十三、苏州国发中小企业担保投资有限公司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3、企业创新业务分析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三十、广汇科技投资担保股份有限公司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第七章 担保行业发展趋势分析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2023年担保行业发展趋势分析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2024-2029年中国担保市场趋势分析</w:t>
      </w:r>
    </w:p>
    <w:p>
      <w:pPr>
        <w:spacing w:after="150"/>
      </w:pPr>
      <w:r>
        <w:rPr/>
        <w:t xml:space="preserve">一、2019-2023年担保市场趋势总结</w:t>
      </w:r>
    </w:p>
    <w:p>
      <w:pPr>
        <w:spacing w:after="150"/>
      </w:pPr>
      <w:r>
        <w:rPr/>
        <w:t xml:space="preserve">二、2024-2029年担保发展趋势分析</w:t>
      </w:r>
    </w:p>
    <w:p>
      <w:pPr>
        <w:spacing w:after="150"/>
      </w:pPr>
      <w:r>
        <w:rPr/>
        <w:t xml:space="preserve">三、2024-2029年担保市场发展空间</w:t>
      </w:r>
    </w:p>
    <w:p>
      <w:pPr>
        <w:spacing w:after="150"/>
      </w:pPr>
      <w:r>
        <w:rPr/>
        <w:t xml:space="preserve">四、2024-2029年担保产业政策趋向</w:t>
      </w:r>
    </w:p>
    <w:p>
      <w:pPr>
        <w:spacing w:after="150"/>
      </w:pPr>
      <w:r>
        <w:rPr>
          <w:b w:val="1"/>
          <w:bCs w:val="1"/>
        </w:rPr>
        <w:t xml:space="preserve">第八章 未来担保行业发展预测</w:t>
      </w:r>
    </w:p>
    <w:p>
      <w:pPr>
        <w:spacing w:after="150"/>
      </w:pPr>
      <w:r>
        <w:rPr/>
        <w:t xml:space="preserve">第一节 未来担保需求与市场预测</w:t>
      </w:r>
    </w:p>
    <w:p>
      <w:pPr>
        <w:spacing w:after="150"/>
      </w:pPr>
      <w:r>
        <w:rPr/>
        <w:t xml:space="preserve">一、2024-2029年担保市场规模预测</w:t>
      </w:r>
    </w:p>
    <w:p>
      <w:pPr>
        <w:spacing w:after="150"/>
      </w:pPr>
      <w:r>
        <w:rPr/>
        <w:t xml:space="preserve">二、2024-2029年担保行业总资产预测</w:t>
      </w:r>
    </w:p>
    <w:p>
      <w:pPr>
        <w:spacing w:after="150"/>
      </w:pPr>
      <w:r>
        <w:rPr/>
        <w:t xml:space="preserve">第二节 2024-2029年中国担保行业供需预测</w:t>
      </w:r>
    </w:p>
    <w:p>
      <w:pPr>
        <w:spacing w:after="150"/>
      </w:pPr>
      <w:r>
        <w:rPr/>
        <w:t xml:space="preserve">一、2024-2029年中国担保供给预测</w:t>
      </w:r>
    </w:p>
    <w:p>
      <w:pPr>
        <w:spacing w:after="150"/>
      </w:pPr>
      <w:r>
        <w:rPr/>
        <w:t xml:space="preserve">二、2024-2029年中国担保需求预测</w:t>
      </w:r>
    </w:p>
    <w:p>
      <w:pPr>
        <w:spacing w:after="150"/>
      </w:pPr>
      <w:r>
        <w:rPr/>
        <w:t xml:space="preserve">三、2024-2029年中国担保供需平衡预测</w:t>
      </w:r>
    </w:p>
    <w:p>
      <w:pPr>
        <w:spacing w:after="150"/>
      </w:pPr>
      <w:r>
        <w:rPr>
          <w:b w:val="1"/>
          <w:bCs w:val="1"/>
        </w:rPr>
        <w:t xml:space="preserve">第九章 2019-2023年担保行业投资现状分析</w:t>
      </w:r>
    </w:p>
    <w:p>
      <w:pPr>
        <w:spacing w:after="150"/>
      </w:pPr>
      <w:r>
        <w:rPr/>
        <w:t xml:space="preserve">第一节 2019-2023年担保行业投资情况分析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2023年担保行业投资情况分析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担保行业投资环境分析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一、2023年担保行业政策环境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担保行业投资机会与风险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担保行业投资效益分析</w:t>
      </w:r>
    </w:p>
    <w:p>
      <w:pPr>
        <w:spacing w:after="150"/>
      </w:pPr>
      <w:r>
        <w:rPr/>
        <w:t xml:space="preserve">一、2019-2023年担保行业投资状况分析</w:t>
      </w:r>
    </w:p>
    <w:p>
      <w:pPr>
        <w:spacing w:after="150"/>
      </w:pPr>
      <w:r>
        <w:rPr/>
        <w:t xml:space="preserve">二、2024-2029年担保行业投资效益分析</w:t>
      </w:r>
    </w:p>
    <w:p>
      <w:pPr>
        <w:spacing w:after="150"/>
      </w:pPr>
      <w:r>
        <w:rPr/>
        <w:t xml:space="preserve">三、2024-2029年担保行业投资趋势预测</w:t>
      </w:r>
    </w:p>
    <w:p>
      <w:pPr>
        <w:spacing w:after="150"/>
      </w:pPr>
      <w:r>
        <w:rPr/>
        <w:t xml:space="preserve">四、2024-2029年担保行业的投资方向</w:t>
      </w:r>
    </w:p>
    <w:p>
      <w:pPr>
        <w:spacing w:after="150"/>
      </w:pPr>
      <w:r>
        <w:rPr/>
        <w:t xml:space="preserve">五、2024-2029年担保行业投资的建议</w:t>
      </w:r>
    </w:p>
    <w:p>
      <w:pPr>
        <w:spacing w:after="150"/>
      </w:pPr>
      <w:r>
        <w:rPr/>
        <w:t xml:space="preserve">六、新进入者应注意的障碍因素分析</w:t>
      </w:r>
    </w:p>
    <w:p>
      <w:pPr>
        <w:spacing w:after="150"/>
      </w:pPr>
      <w:r>
        <w:rPr/>
        <w:t xml:space="preserve">第三节 影响担保行业发展的主要因素</w:t>
      </w:r>
    </w:p>
    <w:p>
      <w:pPr>
        <w:spacing w:after="150"/>
      </w:pPr>
      <w:r>
        <w:rPr/>
        <w:t xml:space="preserve">一、2024-2029年影响担保行业运行的有利因素分析</w:t>
      </w:r>
    </w:p>
    <w:p>
      <w:pPr>
        <w:spacing w:after="150"/>
      </w:pPr>
      <w:r>
        <w:rPr/>
        <w:t xml:space="preserve">二、2024-2029年影响担保行业运行的稳定因素分析</w:t>
      </w:r>
    </w:p>
    <w:p>
      <w:pPr>
        <w:spacing w:after="150"/>
      </w:pPr>
      <w:r>
        <w:rPr/>
        <w:t xml:space="preserve">三、2024-2029年影响担保行业运行的不利因素分析</w:t>
      </w:r>
    </w:p>
    <w:p>
      <w:pPr>
        <w:spacing w:after="150"/>
      </w:pPr>
      <w:r>
        <w:rPr/>
        <w:t xml:space="preserve">四、2024-2029年我国担保行业发展面临的挑战分析</w:t>
      </w:r>
    </w:p>
    <w:p>
      <w:pPr>
        <w:spacing w:after="150"/>
      </w:pPr>
      <w:r>
        <w:rPr/>
        <w:t xml:space="preserve">五、2024-2029年我国担保行业发展面临的机遇分析</w:t>
      </w:r>
    </w:p>
    <w:p>
      <w:pPr>
        <w:spacing w:after="150"/>
      </w:pPr>
      <w:r>
        <w:rPr/>
        <w:t xml:space="preserve">第四节 担保行业投资风险及控制策略分析</w:t>
      </w:r>
    </w:p>
    <w:p>
      <w:pPr>
        <w:spacing w:after="150"/>
      </w:pPr>
      <w:r>
        <w:rPr/>
        <w:t xml:space="preserve">一、2024-2029年担保行业市场风险及控制策略</w:t>
      </w:r>
    </w:p>
    <w:p>
      <w:pPr>
        <w:spacing w:after="150"/>
      </w:pPr>
      <w:r>
        <w:rPr/>
        <w:t xml:space="preserve">二、2024-2029年担保行业政策风险及控制策略</w:t>
      </w:r>
    </w:p>
    <w:p>
      <w:pPr>
        <w:spacing w:after="150"/>
      </w:pPr>
      <w:r>
        <w:rPr/>
        <w:t xml:space="preserve">三、2024-2029年担保行业经营风险及控制策略</w:t>
      </w:r>
    </w:p>
    <w:p>
      <w:pPr>
        <w:spacing w:after="150"/>
      </w:pPr>
      <w:r>
        <w:rPr/>
        <w:t xml:space="preserve">四、2024-2029年担保行业技术风险及控制策略</w:t>
      </w:r>
    </w:p>
    <w:p>
      <w:pPr>
        <w:spacing w:after="150"/>
      </w:pPr>
      <w:r>
        <w:rPr/>
        <w:t xml:space="preserve">五、2024-2029年担保同业竞争风险及控制策略</w:t>
      </w:r>
    </w:p>
    <w:p>
      <w:pPr>
        <w:spacing w:after="150"/>
      </w:pPr>
      <w:r>
        <w:rPr/>
        <w:t xml:space="preserve">六、2024-2029年担保行业其他风险及控制策略</w:t>
      </w:r>
    </w:p>
    <w:p>
      <w:pPr>
        <w:spacing w:after="150"/>
      </w:pPr>
      <w:r>
        <w:rPr>
          <w:b w:val="1"/>
          <w:bCs w:val="1"/>
        </w:rPr>
        <w:t xml:space="preserve">第十二章 担保行业投资战略研究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担保行业投资战略研究</w:t>
      </w:r>
    </w:p>
    <w:p>
      <w:pPr>
        <w:spacing w:after="150"/>
      </w:pPr>
      <w:r>
        <w:rPr/>
        <w:t xml:space="preserve">一、2019-2023年担保行业投资战略研究</w:t>
      </w:r>
    </w:p>
    <w:p>
      <w:pPr>
        <w:spacing w:after="150"/>
      </w:pPr>
      <w:r>
        <w:rPr/>
        <w:t xml:space="preserve">二、2023年担保行业投资战略研究</w:t>
      </w:r>
    </w:p>
    <w:p>
      <w:pPr>
        <w:spacing w:after="150"/>
      </w:pPr>
      <w:r>
        <w:rPr/>
        <w:t xml:space="preserve">三、2024-2029年担保行业投资形势</w:t>
      </w:r>
    </w:p>
    <w:p>
      <w:pPr>
        <w:spacing w:after="150"/>
      </w:pPr>
      <w:r>
        <w:rPr/>
        <w:t xml:space="preserve">四、2024-2029年担保行业投资战略</w:t>
      </w:r>
    </w:p>
    <w:p>
      <w:pPr>
        <w:spacing w:after="150"/>
      </w:pPr>
      <w:r>
        <w:rPr>
          <w:b w:val="1"/>
          <w:bCs w:val="1"/>
        </w:rPr>
        <w:t xml:space="preserve">图表目录</w:t>
      </w:r>
    </w:p>
    <w:p>
      <w:pPr>
        <w:spacing w:after="150"/>
      </w:pPr>
      <w:r>
        <w:rPr/>
        <w:t xml:space="preserve">图表：担保产业链分析</w:t>
      </w:r>
    </w:p>
    <w:p>
      <w:pPr>
        <w:spacing w:after="150"/>
      </w:pPr>
      <w:r>
        <w:rPr/>
        <w:t xml:space="preserve">图表：国际担保市场规模</w:t>
      </w:r>
    </w:p>
    <w:p>
      <w:pPr>
        <w:spacing w:after="150"/>
      </w:pPr>
      <w:r>
        <w:rPr/>
        <w:t xml:space="preserve">图表：国际担保生命周期</w:t>
      </w:r>
    </w:p>
    <w:p>
      <w:pPr>
        <w:spacing w:after="150"/>
      </w:pPr>
      <w:r>
        <w:rPr/>
        <w:t xml:space="preserve">图表：2019-2023年中国担保竞争力分析</w:t>
      </w:r>
    </w:p>
    <w:p>
      <w:pPr>
        <w:spacing w:after="150"/>
      </w:pPr>
      <w:r>
        <w:rPr/>
        <w:t xml:space="preserve">图表：2019-2023年中国担保行业市场规模</w:t>
      </w:r>
    </w:p>
    <w:p>
      <w:pPr>
        <w:spacing w:after="150"/>
      </w:pPr>
      <w:r>
        <w:rPr/>
        <w:t xml:space="preserve">图表：2019-2023年全球担保产业市场规模</w:t>
      </w:r>
    </w:p>
    <w:p>
      <w:pPr>
        <w:spacing w:after="150"/>
      </w:pPr>
      <w:r>
        <w:rPr/>
        <w:t xml:space="preserve">图表：2019-2023年担保重要数据指标比较</w:t>
      </w:r>
    </w:p>
    <w:p>
      <w:pPr>
        <w:spacing w:after="150"/>
      </w:pPr>
      <w:r>
        <w:rPr/>
        <w:t xml:space="preserve">图表：2019-2023年中国担保行业销售情况分析</w:t>
      </w:r>
    </w:p>
    <w:p>
      <w:pPr>
        <w:spacing w:after="150"/>
      </w:pPr>
      <w:r>
        <w:rPr/>
        <w:t xml:space="preserve">图表：2019-2023年中国担保行业利润情况分析</w:t>
      </w:r>
    </w:p>
    <w:p>
      <w:pPr>
        <w:spacing w:after="150"/>
      </w:pPr>
      <w:r>
        <w:rPr/>
        <w:t xml:space="preserve">图表：2019-2023年中国担保行业资产情况分析</w:t>
      </w:r>
    </w:p>
    <w:p>
      <w:pPr>
        <w:spacing w:after="150"/>
      </w:pPr>
      <w:r>
        <w:rPr/>
        <w:t xml:space="preserve">图表：2024-2029年中国担保市场前景预测</w:t>
      </w:r>
    </w:p>
    <w:p>
      <w:pPr>
        <w:spacing w:after="150"/>
      </w:pPr>
      <w:r>
        <w:rPr/>
        <w:t xml:space="preserve">图表：2024-2029年中国担保发展前景预测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中国担保行业市场发展分析及发展趋势与投资战略研究报告(2024-2029版)</dc:title>
  <dc:description>中国担保行业市场发展分析及发展趋势与投资战略研究报告(2024-2029版)</dc:description>
  <dc:subject>中国担保行业市场发展分析及发展趋势与投资战略研究报告(2024-2029版)</dc:subject>
  <cp:keywords>研究报告</cp:keywords>
  <cp:category>研究报告</cp:category>
  <cp:lastModifiedBy>北京中道泰和信息咨询有限公司</cp:lastModifiedBy>
  <dcterms:created xsi:type="dcterms:W3CDTF">2024-01-26T05:04:52+08:00</dcterms:created>
  <dcterms:modified xsi:type="dcterms:W3CDTF">2024-01-26T05:04:52+08:00</dcterms:modified>
</cp:coreProperties>
</file>

<file path=docProps/custom.xml><?xml version="1.0" encoding="utf-8"?>
<Properties xmlns="http://schemas.openxmlformats.org/officeDocument/2006/custom-properties" xmlns:vt="http://schemas.openxmlformats.org/officeDocument/2006/docPropsVTypes"/>
</file>