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中国雨具行业市场发展现状及竞争格局与投资机会研究报告(2024-2029版)</w:t>
      </w:r>
    </w:p>
    <w:p>
      <w:pPr>
        <w:spacing w:after="150"/>
      </w:pPr>
      <w:r>
        <w:rPr>
          <w:b w:val="1"/>
          <w:bCs w:val="1"/>
        </w:rPr>
        <w:t xml:space="preserve">报告简介</w:t>
      </w:r>
    </w:p>
    <w:p>
      <w:pPr>
        <w:spacing w:after="150"/>
      </w:pPr>
      <w:r>
        <w:rPr/>
        <w:t xml:space="preserve">泛指所有遮雨的用具，包括有雨衣、雨鞋、雨伞、帐篷、纳米雨衣伞、沙滩伞、防水裤、空调罩等。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具行业研究单位等公布和提供的大量资料。报告对我国雨具行业的供需状况、发展现状、子行业发展变化等进行了分析，重点分析了国内外雨具行业的发展现状、如何面对行业的发展挑战、行业的发展建议、行业竞争力，以及行业的投资分析和趋势预测等等。报告还综合了雨具行业的整体发展动态，对行业在产品方面提供了参考建议和具体解决办法。报告对于雨具产品生产企业、经销商、行业管理部门以及拟进入该行业的投资者具有重要的参考价值，对于研究我国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2023年世界雨具产业运行态势分析</w:t>
      </w:r>
    </w:p>
    <w:p>
      <w:pPr>
        <w:spacing w:after="150"/>
      </w:pPr>
      <w:r>
        <w:rPr/>
        <w:t xml:space="preserve">第一节 2023年世界雨具行业运行动态分析</w:t>
      </w:r>
    </w:p>
    <w:p>
      <w:pPr>
        <w:spacing w:after="150"/>
      </w:pPr>
      <w:r>
        <w:rPr/>
        <w:t xml:space="preserve">一、世界雨具产业亮点聚焦</w:t>
      </w:r>
    </w:p>
    <w:p>
      <w:pPr>
        <w:spacing w:after="150"/>
      </w:pPr>
      <w:r>
        <w:rPr/>
        <w:t xml:space="preserve">二、世界雨具产业特色分析</w:t>
      </w:r>
    </w:p>
    <w:p>
      <w:pPr>
        <w:spacing w:after="150"/>
      </w:pPr>
      <w:r>
        <w:rPr/>
        <w:t xml:space="preserve">三、世界雨具市场运行态势分析</w:t>
      </w:r>
    </w:p>
    <w:p>
      <w:pPr>
        <w:spacing w:after="150"/>
      </w:pPr>
      <w:r>
        <w:rPr/>
        <w:t xml:space="preserve">四、世界雨具产品价格分析</w:t>
      </w:r>
    </w:p>
    <w:p>
      <w:pPr>
        <w:spacing w:after="150"/>
      </w:pPr>
      <w:r>
        <w:rPr/>
        <w:t xml:space="preserve">第二节 2023年世界主要国家雨具市场透析</w:t>
      </w:r>
    </w:p>
    <w:p>
      <w:pPr>
        <w:spacing w:after="150"/>
      </w:pPr>
      <w:r>
        <w:rPr/>
        <w:t xml:space="preserve">一、美国</w:t>
      </w:r>
    </w:p>
    <w:p>
      <w:pPr>
        <w:spacing w:after="150"/>
      </w:pPr>
      <w:r>
        <w:rPr/>
        <w:t xml:space="preserve">二、日本</w:t>
      </w:r>
    </w:p>
    <w:p>
      <w:pPr>
        <w:spacing w:after="150"/>
      </w:pPr>
      <w:r>
        <w:rPr/>
        <w:t xml:space="preserve">三、新加坡</w:t>
      </w:r>
    </w:p>
    <w:p>
      <w:pPr>
        <w:spacing w:after="150"/>
      </w:pPr>
      <w:r>
        <w:rPr/>
        <w:t xml:space="preserve">第三节 2024-2029年世界雨具行业发展趋势分析</w:t>
      </w:r>
    </w:p>
    <w:p>
      <w:pPr>
        <w:spacing w:after="150"/>
      </w:pPr>
      <w:r>
        <w:rPr>
          <w:b w:val="1"/>
          <w:bCs w:val="1"/>
        </w:rPr>
        <w:t xml:space="preserve">第二章 2023年中国雨具行业发展环境分析</w:t>
      </w:r>
    </w:p>
    <w:p>
      <w:pPr>
        <w:spacing w:after="150"/>
      </w:pPr>
      <w:r>
        <w:rPr/>
        <w:t xml:space="preserve">第一节 2023年中国宏观经济环境分析</w:t>
      </w:r>
    </w:p>
    <w:p>
      <w:pPr>
        <w:spacing w:after="150"/>
      </w:pPr>
      <w:r>
        <w:rPr/>
        <w:t xml:space="preserve">第二节 2023年中国雨具产业政策环境分析</w:t>
      </w:r>
    </w:p>
    <w:p>
      <w:pPr>
        <w:spacing w:after="150"/>
      </w:pPr>
      <w:r>
        <w:rPr/>
        <w:t xml:space="preserve">一、雨伞国家标准</w:t>
      </w:r>
    </w:p>
    <w:p>
      <w:pPr>
        <w:spacing w:after="150"/>
      </w:pPr>
      <w:r>
        <w:rPr/>
        <w:t xml:space="preserve">二、进出口政策分析</w:t>
      </w:r>
    </w:p>
    <w:p>
      <w:pPr>
        <w:spacing w:after="150"/>
      </w:pPr>
      <w:r>
        <w:rPr/>
        <w:t xml:space="preserve">三、相关产业政策影响分析</w:t>
      </w:r>
    </w:p>
    <w:p>
      <w:pPr>
        <w:spacing w:after="150"/>
      </w:pPr>
      <w:r>
        <w:rPr/>
        <w:t xml:space="preserve">第三节 2023年中国雨具产业社会环境分析</w:t>
      </w:r>
    </w:p>
    <w:p>
      <w:pPr>
        <w:spacing w:after="150"/>
      </w:pPr>
      <w:r>
        <w:rPr>
          <w:b w:val="1"/>
          <w:bCs w:val="1"/>
        </w:rPr>
        <w:t xml:space="preserve">第三章 2023年中国雨具行业运行状况分析</w:t>
      </w:r>
    </w:p>
    <w:p>
      <w:pPr>
        <w:spacing w:after="150"/>
      </w:pPr>
      <w:r>
        <w:rPr/>
        <w:t xml:space="preserve">第一节 2023年中国雨具行业概况</w:t>
      </w:r>
    </w:p>
    <w:p>
      <w:pPr>
        <w:spacing w:after="150"/>
      </w:pPr>
      <w:r>
        <w:rPr/>
        <w:t xml:space="preserve">一、中国雨具行业产品特征分析</w:t>
      </w:r>
    </w:p>
    <w:p>
      <w:pPr>
        <w:spacing w:after="150"/>
      </w:pPr>
      <w:r>
        <w:rPr/>
        <w:t xml:space="preserve">二、中国雨具工艺技术分析</w:t>
      </w:r>
    </w:p>
    <w:p>
      <w:pPr>
        <w:spacing w:after="150"/>
      </w:pPr>
      <w:r>
        <w:rPr/>
        <w:t xml:space="preserve">三、中国雨具主要产品价格分析</w:t>
      </w:r>
    </w:p>
    <w:p>
      <w:pPr>
        <w:spacing w:after="150"/>
      </w:pPr>
      <w:r>
        <w:rPr/>
        <w:t xml:space="preserve">第二节 2023年中国雨具细分市场分析</w:t>
      </w:r>
    </w:p>
    <w:p>
      <w:pPr>
        <w:spacing w:after="150"/>
      </w:pPr>
      <w:r>
        <w:rPr/>
        <w:t xml:space="preserve">第三节 2023年中国雨具行业发展存在问题分析</w:t>
      </w:r>
    </w:p>
    <w:p>
      <w:pPr>
        <w:spacing w:after="150"/>
      </w:pPr>
      <w:r>
        <w:rPr>
          <w:b w:val="1"/>
          <w:bCs w:val="1"/>
        </w:rPr>
        <w:t xml:space="preserve">第四章 2019-2023年中国雨具制造所属行业数据监测分析</w:t>
      </w:r>
    </w:p>
    <w:p>
      <w:pPr>
        <w:spacing w:after="150"/>
      </w:pPr>
      <w:r>
        <w:rPr/>
        <w:t xml:space="preserve">第一节 2019-2023年中国雨具制造所属行业规模分析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2023年中国雨具制造所属行业结构分析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2019-2023年中国雨具制造所属行业产值分析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2019-2023年中国雨具制造所属行业成本费用分析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2019-2023年中国雨具制造所属行业盈利能力分析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2019-2023年中国男式雨衣市场所属行业进出口数据分析</w:t>
      </w:r>
    </w:p>
    <w:p>
      <w:pPr>
        <w:spacing w:after="150"/>
      </w:pPr>
      <w:r>
        <w:rPr/>
        <w:t xml:space="preserve">第一节 男式雨衣市场所属行业进出口数据分析</w:t>
      </w:r>
    </w:p>
    <w:p>
      <w:pPr>
        <w:spacing w:after="150"/>
      </w:pPr>
      <w:r>
        <w:rPr/>
        <w:t xml:space="preserve">一、毛制男式雨衣</w:t>
      </w:r>
    </w:p>
    <w:p>
      <w:pPr>
        <w:spacing w:after="150"/>
      </w:pPr>
      <w:r>
        <w:rPr/>
        <w:t xml:space="preserve">二、棉制男式雨衣</w:t>
      </w:r>
    </w:p>
    <w:p>
      <w:pPr>
        <w:spacing w:after="150"/>
      </w:pPr>
      <w:r>
        <w:rPr/>
        <w:t xml:space="preserve">三、化纤制男式雨衣</w:t>
      </w:r>
    </w:p>
    <w:p>
      <w:pPr>
        <w:spacing w:after="150"/>
      </w:pPr>
      <w:r>
        <w:rPr/>
        <w:t xml:space="preserve">第二节 针织或钩编男式雨衣市场所属行业进出口数据分析</w:t>
      </w:r>
    </w:p>
    <w:p>
      <w:pPr>
        <w:spacing w:after="150"/>
      </w:pPr>
      <w:r>
        <w:rPr/>
        <w:t xml:space="preserve">一、毛制针织或钩编男式雨衣</w:t>
      </w:r>
    </w:p>
    <w:p>
      <w:pPr>
        <w:spacing w:after="150"/>
      </w:pPr>
      <w:r>
        <w:rPr/>
        <w:t xml:space="preserve">二、棉制针织或钩编男式雨衣</w:t>
      </w:r>
    </w:p>
    <w:p>
      <w:pPr>
        <w:spacing w:after="150"/>
      </w:pPr>
      <w:r>
        <w:rPr/>
        <w:t xml:space="preserve">三、化纤制针织或钩编男式雨衣</w:t>
      </w:r>
    </w:p>
    <w:p>
      <w:pPr>
        <w:spacing w:after="150"/>
      </w:pPr>
      <w:r>
        <w:rPr/>
        <w:t xml:space="preserve">四、丝及绢丝制针织或钩编男式雨衣</w:t>
      </w:r>
    </w:p>
    <w:p>
      <w:pPr>
        <w:spacing w:after="150"/>
      </w:pPr>
      <w:r>
        <w:rPr>
          <w:b w:val="1"/>
          <w:bCs w:val="1"/>
        </w:rPr>
        <w:t xml:space="preserve">第六章 2019-2023年中国女式雨衣市场所属行业进出口数据分析</w:t>
      </w:r>
    </w:p>
    <w:p>
      <w:pPr>
        <w:spacing w:after="150"/>
      </w:pPr>
      <w:r>
        <w:rPr/>
        <w:t xml:space="preserve">第一节 女式雨衣市场所属行业进出口数据分析</w:t>
      </w:r>
    </w:p>
    <w:p>
      <w:pPr>
        <w:spacing w:after="150"/>
      </w:pPr>
      <w:r>
        <w:rPr/>
        <w:t xml:space="preserve">一、毛制女式雨衣</w:t>
      </w:r>
    </w:p>
    <w:p>
      <w:pPr>
        <w:spacing w:after="150"/>
      </w:pPr>
      <w:r>
        <w:rPr/>
        <w:t xml:space="preserve">二、棉制女式雨衣</w:t>
      </w:r>
    </w:p>
    <w:p>
      <w:pPr>
        <w:spacing w:after="150"/>
      </w:pPr>
      <w:r>
        <w:rPr/>
        <w:t xml:space="preserve">三、化纤制女式雨衣</w:t>
      </w:r>
    </w:p>
    <w:p>
      <w:pPr>
        <w:spacing w:after="150"/>
      </w:pPr>
      <w:r>
        <w:rPr/>
        <w:t xml:space="preserve">第二节 针织或钩编女式雨衣市场所属行业进出口数据分析</w:t>
      </w:r>
    </w:p>
    <w:p>
      <w:pPr>
        <w:spacing w:after="150"/>
      </w:pPr>
      <w:r>
        <w:rPr/>
        <w:t xml:space="preserve">一、毛制针织或钩编女式雨衣</w:t>
      </w:r>
    </w:p>
    <w:p>
      <w:pPr>
        <w:spacing w:after="150"/>
      </w:pPr>
      <w:r>
        <w:rPr/>
        <w:t xml:space="preserve">二、棉制针织或钩编女式雨衣</w:t>
      </w:r>
    </w:p>
    <w:p>
      <w:pPr>
        <w:spacing w:after="150"/>
      </w:pPr>
      <w:r>
        <w:rPr/>
        <w:t xml:space="preserve">三、化纤制针织或钩编女式雨衣</w:t>
      </w:r>
    </w:p>
    <w:p>
      <w:pPr>
        <w:spacing w:after="150"/>
      </w:pPr>
      <w:r>
        <w:rPr/>
        <w:t xml:space="preserve">四、丝及绢丝制针织或钩编女式雨衣</w:t>
      </w:r>
    </w:p>
    <w:p>
      <w:pPr>
        <w:spacing w:after="150"/>
      </w:pPr>
      <w:r>
        <w:rPr>
          <w:b w:val="1"/>
          <w:bCs w:val="1"/>
        </w:rPr>
        <w:t xml:space="preserve">第七章 2019-2023年中国婴童雨衣市场所属行业进出口数据分析</w:t>
      </w:r>
    </w:p>
    <w:p>
      <w:pPr>
        <w:spacing w:after="150"/>
      </w:pPr>
      <w:r>
        <w:rPr/>
        <w:t xml:space="preserve">第一节 婴童雨衣市场所属行业进出口数据分析</w:t>
      </w:r>
    </w:p>
    <w:p>
      <w:pPr>
        <w:spacing w:after="150"/>
      </w:pPr>
      <w:r>
        <w:rPr/>
        <w:t xml:space="preserve">一、毛制婴童雨衣</w:t>
      </w:r>
    </w:p>
    <w:p>
      <w:pPr>
        <w:spacing w:after="150"/>
      </w:pPr>
      <w:r>
        <w:rPr/>
        <w:t xml:space="preserve">二、棉制婴童雨衣</w:t>
      </w:r>
    </w:p>
    <w:p>
      <w:pPr>
        <w:spacing w:after="150"/>
      </w:pPr>
      <w:r>
        <w:rPr/>
        <w:t xml:space="preserve">三、合成纤维婴童雨衣</w:t>
      </w:r>
    </w:p>
    <w:p>
      <w:pPr>
        <w:spacing w:after="150"/>
      </w:pPr>
      <w:r>
        <w:rPr/>
        <w:t xml:space="preserve">四、人造纤维婴童雨衣</w:t>
      </w:r>
    </w:p>
    <w:p>
      <w:pPr>
        <w:spacing w:after="150"/>
      </w:pPr>
      <w:r>
        <w:rPr/>
        <w:t xml:space="preserve">五、丝制婴童雨衣</w:t>
      </w:r>
    </w:p>
    <w:p>
      <w:pPr>
        <w:spacing w:after="150"/>
      </w:pPr>
      <w:r>
        <w:rPr/>
        <w:t xml:space="preserve">第二节 针织或钩编婴童雨衣市场所属行业进出口数据分析</w:t>
      </w:r>
    </w:p>
    <w:p>
      <w:pPr>
        <w:spacing w:after="150"/>
      </w:pPr>
      <w:r>
        <w:rPr/>
        <w:t xml:space="preserve">一、针织钩编婴童雨衣</w:t>
      </w:r>
    </w:p>
    <w:p>
      <w:pPr>
        <w:spacing w:after="150"/>
      </w:pPr>
      <w:r>
        <w:rPr/>
        <w:t xml:space="preserve">二、棉制针织婴童雨衣</w:t>
      </w:r>
    </w:p>
    <w:p>
      <w:pPr>
        <w:spacing w:after="150"/>
      </w:pPr>
      <w:r>
        <w:rPr/>
        <w:t xml:space="preserve">三、丝绢丝制针织或钩编婴儿外衣雨衣</w:t>
      </w:r>
    </w:p>
    <w:p>
      <w:pPr>
        <w:spacing w:after="150"/>
      </w:pPr>
      <w:r>
        <w:rPr>
          <w:b w:val="1"/>
          <w:bCs w:val="1"/>
        </w:rPr>
        <w:t xml:space="preserve">第八章 2023年中国雨具行业消费者行为调查分析</w:t>
      </w:r>
    </w:p>
    <w:p>
      <w:pPr>
        <w:spacing w:after="150"/>
      </w:pPr>
      <w:r>
        <w:rPr/>
        <w:t xml:space="preserve">第一节 2023年中国雨具消费者需求研究</w:t>
      </w:r>
    </w:p>
    <w:p>
      <w:pPr>
        <w:spacing w:after="150"/>
      </w:pPr>
      <w:r>
        <w:rPr/>
        <w:t xml:space="preserve">第二节 2023年中国雨具预期消费行为特征研究</w:t>
      </w:r>
    </w:p>
    <w:p>
      <w:pPr>
        <w:spacing w:after="150"/>
      </w:pPr>
      <w:r>
        <w:rPr/>
        <w:t xml:space="preserve">第三节 客户对产品发展的建议</w:t>
      </w:r>
    </w:p>
    <w:p>
      <w:pPr>
        <w:spacing w:after="150"/>
      </w:pPr>
      <w:r>
        <w:rPr>
          <w:b w:val="1"/>
          <w:bCs w:val="1"/>
        </w:rPr>
        <w:t xml:space="preserve">第九章 2023年中国雨具市场营销战略研究</w:t>
      </w:r>
    </w:p>
    <w:p>
      <w:pPr>
        <w:spacing w:after="150"/>
      </w:pPr>
      <w:r>
        <w:rPr/>
        <w:t xml:space="preserve">第一节 2023年中国雨具行业产品与价格竞争研究</w:t>
      </w:r>
    </w:p>
    <w:p>
      <w:pPr>
        <w:spacing w:after="150"/>
      </w:pPr>
      <w:r>
        <w:rPr/>
        <w:t xml:space="preserve">一、品牌主推研究</w:t>
      </w:r>
    </w:p>
    <w:p>
      <w:pPr>
        <w:spacing w:after="150"/>
      </w:pPr>
      <w:r>
        <w:rPr/>
        <w:t xml:space="preserve">二、价格策略分析</w:t>
      </w:r>
    </w:p>
    <w:p>
      <w:pPr>
        <w:spacing w:after="150"/>
      </w:pPr>
      <w:r>
        <w:rPr/>
        <w:t xml:space="preserve">第二节 2023年中国雨具行业渠道策略分析</w:t>
      </w:r>
    </w:p>
    <w:p>
      <w:pPr>
        <w:spacing w:after="150"/>
      </w:pPr>
      <w:r>
        <w:rPr/>
        <w:t xml:space="preserve">一、雨具销售渠道形态描述</w:t>
      </w:r>
    </w:p>
    <w:p>
      <w:pPr>
        <w:spacing w:after="150"/>
      </w:pPr>
      <w:r>
        <w:rPr/>
        <w:t xml:space="preserve">二、品牌渠道架构与渠道规模分析</w:t>
      </w:r>
    </w:p>
    <w:p>
      <w:pPr>
        <w:spacing w:after="150"/>
      </w:pPr>
      <w:r>
        <w:rPr/>
        <w:t xml:space="preserve">第三节 2023年中国雨具行业平面媒体广告竞争动态分析</w:t>
      </w:r>
    </w:p>
    <w:p>
      <w:pPr>
        <w:spacing w:after="150"/>
      </w:pPr>
      <w:r>
        <w:rPr/>
        <w:t xml:space="preserve">一、硬性广告投放研究</w:t>
      </w:r>
    </w:p>
    <w:p>
      <w:pPr>
        <w:spacing w:after="150"/>
      </w:pPr>
      <w:r>
        <w:rPr/>
        <w:t xml:space="preserve">二、软性媒体传播研究</w:t>
      </w:r>
    </w:p>
    <w:p>
      <w:pPr>
        <w:spacing w:after="150"/>
      </w:pPr>
      <w:r>
        <w:rPr/>
        <w:t xml:space="preserve">第四节 2023年中国雨具行业服务策略分析</w:t>
      </w:r>
    </w:p>
    <w:p>
      <w:pPr>
        <w:spacing w:after="150"/>
      </w:pPr>
      <w:r>
        <w:rPr/>
        <w:t xml:space="preserve">一、主要品牌公关活动研究</w:t>
      </w:r>
    </w:p>
    <w:p>
      <w:pPr>
        <w:spacing w:after="150"/>
      </w:pPr>
      <w:r>
        <w:rPr/>
        <w:t xml:space="preserve">二、品牌服务竞争力分析</w:t>
      </w:r>
    </w:p>
    <w:p>
      <w:pPr>
        <w:spacing w:after="150"/>
      </w:pPr>
      <w:r>
        <w:rPr>
          <w:b w:val="1"/>
          <w:bCs w:val="1"/>
        </w:rPr>
        <w:t xml:space="preserve">第十章 2023年中国雨具行业市场竞争格局分析</w:t>
      </w:r>
    </w:p>
    <w:p>
      <w:pPr>
        <w:spacing w:after="150"/>
      </w:pPr>
      <w:r>
        <w:rPr/>
        <w:t xml:space="preserve">第一节 2023年中国雨具市场竞争现状分析</w:t>
      </w:r>
    </w:p>
    <w:p>
      <w:pPr>
        <w:spacing w:after="150"/>
      </w:pPr>
      <w:r>
        <w:rPr/>
        <w:t xml:space="preserve">第二节 2023年中国雨具行业集中度分析</w:t>
      </w:r>
    </w:p>
    <w:p>
      <w:pPr>
        <w:spacing w:after="150"/>
      </w:pPr>
      <w:r>
        <w:rPr/>
        <w:t xml:space="preserve">一、雨具市场集中度分析</w:t>
      </w:r>
    </w:p>
    <w:p>
      <w:pPr>
        <w:spacing w:after="150"/>
      </w:pPr>
      <w:r>
        <w:rPr/>
        <w:t xml:space="preserve">二、雨具企业集中度分析</w:t>
      </w:r>
    </w:p>
    <w:p>
      <w:pPr>
        <w:spacing w:after="150"/>
      </w:pPr>
      <w:r>
        <w:rPr/>
        <w:t xml:space="preserve">第三节 中国雨具企业提升竞争力策略分析</w:t>
      </w:r>
    </w:p>
    <w:p>
      <w:pPr>
        <w:spacing w:after="150"/>
      </w:pPr>
      <w:r>
        <w:rPr>
          <w:b w:val="1"/>
          <w:bCs w:val="1"/>
        </w:rPr>
        <w:t xml:space="preserve">第十一章 中国雨伞顶尖企业竞争性财务指标分析分析</w:t>
      </w:r>
    </w:p>
    <w:p>
      <w:pPr>
        <w:spacing w:after="150"/>
      </w:pPr>
      <w:r>
        <w:rPr/>
        <w:t xml:space="preserve">第一节 晋江市恒顺洋伞有限公司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晋江市福利达洋伞有限公司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集力制伞(深圳)有限公司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温州海螺工业集团有限公司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泉州市宏利伞业有限公司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第十二章 中国雨衣优势生产企业竞争力分析</w:t>
      </w:r>
    </w:p>
    <w:p>
      <w:pPr>
        <w:spacing w:after="150"/>
      </w:pPr>
      <w:r>
        <w:rPr/>
        <w:t xml:space="preserve">第一节 岳阳三五一七橡胶总厂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裕荣昌轻工制品(深圳)有限公司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福州永德昌塑胶有限公司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福州市方亚制衣有限公司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中山市煌琪塑胶有限公司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第十三章 中国雨鞋优势生产企业竞争力分析</w:t>
      </w:r>
    </w:p>
    <w:p>
      <w:pPr>
        <w:spacing w:after="150"/>
      </w:pPr>
      <w:r>
        <w:rPr/>
        <w:t xml:space="preserve">第一节 福建省连江县东岱塑胶厂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大连金弘橡胶有限公司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青岛三庚鞋业有限公司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莆田市涵江区佳美塑胶制品有限公司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金湖县佳申实业有限公司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第十四章 2024-2029年中国雨具行业发展前景预测分析</w:t>
      </w:r>
    </w:p>
    <w:p>
      <w:pPr>
        <w:spacing w:after="150"/>
      </w:pPr>
      <w:r>
        <w:rPr/>
        <w:t xml:space="preserve">第一节 2024-2029年中国雨具行业发展趋势分析</w:t>
      </w:r>
    </w:p>
    <w:p>
      <w:pPr>
        <w:spacing w:after="150"/>
      </w:pPr>
      <w:r>
        <w:rPr/>
        <w:t xml:space="preserve">第二节 2024-2029年中国雨具行业市场预测分析</w:t>
      </w:r>
    </w:p>
    <w:p>
      <w:pPr>
        <w:spacing w:after="150"/>
      </w:pPr>
      <w:r>
        <w:rPr/>
        <w:t xml:space="preserve">第三节 2024-2029年中国雨具行业市场盈利预测分析</w:t>
      </w:r>
    </w:p>
    <w:p>
      <w:pPr>
        <w:spacing w:after="150"/>
      </w:pPr>
      <w:r>
        <w:rPr>
          <w:b w:val="1"/>
          <w:bCs w:val="1"/>
        </w:rPr>
        <w:t xml:space="preserve">第十五章 2024-2029年中国雨具行业投资前景预测</w:t>
      </w:r>
    </w:p>
    <w:p>
      <w:pPr>
        <w:spacing w:after="150"/>
      </w:pPr>
      <w:r>
        <w:rPr/>
        <w:t xml:space="preserve">第一节 2023年中国雨具行业投资环境分析</w:t>
      </w:r>
    </w:p>
    <w:p>
      <w:pPr>
        <w:spacing w:after="150"/>
      </w:pPr>
      <w:r>
        <w:rPr/>
        <w:t xml:space="preserve">一、雨具市场投资特性</w:t>
      </w:r>
    </w:p>
    <w:p>
      <w:pPr>
        <w:spacing w:after="150"/>
      </w:pPr>
      <w:r>
        <w:rPr/>
        <w:t xml:space="preserve">二、雨具市场投资价值研究</w:t>
      </w:r>
    </w:p>
    <w:p>
      <w:pPr>
        <w:spacing w:after="150"/>
      </w:pPr>
      <w:r>
        <w:rPr/>
        <w:t xml:space="preserve">第二节 2024-2029年中国雨具行业投资机会分析</w:t>
      </w:r>
    </w:p>
    <w:p>
      <w:pPr>
        <w:spacing w:after="150"/>
      </w:pPr>
      <w:r>
        <w:rPr/>
        <w:t xml:space="preserve">第三节 2024-2029年中国雨具行业投资风险分析</w:t>
      </w:r>
    </w:p>
    <w:p>
      <w:pPr>
        <w:spacing w:after="150"/>
      </w:pPr>
      <w:r>
        <w:rPr/>
        <w:t xml:space="preserve">第四节 投资指导</w:t>
      </w:r>
    </w:p>
    <w:p>
      <w:pPr>
        <w:spacing w:after="150"/>
      </w:pPr>
      <w:r>
        <w:rPr>
          <w:b w:val="1"/>
          <w:bCs w:val="1"/>
        </w:rPr>
        <w:t xml:space="preserve">图表目录</w:t>
      </w:r>
    </w:p>
    <w:p>
      <w:pPr>
        <w:spacing w:after="150"/>
      </w:pPr>
      <w:r>
        <w:rPr/>
        <w:t xml:space="preserve">图表：雨具行业生命周期图</w:t>
      </w:r>
    </w:p>
    <w:p>
      <w:pPr>
        <w:spacing w:after="150"/>
      </w:pPr>
      <w:r>
        <w:rPr/>
        <w:t xml:space="preserve">图表：雨具产品国内、国际市场成熟度对比</w:t>
      </w:r>
    </w:p>
    <w:p>
      <w:pPr>
        <w:spacing w:after="150"/>
      </w:pPr>
      <w:r>
        <w:rPr/>
        <w:t xml:space="preserve">图表：雨具产品行业主要竞争因素分析</w:t>
      </w:r>
    </w:p>
    <w:p>
      <w:pPr>
        <w:spacing w:after="150"/>
      </w:pPr>
      <w:r>
        <w:rPr/>
        <w:t xml:space="preserve">图表：2019-2023年雨具产品消费量变化图</w:t>
      </w:r>
    </w:p>
    <w:p>
      <w:pPr>
        <w:spacing w:after="150"/>
      </w:pPr>
      <w:r>
        <w:rPr/>
        <w:t xml:space="preserve">图表：2022-2023年雨具企业品牌集中度分析</w:t>
      </w:r>
    </w:p>
    <w:p>
      <w:pPr>
        <w:spacing w:after="150"/>
      </w:pPr>
      <w:r>
        <w:rPr/>
        <w:t xml:space="preserve">图表：2019-2023年雨具产品产能分析</w:t>
      </w:r>
    </w:p>
    <w:p>
      <w:pPr>
        <w:spacing w:after="150"/>
      </w:pPr>
      <w:r>
        <w:rPr/>
        <w:t xml:space="preserve">图表：2019-2023年中国雨具产业工业总产值分析</w:t>
      </w:r>
    </w:p>
    <w:p>
      <w:pPr>
        <w:spacing w:after="150"/>
      </w:pPr>
      <w:r>
        <w:rPr/>
        <w:t xml:space="preserve">图表：2019-2023年雨具不同规模企业工业总产值分析</w:t>
      </w:r>
    </w:p>
    <w:p>
      <w:pPr>
        <w:spacing w:after="150"/>
      </w:pPr>
      <w:r>
        <w:rPr/>
        <w:t xml:space="preserve">图表：2019-2023年雨具不同所有制企业工业总产值比较</w:t>
      </w:r>
    </w:p>
    <w:p>
      <w:pPr>
        <w:spacing w:after="150"/>
      </w:pPr>
      <w:r>
        <w:rPr/>
        <w:t xml:space="preserve">图表：2019-2023年中国雨具产业主营业务收入分析</w:t>
      </w:r>
    </w:p>
    <w:p>
      <w:pPr>
        <w:spacing w:after="150"/>
      </w:pPr>
      <w:r>
        <w:rPr/>
        <w:t xml:space="preserve">图表：2022-2023年雨具不同规模企业主营业务收入分析</w:t>
      </w:r>
    </w:p>
    <w:p>
      <w:pPr>
        <w:spacing w:after="150"/>
      </w:pPr>
      <w:r>
        <w:rPr/>
        <w:t xml:space="preserve">图表：2022-2023年雨具不同所有制企业主营业务收入比较</w:t>
      </w:r>
    </w:p>
    <w:p>
      <w:pPr>
        <w:spacing w:after="150"/>
      </w:pPr>
      <w:r>
        <w:rPr/>
        <w:t xml:space="preserve">图表：2019-2023年中国雨具产业销售成本分析</w:t>
      </w:r>
    </w:p>
    <w:p>
      <w:pPr>
        <w:spacing w:after="150"/>
      </w:pPr>
      <w:r>
        <w:rPr/>
        <w:t xml:space="preserve">图表：2022-2023年雨具不同规模企业销售成本比较分析</w:t>
      </w:r>
    </w:p>
    <w:p>
      <w:pPr>
        <w:spacing w:after="150"/>
      </w:pPr>
      <w:r>
        <w:rPr/>
        <w:t xml:space="preserve">图表：2022-2023年雨具不同所有制企业销售成本比较分析</w:t>
      </w:r>
    </w:p>
    <w:p>
      <w:pPr>
        <w:spacing w:after="150"/>
      </w:pPr>
      <w:r>
        <w:rPr/>
        <w:t xml:space="preserve">图表：2019-2023年中国雨具产业利润总额分析</w:t>
      </w:r>
    </w:p>
    <w:p>
      <w:pPr>
        <w:spacing w:after="150"/>
      </w:pPr>
      <w:r>
        <w:rPr/>
        <w:t xml:space="preserve">图表：2019-2023年雨具不同规模企业利润总额比较分析</w:t>
      </w:r>
    </w:p>
    <w:p>
      <w:pPr>
        <w:spacing w:after="150"/>
      </w:pPr>
      <w:r>
        <w:rPr/>
        <w:t xml:space="preserve">图表：2019-2023年雨具不同所有制企业利润总额比较分析</w:t>
      </w:r>
    </w:p>
    <w:p>
      <w:pPr>
        <w:spacing w:after="150"/>
      </w:pPr>
      <w:r>
        <w:rPr/>
        <w:t xml:space="preserve">图表：2019-2023年中国雨具产业资产负债分析</w:t>
      </w:r>
    </w:p>
    <w:p>
      <w:pPr>
        <w:spacing w:after="150"/>
      </w:pPr>
      <w:r>
        <w:rPr/>
        <w:t xml:space="preserve">图表：2022-2023年雨具不同规模企业资产比较分析</w:t>
      </w:r>
    </w:p>
    <w:p>
      <w:pPr>
        <w:spacing w:after="150"/>
      </w:pPr>
      <w:r>
        <w:rPr/>
        <w:t xml:space="preserve">图表：2022-2023年雨具不同规模企业负债比较分析</w:t>
      </w:r>
    </w:p>
    <w:p>
      <w:pPr>
        <w:spacing w:after="150"/>
      </w:pPr>
      <w:r>
        <w:rPr/>
        <w:t xml:space="preserve">图表：2022-2023年雨具不同所有制企业资产比较分析</w:t>
      </w:r>
    </w:p>
    <w:p>
      <w:pPr>
        <w:spacing w:after="150"/>
      </w:pPr>
      <w:r>
        <w:rPr/>
        <w:t xml:space="preserve">图表：2022-2023年雨具不同所有制企业负债比较分析</w:t>
      </w:r>
    </w:p>
    <w:p>
      <w:pPr>
        <w:spacing w:after="150"/>
      </w:pPr>
      <w:r>
        <w:rPr/>
        <w:t xml:space="preserve">图表：2022-2023年我国雨具行业销售利润率</w:t>
      </w:r>
    </w:p>
    <w:p>
      <w:pPr>
        <w:spacing w:after="150"/>
      </w:pPr>
      <w:r>
        <w:rPr/>
        <w:t xml:space="preserve">图表：2023年我国雨具行业偿债能力情况</w:t>
      </w:r>
    </w:p>
    <w:p>
      <w:pPr>
        <w:spacing w:after="150"/>
      </w:pPr>
      <w:r>
        <w:rPr/>
        <w:t xml:space="preserve">图表：2023年我国雨具行业营运能力情况</w:t>
      </w:r>
    </w:p>
    <w:p>
      <w:pPr>
        <w:spacing w:after="150"/>
      </w:pPr>
      <w:r>
        <w:rPr/>
        <w:t xml:space="preserve">图表：2022-2023年我国雨具行业资产增长率</w:t>
      </w:r>
    </w:p>
    <w:p>
      <w:pPr>
        <w:spacing w:after="150"/>
      </w:pPr>
      <w:r>
        <w:rPr/>
        <w:t xml:space="preserve">图表：2022-2023年我国雨具行业利润增长率</w:t>
      </w:r>
    </w:p>
    <w:p>
      <w:pPr>
        <w:spacing w:after="150"/>
      </w:pPr>
      <w:r>
        <w:rPr/>
        <w:t xml:space="preserve">图表：雨具行业"波特五力"分析</w:t>
      </w:r>
    </w:p>
    <w:p>
      <w:pPr>
        <w:spacing w:after="150"/>
      </w:pPr>
      <w:r>
        <w:rPr/>
        <w:t xml:space="preserve">图表：生命周期各发展阶段的影响</w:t>
      </w:r>
    </w:p>
    <w:p>
      <w:pPr>
        <w:spacing w:after="150"/>
      </w:pPr>
      <w:r>
        <w:rPr/>
        <w:t xml:space="preserve">图表：2024-2029年雨具产品消费预测</w:t>
      </w:r>
    </w:p>
    <w:p>
      <w:pPr>
        <w:spacing w:after="150"/>
      </w:pPr>
      <w:r>
        <w:rPr/>
        <w:t xml:space="preserve">图表：2024-2029年雨具市场规模预测</w:t>
      </w:r>
    </w:p>
    <w:p>
      <w:pPr>
        <w:spacing w:after="150"/>
      </w:pPr>
      <w:r>
        <w:rPr/>
        <w:t xml:space="preserve">图表：2024-2029年雨具行业总产值预测</w:t>
      </w:r>
    </w:p>
    <w:p>
      <w:pPr>
        <w:spacing w:after="150"/>
      </w:pPr>
      <w:r>
        <w:rPr/>
        <w:t xml:space="preserve">图表：2024-2029年雨具行业销售收入预测</w:t>
      </w:r>
    </w:p>
    <w:p>
      <w:pPr>
        <w:spacing w:after="150"/>
      </w:pPr>
      <w:r>
        <w:rPr/>
        <w:t xml:space="preserve">图表：2024-2029年雨具行业总资产预测</w:t>
      </w:r>
    </w:p>
    <w:p>
      <w:pPr>
        <w:spacing w:after="150"/>
      </w:pPr>
      <w:r>
        <w:rPr/>
        <w:t xml:space="preserve">图表：2024-2029年中国雨具供给量预测</w:t>
      </w:r>
    </w:p>
    <w:p>
      <w:pPr>
        <w:spacing w:after="150"/>
      </w:pPr>
      <w:r>
        <w:rPr/>
        <w:t xml:space="preserve">图表：2024-2029年中国雨具产量预测</w:t>
      </w:r>
    </w:p>
    <w:p>
      <w:pPr>
        <w:spacing w:after="150"/>
      </w:pPr>
      <w:r>
        <w:rPr/>
        <w:t xml:space="preserve">图表：2024-2029年中国雨具需求量预测</w:t>
      </w:r>
    </w:p>
    <w:p>
      <w:pPr>
        <w:spacing w:after="150"/>
      </w:pPr>
      <w:r>
        <w:rPr/>
        <w:t xml:space="preserve">图表：2024-2029年中国雨具供需平衡预测</w:t>
      </w:r>
    </w:p>
    <w:p>
      <w:pPr>
        <w:spacing w:after="150"/>
      </w:pPr>
      <w:r>
        <w:rPr/>
        <w:t xml:space="preserve">图表：雨具行业新进入者应注意的障碍分析</w:t>
      </w:r>
    </w:p>
    <w:p>
      <w:pPr>
        <w:spacing w:after="150"/>
      </w:pPr>
      <w:r>
        <w:rPr/>
        <w:t xml:space="preserve">图表：2024-2029年影响雨具行业运行的有利因素</w:t>
      </w:r>
    </w:p>
    <w:p>
      <w:pPr>
        <w:spacing w:after="150"/>
      </w:pPr>
      <w:r>
        <w:rPr/>
        <w:t xml:space="preserve">图表：2024-2029年影响雨具行业运行的稳定因素</w:t>
      </w:r>
    </w:p>
    <w:p>
      <w:pPr>
        <w:spacing w:after="150"/>
      </w:pPr>
      <w:r>
        <w:rPr/>
        <w:t xml:space="preserve">图表：2024-2029年影响雨具行业运行的不利因素</w:t>
      </w:r>
    </w:p>
    <w:p>
      <w:pPr>
        <w:spacing w:after="150"/>
      </w:pPr>
      <w:r>
        <w:rPr/>
        <w:t xml:space="preserve">图表：2024-2029年我国雨具行业发展面临的挑战</w:t>
      </w:r>
    </w:p>
    <w:p>
      <w:pPr>
        <w:spacing w:after="150"/>
      </w:pPr>
      <w:r>
        <w:rPr/>
        <w:t xml:space="preserve">图表：2024-2029年我国雨具行业发展面临机遇</w:t>
      </w:r>
    </w:p>
    <w:p>
      <w:pPr>
        <w:spacing w:after="150"/>
      </w:pPr>
      <w:r>
        <w:rPr/>
        <w:t xml:space="preserve">图表：2024-2029年雨具行业经营风险及控制策略</w:t>
      </w:r>
    </w:p>
    <w:p>
      <w:pPr>
        <w:spacing w:after="150"/>
      </w:pPr>
      <w:r>
        <w:rPr/>
        <w:t xml:space="preserve">图表：2024-2029年雨具行业同业竞争风险及控制策略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中国雨具行业市场发展现状及竞争格局与投资机会研究报告(2024-2029版)</dc:title>
  <dc:description>中国雨具行业市场发展现状及竞争格局与投资机会研究报告(2024-2029版)</dc:description>
  <dc:subject>中国雨具行业市场发展现状及竞争格局与投资机会研究报告(2024-2029版)</dc:subject>
  <cp:keywords>研究报告</cp:keywords>
  <cp:category>研究报告</cp:category>
  <cp:lastModifiedBy>北京中道泰和信息咨询有限公司</cp:lastModifiedBy>
  <dcterms:created xsi:type="dcterms:W3CDTF">2024-01-26T04:50:25+08:00</dcterms:created>
  <dcterms:modified xsi:type="dcterms:W3CDTF">2024-01-26T04:50:25+08:00</dcterms:modified>
</cp:coreProperties>
</file>

<file path=docProps/custom.xml><?xml version="1.0" encoding="utf-8"?>
<Properties xmlns="http://schemas.openxmlformats.org/officeDocument/2006/custom-properties" xmlns:vt="http://schemas.openxmlformats.org/officeDocument/2006/docPropsVTypes"/>
</file>