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中国系统级封装（SiP）芯片行业市场发展现状及竞争策略研究报告(2024-2029版)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系统级封装(SiP)芯片行业研究单位等公布和提供的大量资料。报告对我国系统级封装(SiP)芯片行业的供需状况、发展现状、子行业发展变化等进行了分析，重点分析了国内外系统级封装(SiP)芯片行业的发展现状、如何面对行业的发展挑战、行业的发展建议、行业竞争力，以及行业的投资分析和趋势预测等等。报告还综合了系统级封装(SiP)芯片行业的整体发展动态，对行业在产品方面提供了参考建议和具体解决办法。报告对于系统级封装(SiP)芯片产品生产企业、经销商、行业管理部门以及拟进入该行业的投资者具有重要的参考价值，对于研究我国系统级封装(SiP)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系统级封装（sip）芯片行业界定</w:t>
      </w:r>
    </w:p>
    <w:p>
      <w:pPr>
        <w:spacing w:after="150"/>
      </w:pPr>
      <w:r>
        <w:rPr/>
        <w:t xml:space="preserve">第一节 系统级封装(sip)芯片行业定义</w:t>
      </w:r>
    </w:p>
    <w:p>
      <w:pPr>
        <w:spacing w:after="150"/>
      </w:pPr>
      <w:r>
        <w:rPr/>
        <w:t xml:space="preserve">第二节 系统级封装(sip)芯片行业特点分析</w:t>
      </w:r>
    </w:p>
    <w:p>
      <w:pPr>
        <w:spacing w:after="150"/>
      </w:pPr>
      <w:r>
        <w:rPr/>
        <w:t xml:space="preserve">第三节 系统级封装(sip)芯片产品主要分类</w:t>
      </w:r>
    </w:p>
    <w:p>
      <w:pPr>
        <w:spacing w:after="150"/>
      </w:pPr>
      <w:r>
        <w:rPr/>
        <w:t xml:space="preserve">一、2dic封装</w:t>
      </w:r>
    </w:p>
    <w:p>
      <w:pPr>
        <w:spacing w:after="150"/>
      </w:pPr>
      <w:r>
        <w:rPr/>
        <w:t xml:space="preserve">二、3dic封装</w:t>
      </w:r>
    </w:p>
    <w:p>
      <w:pPr>
        <w:spacing w:after="150"/>
      </w:pPr>
      <w:r>
        <w:rPr/>
        <w:t xml:space="preserve">第四节 系统级封装(sip)芯片主要应用领域分析</w:t>
      </w:r>
    </w:p>
    <w:p>
      <w:pPr>
        <w:spacing w:after="150"/>
      </w:pPr>
      <w:r>
        <w:rPr/>
        <w:t xml:space="preserve">一、消费类电子产品</w:t>
      </w:r>
    </w:p>
    <w:p>
      <w:pPr>
        <w:spacing w:after="150"/>
      </w:pPr>
      <w:r>
        <w:rPr/>
        <w:t xml:space="preserve">二、汽车</w:t>
      </w:r>
    </w:p>
    <w:p>
      <w:pPr>
        <w:spacing w:after="150"/>
      </w:pPr>
      <w:r>
        <w:rPr/>
        <w:t xml:space="preserve">三、联网</w:t>
      </w:r>
    </w:p>
    <w:p>
      <w:pPr>
        <w:spacing w:after="150"/>
      </w:pPr>
      <w:r>
        <w:rPr/>
        <w:t xml:space="preserve">四、医疗电子</w:t>
      </w:r>
    </w:p>
    <w:p>
      <w:pPr>
        <w:spacing w:after="150"/>
      </w:pPr>
      <w:r>
        <w:rPr/>
        <w:t xml:space="preserve">五、移动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第五节 系统级封装(sip)芯片产业链分析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2019-2023年国际系统级封装（sip）芯片行业发展态势分析</w:t>
      </w:r>
    </w:p>
    <w:p>
      <w:pPr>
        <w:spacing w:after="150"/>
      </w:pPr>
      <w:r>
        <w:rPr/>
        <w:t xml:space="preserve">第一节 国际系统级封装(sip)芯片行业总体情况</w:t>
      </w:r>
    </w:p>
    <w:p>
      <w:pPr>
        <w:spacing w:after="150"/>
      </w:pPr>
      <w:r>
        <w:rPr/>
        <w:t xml:space="preserve">第二节 系统级封装(sip)芯片行业重点市场分析</w:t>
      </w:r>
    </w:p>
    <w:p>
      <w:pPr>
        <w:spacing w:after="150"/>
      </w:pPr>
      <w:r>
        <w:rPr/>
        <w:t xml:space="preserve">第三节 2024-2029年国际系统级封装(sip)芯片行业发展前景预测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2023年中国系统级封装（sip）芯片行业发展环境分析</w:t>
      </w:r>
    </w:p>
    <w:p>
      <w:pPr>
        <w:spacing w:after="150"/>
      </w:pPr>
      <w:r>
        <w:rPr/>
        <w:t xml:space="preserve">第一节 系统级封装(sip)芯片行业经济环境分析</w:t>
      </w:r>
    </w:p>
    <w:p>
      <w:pPr>
        <w:spacing w:after="150"/>
      </w:pPr>
      <w:r>
        <w:rPr/>
        <w:t xml:space="preserve">第二节 系统级封装(sip)芯片行业政策环境分析</w:t>
      </w:r>
    </w:p>
    <w:p>
      <w:pPr>
        <w:spacing w:after="150"/>
      </w:pPr>
      <w:r>
        <w:rPr>
          <w:b w:val="1"/>
          <w:bCs w:val="1"/>
        </w:rPr>
        <w:t xml:space="preserve">第四章 系统级封装（sip）芯片行业技术发展现状及趋势</w:t>
      </w:r>
    </w:p>
    <w:p>
      <w:pPr>
        <w:spacing w:after="150"/>
      </w:pPr>
      <w:r>
        <w:rPr/>
        <w:t xml:space="preserve">第一节 当前中国系统级封装(sip)芯片技术发展现状</w:t>
      </w:r>
    </w:p>
    <w:p>
      <w:pPr>
        <w:spacing w:after="150"/>
      </w:pPr>
      <w:r>
        <w:rPr/>
        <w:t xml:space="preserve">第二节 中外系统级封装(sip)芯片技术差距及产生差距的主要原因分析</w:t>
      </w:r>
    </w:p>
    <w:p>
      <w:pPr>
        <w:spacing w:after="150"/>
      </w:pPr>
      <w:r>
        <w:rPr/>
        <w:t xml:space="preserve">第三节 提高中国系统级封装(sip)芯片技术的对策</w:t>
      </w:r>
    </w:p>
    <w:p>
      <w:pPr>
        <w:spacing w:after="150"/>
      </w:pPr>
      <w:r>
        <w:rPr/>
        <w:t xml:space="preserve">第四节 中国系统级封装(sip)芯片研发、设计发展趋势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中国系统级封装（sip）芯片行业市场供需状况分析</w:t>
      </w:r>
    </w:p>
    <w:p>
      <w:pPr>
        <w:spacing w:after="150"/>
      </w:pPr>
      <w:r>
        <w:rPr/>
        <w:t xml:space="preserve">第一节 2023年中国系统级封装(sip)芯片行业市场情况</w:t>
      </w:r>
    </w:p>
    <w:p>
      <w:pPr>
        <w:spacing w:after="150"/>
      </w:pPr>
      <w:r>
        <w:rPr/>
        <w:t xml:space="preserve">第二节 中国系统级封装(sip)芯片行业市场需求状况</w:t>
      </w:r>
    </w:p>
    <w:p>
      <w:pPr>
        <w:spacing w:after="150"/>
      </w:pPr>
      <w:r>
        <w:rPr/>
        <w:t xml:space="preserve">一、2019-2023年系统级封装(sip)芯片行业市场需求情况</w:t>
      </w:r>
    </w:p>
    <w:p>
      <w:pPr>
        <w:spacing w:after="150"/>
      </w:pPr>
      <w:r>
        <w:rPr/>
        <w:t xml:space="preserve">二、2024-2029年系统级封装(sip)芯片行业市场需求预测</w:t>
      </w:r>
    </w:p>
    <w:p>
      <w:pPr>
        <w:spacing w:after="150"/>
      </w:pPr>
      <w:r>
        <w:rPr/>
        <w:t xml:space="preserve">第三节 中国系统级封装(sip)芯片行业市场供给状况</w:t>
      </w:r>
    </w:p>
    <w:p>
      <w:pPr>
        <w:spacing w:after="150"/>
      </w:pPr>
      <w:r>
        <w:rPr/>
        <w:t xml:space="preserve">一、2019-2023年系统级封装(sip)芯片行业市场供给情况</w:t>
      </w:r>
    </w:p>
    <w:p>
      <w:pPr>
        <w:spacing w:after="150"/>
      </w:pPr>
      <w:r>
        <w:rPr/>
        <w:t xml:space="preserve">二、2024-2029年系统级封装(sip)芯片行业市场供给预测</w:t>
      </w:r>
    </w:p>
    <w:p>
      <w:pPr>
        <w:spacing w:after="150"/>
      </w:pPr>
      <w:r>
        <w:rPr>
          <w:b w:val="1"/>
          <w:bCs w:val="1"/>
        </w:rPr>
        <w:t xml:space="preserve">第六章 系统级封装（sip）芯片所属行业经济运行分析</w:t>
      </w:r>
    </w:p>
    <w:p>
      <w:pPr>
        <w:spacing w:after="150"/>
      </w:pPr>
      <w:r>
        <w:rPr/>
        <w:t xml:space="preserve">第一节 2019-2023年系统级封装(sip)芯片所属行业偿债能力分析</w:t>
      </w:r>
    </w:p>
    <w:p>
      <w:pPr>
        <w:spacing w:after="150"/>
      </w:pPr>
      <w:r>
        <w:rPr/>
        <w:t xml:space="preserve">第二节 2019-2023年系统级封装(sip)芯片所属行业盈利能力分析</w:t>
      </w:r>
    </w:p>
    <w:p>
      <w:pPr>
        <w:spacing w:after="150"/>
      </w:pPr>
      <w:r>
        <w:rPr/>
        <w:t xml:space="preserve">第三节 2019-2023年系统级封装(sip)芯片所属行业发展能力分析</w:t>
      </w:r>
    </w:p>
    <w:p>
      <w:pPr>
        <w:spacing w:after="150"/>
      </w:pPr>
      <w:r>
        <w:rPr/>
        <w:t xml:space="preserve">第四节 2019-2023年系统级封装(sip)芯片行业企业数量及变化趋势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2019-2023年中国系统级封装（sip）芯片行业重点区域市场分析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中国系统级封装（sip）芯片行业产品价格监测</w:t>
      </w:r>
    </w:p>
    <w:p>
      <w:pPr>
        <w:spacing w:after="150"/>
      </w:pPr>
      <w:r>
        <w:rPr/>
        <w:t xml:space="preserve">第一节 系统级封装(sip)芯片市场价格特征</w:t>
      </w:r>
    </w:p>
    <w:p>
      <w:pPr>
        <w:spacing w:after="150"/>
      </w:pPr>
      <w:r>
        <w:rPr/>
        <w:t xml:space="preserve">第二节 影响系统级封装(sip)芯片市场价格因素分析</w:t>
      </w:r>
    </w:p>
    <w:p>
      <w:pPr>
        <w:spacing w:after="150"/>
      </w:pPr>
      <w:r>
        <w:rPr/>
        <w:t xml:space="preserve">第三节 未来系统级封装(sip)芯片市场价格走势预测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2019-2023年系统级封装（sip）芯片行业上、下游市场分析</w:t>
      </w:r>
    </w:p>
    <w:p>
      <w:pPr>
        <w:spacing w:after="150"/>
      </w:pPr>
      <w:r>
        <w:rPr/>
        <w:t xml:space="preserve">第一节 系统级封装(sip)芯片行业上游</w:t>
      </w:r>
    </w:p>
    <w:p>
      <w:pPr>
        <w:spacing w:after="150"/>
      </w:pPr>
      <w:r>
        <w:rPr/>
        <w:t xml:space="preserve">第二节 系统级封装(sip)芯片行业下游</w:t>
      </w:r>
    </w:p>
    <w:p>
      <w:pPr>
        <w:spacing w:after="150"/>
      </w:pPr>
      <w:r>
        <w:rPr>
          <w:b w:val="1"/>
          <w:bCs w:val="1"/>
        </w:rPr>
        <w:t xml:space="preserve">第十章 系统级封装（sip）芯片行业重点企业发展调研</w:t>
      </w:r>
    </w:p>
    <w:p>
      <w:pPr>
        <w:spacing w:after="150"/>
      </w:pPr>
      <w:r>
        <w:rPr/>
        <w:t xml:space="preserve">第一节 南茂科技股份有限公司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日月光半导体(昆山)有限公司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矽品精密工业股份有限公司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北京美迪格威科技有限责任公司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江苏艾特曼电子科技有限公司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系统级封装（sip）芯片行业风险及对策</w:t>
      </w:r>
    </w:p>
    <w:p>
      <w:pPr>
        <w:spacing w:after="150"/>
      </w:pPr>
      <w:r>
        <w:rPr/>
        <w:t xml:space="preserve">第一节 2024-2029年系统级封装(sip)芯片行业发展环境分析</w:t>
      </w:r>
    </w:p>
    <w:p>
      <w:pPr>
        <w:spacing w:after="150"/>
      </w:pPr>
      <w:r>
        <w:rPr/>
        <w:t xml:space="preserve">第二节 2024-2029年系统级封装(sip)芯片行业壁垒分析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2024-2029年系统级封装(sip)芯片行业风险及对策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系统级封装（sip）芯片行业发展及竞争策略分析</w:t>
      </w:r>
    </w:p>
    <w:p>
      <w:pPr>
        <w:spacing w:after="150"/>
      </w:pPr>
      <w:r>
        <w:rPr/>
        <w:t xml:space="preserve">第一节 2024-2029年系统级封装(sip)芯片行业发展战略</w:t>
      </w:r>
    </w:p>
    <w:p>
      <w:pPr>
        <w:spacing w:after="150"/>
      </w:pPr>
      <w:r>
        <w:rPr/>
        <w:t xml:space="preserve">第二节 2024-2029年系统级封装(sip)芯片企业竞争策略分析</w:t>
      </w:r>
    </w:p>
    <w:p>
      <w:pPr>
        <w:spacing w:after="150"/>
      </w:pPr>
      <w:r>
        <w:rPr/>
        <w:t xml:space="preserve">一、提高中国系统级封装(sip)芯片企业核心竞争力的对策</w:t>
      </w:r>
    </w:p>
    <w:p>
      <w:pPr>
        <w:spacing w:after="150"/>
      </w:pPr>
      <w:r>
        <w:rPr/>
        <w:t xml:space="preserve">二、影响系统级封装(sip)芯片企业核心竞争力的因素</w:t>
      </w:r>
    </w:p>
    <w:p>
      <w:pPr>
        <w:spacing w:after="150"/>
      </w:pPr>
      <w:r>
        <w:rPr/>
        <w:t xml:space="preserve">三、提高系统级封装(sip)芯片企业竞争力的策略</w:t>
      </w:r>
    </w:p>
    <w:p>
      <w:pPr>
        <w:spacing w:after="150"/>
      </w:pPr>
      <w:r>
        <w:rPr/>
        <w:t xml:space="preserve">第三节 对中国系统级封装(sip)芯片品牌的战略思考</w:t>
      </w:r>
    </w:p>
    <w:p>
      <w:pPr>
        <w:spacing w:after="150"/>
      </w:pPr>
      <w:r>
        <w:rPr/>
        <w:t xml:space="preserve">一、系统级封装(sip)芯片实施品牌战略的意义</w:t>
      </w:r>
    </w:p>
    <w:p>
      <w:pPr>
        <w:spacing w:after="150"/>
      </w:pPr>
      <w:r>
        <w:rPr/>
        <w:t xml:space="preserve">二、中国系统级封装(sip)芯片企业的品牌战略</w:t>
      </w:r>
    </w:p>
    <w:p>
      <w:pPr>
        <w:spacing w:after="150"/>
      </w:pPr>
      <w:r>
        <w:rPr/>
        <w:t xml:space="preserve">三、系统级封装(sip)芯片品牌战略管理的策略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图表：系统级封装(sip)芯片市场产品构成图</w:t>
      </w:r>
    </w:p>
    <w:p>
      <w:pPr>
        <w:spacing w:after="150"/>
      </w:pPr>
      <w:r>
        <w:rPr/>
        <w:t xml:space="preserve">图表：系统级封装(sip)芯片市场生命周期示意图</w:t>
      </w:r>
    </w:p>
    <w:p>
      <w:pPr>
        <w:spacing w:after="150"/>
      </w:pPr>
      <w:r>
        <w:rPr/>
        <w:t xml:space="preserve">图表：系统级封装(sip)芯片市场产销规模对比</w:t>
      </w:r>
    </w:p>
    <w:p>
      <w:pPr>
        <w:spacing w:after="150"/>
      </w:pPr>
      <w:r>
        <w:rPr/>
        <w:t xml:space="preserve">图表：系统级封装(sip)芯片市场企业竞争格局</w:t>
      </w:r>
    </w:p>
    <w:p>
      <w:pPr>
        <w:spacing w:after="150"/>
      </w:pPr>
      <w:r>
        <w:rPr/>
        <w:t xml:space="preserve">图表：2019-2023年中国系统级封装(sip)芯片市场规模</w:t>
      </w:r>
    </w:p>
    <w:p>
      <w:pPr>
        <w:spacing w:after="150"/>
      </w:pPr>
      <w:r>
        <w:rPr/>
        <w:t xml:space="preserve">图表：2019-2023年我国系统级封装(sip)芯片供应情况</w:t>
      </w:r>
    </w:p>
    <w:p>
      <w:pPr>
        <w:spacing w:after="150"/>
      </w:pPr>
      <w:r>
        <w:rPr/>
        <w:t xml:space="preserve">图表：2019-2023年我国系统级封装(sip)芯片需求情况</w:t>
      </w:r>
    </w:p>
    <w:p>
      <w:pPr>
        <w:spacing w:after="150"/>
      </w:pPr>
      <w:r>
        <w:rPr/>
        <w:t xml:space="preserve">图表：2024-2029年中国系统级封装(sip)芯片市场规模预测</w:t>
      </w:r>
    </w:p>
    <w:p>
      <w:pPr>
        <w:spacing w:after="150"/>
      </w:pPr>
      <w:r>
        <w:rPr/>
        <w:t xml:space="preserve">图表：2024-2029年我国系统级封装(sip)芯片供应情况预测</w:t>
      </w:r>
    </w:p>
    <w:p>
      <w:pPr>
        <w:spacing w:after="150"/>
      </w:pPr>
      <w:r>
        <w:rPr/>
        <w:t xml:space="preserve">图表：2024-2029年我国系统级封装(sip)芯片需求情况预测</w:t>
      </w:r>
    </w:p>
    <w:p>
      <w:pPr>
        <w:spacing w:after="150"/>
      </w:pPr>
      <w:r>
        <w:rPr/>
        <w:t xml:space="preserve">图表：系统级封装(sip)芯片市场上游供给情况</w:t>
      </w:r>
    </w:p>
    <w:p>
      <w:pPr>
        <w:spacing w:after="150"/>
      </w:pPr>
      <w:r>
        <w:rPr/>
        <w:t xml:space="preserve">图表：系统级封装(sip)芯片市场下游消费市场构成图</w:t>
      </w:r>
    </w:p>
    <w:p>
      <w:pPr>
        <w:spacing w:after="150"/>
      </w:pPr>
      <w:r>
        <w:rPr/>
        <w:t xml:space="preserve">图表：系统级封装(sip)芯片市场企业市场占有率对比</w:t>
      </w:r>
    </w:p>
    <w:p>
      <w:pPr>
        <w:spacing w:after="150"/>
      </w:pPr>
      <w:r>
        <w:rPr/>
        <w:t xml:space="preserve">图表：2019-2023年系统级封装(sip)芯片市场投资规模</w:t>
      </w:r>
    </w:p>
    <w:p>
      <w:pPr>
        <w:spacing w:after="150"/>
      </w:pPr>
      <w:r>
        <w:rPr/>
        <w:t xml:space="preserve">图表：2024-2029年系统级封装(sip)芯片市场投资规模预测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中国系统级封装（SiP）芯片行业市场发展现状及竞争策略研究报告(2024-2029版)</dc:title>
  <dc:description>中国系统级封装（SiP）芯片行业市场发展现状及竞争策略研究报告(2024-2029版)</dc:description>
  <dc:subject>中国系统级封装（SiP）芯片行业市场发展现状及竞争策略研究报告(2024-2029版)</dc:subject>
  <cp:keywords>研究报告</cp:keywords>
  <cp:category>研究报告</cp:category>
  <cp:lastModifiedBy>北京中道泰和信息咨询有限公司</cp:lastModifiedBy>
  <dcterms:created xsi:type="dcterms:W3CDTF">2024-01-26T04:36:01+08:00</dcterms:created>
  <dcterms:modified xsi:type="dcterms:W3CDTF">2024-01-26T04:36:01+08:00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