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中国牛奶行业市场发展现状及发展趋势与投资前景研究报告(2024-2029版)</w:t>
      </w:r>
    </w:p>
    <w:p>
      <w:pPr>
        <w:spacing w:after="150"/>
      </w:pPr>
      <w:r>
        <w:rPr>
          <w:b w:val="1"/>
          <w:bCs w:val="1"/>
        </w:rPr>
        <w:t xml:space="preserve">报告简介</w:t>
      </w:r>
    </w:p>
    <w:p>
      <w:pPr>
        <w:spacing w:after="150"/>
      </w:pPr>
      <w:r>
        <w:rPr/>
        <w:t xml:space="preserve">2016以来，牛奶行业进入全产业链整合阶段，乳企纷纷进行拓展品类并进行升级。该阶段国家多个部门积极制定各项产业政策，旨在推进我国奶业的长期良性发展，在政策加持及前期调整下，行业步入相对成熟阶段。在消费升级的背景下，乳品行业消费有明显转向，主要表现为两方面，一是内部升级：常温奶高端化，二是品类之间升级：常温奶转向低温奶。</w:t>
      </w:r>
    </w:p>
    <w:p>
      <w:pPr>
        <w:spacing w:after="150"/>
      </w:pPr>
      <w:r>
        <w:rPr/>
        <w:t xml:space="preserve">我国奶源分布格局相对稳定。从奶源分布情况来看，我国奶源分布格局相对稳定，主要集中在六大黄金奶源带，分别是内蒙古奶源带、新疆奶源带、河北奶源带、东北奶源带、四川奶源带与济南奶源带。其中，内蒙古、新疆、河北和东北奶源占据了全国大部分市场份额，分布集中且竞争优势较强。</w:t>
      </w:r>
    </w:p>
    <w:p>
      <w:pPr>
        <w:spacing w:after="150"/>
      </w:pPr>
      <w:r>
        <w:rPr/>
        <w:t xml:space="preserve">我国人均牛奶消费量近几年稳中有升，人均牛奶消费金额总体呈增加态势。从消费量来看，近几年我国人均牛奶消费量维持在10kg/人以上。2022年，受疫情影响，居民对牛奶可以提高免疫力的认知度有所提高，我国人均牛奶消费量为15.8kg/人，同比增长9.72%。从消费金额来看，随着我国居民人均可支配收入的增加，消费者愈发重视饮食质量，对牛奶的品质提出了更高要求，乳品的消费金额亦呈现增加态势。</w:t>
      </w:r>
    </w:p>
    <w:p>
      <w:pPr>
        <w:spacing w:after="150"/>
      </w:pPr>
      <w:r>
        <w:rPr/>
        <w:t xml:space="preserve">据中国价格信息网监测，2022年年底全国监测城市鲜奶平均零售价格每斤5.67元。2023年1月份，全国监测城市鲜奶平均零售价格每斤5.66元，环比跌0.2%，同比涨1.1%。其中，袋装鲜奶每斤5.27元，环比涨0.2%，同比涨1.7%。盒装鲜奶每斤6.06元，环比跌0.3%，同比涨0.7%。</w:t>
      </w:r>
    </w:p>
    <w:p>
      <w:pPr>
        <w:spacing w:after="150"/>
      </w:pPr>
      <w:r>
        <w:rPr/>
        <w:t xml:space="preserve">随着生活水平的提高，我国居民愈发重视身体健康。由于牛奶具有一定的营养价值，近几年消费者对牛奶的认可度有所增加，我国牛奶行业市场规模稳步增长。2022年中国牛奶行业市场规模达1783.4亿元，同比增长19.29%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牛奶市场进行了分析研究。报告在总结中国牛奶行业发展历程的基础上，结合新时期的各方面因素，对中国牛奶行业的发展趋势给予了细致和审慎的预测论证。报告资料详实，图表丰富，既有深入的分析，又有直观的比较，为牛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牛奶市场特征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四、存贷款变化 </w:t>
      </w:r>
    </w:p>
    <w:p>
      <w:pPr>
        <w:spacing w:after="150"/>
      </w:pPr>
      <w:r>
        <w:rPr/>
        <w:t xml:space="preserve">五、进出口变化 </w:t>
      </w:r>
    </w:p>
    <w:p>
      <w:pPr>
        <w:spacing w:after="150"/>
      </w:pPr>
      <w:r>
        <w:rPr/>
        <w:t xml:space="preserve">第三节 政策环境分析 </w:t>
      </w:r>
    </w:p>
    <w:p>
      <w:pPr>
        <w:spacing w:after="150"/>
      </w:pPr>
      <w:r>
        <w:rPr/>
        <w:t xml:space="preserve">一、国家宏观调控政策分析 </w:t>
      </w:r>
    </w:p>
    <w:p>
      <w:pPr>
        <w:spacing w:after="150"/>
      </w:pPr>
      <w:r>
        <w:rPr/>
        <w:t xml:space="preserve">二、牛奶行业相关政策分析 </w:t>
      </w:r>
    </w:p>
    <w:p>
      <w:pPr>
        <w:spacing w:after="150"/>
      </w:pPr>
      <w:r>
        <w:rPr/>
        <w:t xml:space="preserve">第四节 牛奶行业发展的"波特五力模型"分析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中国牛奶行业产业链（上、下游及关联产业）状况分析 </w:t>
      </w:r>
    </w:p>
    <w:p>
      <w:pPr>
        <w:spacing w:after="150"/>
      </w:pPr>
      <w:r>
        <w:rPr/>
        <w:t xml:space="preserve">第一节 牛奶行业产业链分析 </w:t>
      </w:r>
    </w:p>
    <w:p>
      <w:pPr>
        <w:spacing w:after="150"/>
      </w:pPr>
      <w:r>
        <w:rPr/>
        <w:t xml:space="preserve">第二节 上游产业发展状况分析 </w:t>
      </w:r>
    </w:p>
    <w:p>
      <w:pPr>
        <w:spacing w:after="150"/>
      </w:pPr>
      <w:r>
        <w:rPr/>
        <w:t xml:space="preserve">第三节 下游产业发展状况分析 </w:t>
      </w:r>
    </w:p>
    <w:p>
      <w:pPr>
        <w:spacing w:after="150"/>
      </w:pPr>
      <w:r>
        <w:rPr/>
        <w:t xml:space="preserve">第四节 关联产业发展状况分析 </w:t>
      </w:r>
    </w:p>
    <w:p>
      <w:pPr>
        <w:spacing w:after="150"/>
      </w:pPr>
      <w:r>
        <w:rPr>
          <w:b w:val="1"/>
          <w:bCs w:val="1"/>
        </w:rPr>
        <w:t xml:space="preserve">第三章 中国牛奶市场规模分析 </w:t>
      </w:r>
    </w:p>
    <w:p>
      <w:pPr>
        <w:spacing w:after="150"/>
      </w:pPr>
      <w:r>
        <w:rPr/>
        <w:t xml:space="preserve">第一节 2019-2023年中国牛奶市场竞争格局分析 </w:t>
      </w:r>
    </w:p>
    <w:p>
      <w:pPr>
        <w:spacing w:after="150"/>
      </w:pPr>
      <w:r>
        <w:rPr/>
        <w:t xml:space="preserve">第二节 2019-2023年中国牛奶区域结构分析 </w:t>
      </w:r>
    </w:p>
    <w:p>
      <w:pPr>
        <w:spacing w:after="150"/>
      </w:pPr>
      <w:r>
        <w:rPr/>
        <w:t xml:space="preserve">第三节 2019-2023年中国牛奶区域市场规模分析 </w:t>
      </w:r>
    </w:p>
    <w:p>
      <w:pPr>
        <w:spacing w:after="150"/>
      </w:pPr>
      <w:r>
        <w:rPr/>
        <w:t xml:space="preserve">一、东北地区市场规模分析 </w:t>
      </w:r>
    </w:p>
    <w:p>
      <w:pPr>
        <w:spacing w:after="150"/>
      </w:pPr>
      <w:r>
        <w:rPr/>
        <w:t xml:space="preserve">二、华北地区市场规模分析 </w:t>
      </w:r>
    </w:p>
    <w:p>
      <w:pPr>
        <w:spacing w:after="150"/>
      </w:pPr>
      <w:r>
        <w:rPr/>
        <w:t xml:space="preserve">三、华东地区市场规模分析 </w:t>
      </w:r>
    </w:p>
    <w:p>
      <w:pPr>
        <w:spacing w:after="150"/>
      </w:pPr>
      <w:r>
        <w:rPr/>
        <w:t xml:space="preserve">四、华中地区市场规模分析 </w:t>
      </w:r>
    </w:p>
    <w:p>
      <w:pPr>
        <w:spacing w:after="150"/>
      </w:pPr>
      <w:r>
        <w:rPr/>
        <w:t xml:space="preserve">五、华南地区市场规模分析 </w:t>
      </w:r>
    </w:p>
    <w:p>
      <w:pPr>
        <w:spacing w:after="150"/>
      </w:pPr>
      <w:r>
        <w:rPr/>
        <w:t xml:space="preserve">六、西北地区市场规模分析 </w:t>
      </w:r>
    </w:p>
    <w:p>
      <w:pPr>
        <w:spacing w:after="150"/>
      </w:pPr>
      <w:r>
        <w:rPr/>
        <w:t xml:space="preserve">七、西南地区市场规模分析 </w:t>
      </w:r>
    </w:p>
    <w:p>
      <w:pPr>
        <w:spacing w:after="150"/>
      </w:pPr>
      <w:r>
        <w:rPr>
          <w:b w:val="1"/>
          <w:bCs w:val="1"/>
        </w:rPr>
        <w:t xml:space="preserve">第四章 中国牛奶国内市场综述 </w:t>
      </w:r>
    </w:p>
    <w:p>
      <w:pPr>
        <w:spacing w:after="150"/>
      </w:pPr>
      <w:r>
        <w:rPr/>
        <w:t xml:space="preserve">第一节 中国牛奶产业产量分析及预测 </w:t>
      </w:r>
    </w:p>
    <w:p>
      <w:pPr>
        <w:spacing w:after="150"/>
      </w:pPr>
      <w:r>
        <w:rPr/>
        <w:t xml:space="preserve">一、2019-2023年中国牛奶行业人均消费量 </w:t>
      </w:r>
    </w:p>
    <w:p>
      <w:pPr>
        <w:spacing w:after="150"/>
      </w:pPr>
      <w:r>
        <w:rPr/>
        <w:t xml:space="preserve">二、2019-2023年牛奶产业产值 </w:t>
      </w:r>
    </w:p>
    <w:p>
      <w:pPr>
        <w:spacing w:after="150"/>
      </w:pPr>
      <w:r>
        <w:rPr/>
        <w:t xml:space="preserve">三、2019-2023年牛奶行业销售收入 </w:t>
      </w:r>
    </w:p>
    <w:p>
      <w:pPr>
        <w:spacing w:after="150"/>
      </w:pPr>
      <w:r>
        <w:rPr/>
        <w:t xml:space="preserve">第二节 中国牛奶价格趋势分析 </w:t>
      </w:r>
    </w:p>
    <w:p>
      <w:pPr>
        <w:spacing w:after="150"/>
      </w:pPr>
      <w:r>
        <w:rPr/>
        <w:t xml:space="preserve">一、2019-2023年中国生鲜乳价格趋势 </w:t>
      </w:r>
    </w:p>
    <w:p>
      <w:pPr>
        <w:spacing w:after="150"/>
      </w:pPr>
      <w:r>
        <w:rPr/>
        <w:t xml:space="preserve">二、2019-2023年中国牛奶当前市场价格及分析 </w:t>
      </w:r>
    </w:p>
    <w:p>
      <w:pPr>
        <w:spacing w:after="150"/>
      </w:pPr>
      <w:r>
        <w:rPr/>
        <w:t xml:space="preserve">三、影响牛奶价格因素分析 </w:t>
      </w:r>
    </w:p>
    <w:p>
      <w:pPr>
        <w:spacing w:after="150"/>
      </w:pPr>
      <w:r>
        <w:rPr/>
        <w:t xml:space="preserve">四、2024-2029年中国牛奶价格走势预测 </w:t>
      </w:r>
    </w:p>
    <w:p>
      <w:pPr>
        <w:spacing w:after="150"/>
      </w:pPr>
      <w:r>
        <w:rPr>
          <w:b w:val="1"/>
          <w:bCs w:val="1"/>
        </w:rPr>
        <w:t xml:space="preserve">第五章 中国牛奶行业进出口市场情况分析 </w:t>
      </w:r>
    </w:p>
    <w:p>
      <w:pPr>
        <w:spacing w:after="150"/>
      </w:pPr>
      <w:r>
        <w:rPr/>
        <w:t xml:space="preserve">第一节 2019-2023年中国牛奶行业进出口量分析 </w:t>
      </w:r>
    </w:p>
    <w:p>
      <w:pPr>
        <w:spacing w:after="150"/>
      </w:pPr>
      <w:r>
        <w:rPr/>
        <w:t xml:space="preserve">一、2019-2023年中国牛奶行业进口分析 </w:t>
      </w:r>
    </w:p>
    <w:p>
      <w:pPr>
        <w:spacing w:after="150"/>
      </w:pPr>
      <w:r>
        <w:rPr/>
        <w:t xml:space="preserve">二、2019-2023年中国牛奶行业出口分析 </w:t>
      </w:r>
    </w:p>
    <w:p>
      <w:pPr>
        <w:spacing w:after="150"/>
      </w:pPr>
      <w:r>
        <w:rPr/>
        <w:t xml:space="preserve">第二节 2024-2029年中国牛奶行业进出口市场预测分析 </w:t>
      </w:r>
    </w:p>
    <w:p>
      <w:pPr>
        <w:spacing w:after="150"/>
      </w:pPr>
      <w:r>
        <w:rPr/>
        <w:t xml:space="preserve">一、2024-2029年中国牛奶行业进口预测 </w:t>
      </w:r>
    </w:p>
    <w:p>
      <w:pPr>
        <w:spacing w:after="150"/>
      </w:pPr>
      <w:r>
        <w:rPr/>
        <w:t xml:space="preserve">二、2024-2029年中国牛奶行业出口预测 </w:t>
      </w:r>
    </w:p>
    <w:p>
      <w:pPr>
        <w:spacing w:after="150"/>
      </w:pPr>
      <w:r>
        <w:rPr/>
        <w:t xml:space="preserve">第三节 影响进出口变化的主要原因分析 </w:t>
      </w:r>
    </w:p>
    <w:p>
      <w:pPr>
        <w:spacing w:after="150"/>
      </w:pPr>
      <w:r>
        <w:rPr>
          <w:b w:val="1"/>
          <w:bCs w:val="1"/>
        </w:rPr>
        <w:t xml:space="preserve">第六章 中国牛奶行业市场供需状况分析 </w:t>
      </w:r>
    </w:p>
    <w:p>
      <w:pPr>
        <w:spacing w:after="150"/>
      </w:pPr>
      <w:r>
        <w:rPr/>
        <w:t xml:space="preserve">第一节 2019-2023年中国牛奶行业市场规模分析 </w:t>
      </w:r>
    </w:p>
    <w:p>
      <w:pPr>
        <w:spacing w:after="150"/>
      </w:pPr>
      <w:r>
        <w:rPr/>
        <w:t xml:space="preserve">第二节 中国牛奶行业市场需求分析及预测 </w:t>
      </w:r>
    </w:p>
    <w:p>
      <w:pPr>
        <w:spacing w:after="150"/>
      </w:pPr>
      <w:r>
        <w:rPr/>
        <w:t xml:space="preserve">一、2019-2023年牛奶行业市场需求状况分析 </w:t>
      </w:r>
    </w:p>
    <w:p>
      <w:pPr>
        <w:spacing w:after="150"/>
      </w:pPr>
      <w:r>
        <w:rPr/>
        <w:t xml:space="preserve">二、2024-2029年牛奶行业市场需求预测分析 </w:t>
      </w:r>
    </w:p>
    <w:p>
      <w:pPr>
        <w:spacing w:after="150"/>
      </w:pPr>
      <w:r>
        <w:rPr/>
        <w:t xml:space="preserve">第三节 中国牛奶行业市场供给情况分析 </w:t>
      </w:r>
    </w:p>
    <w:p>
      <w:pPr>
        <w:spacing w:after="150"/>
      </w:pPr>
      <w:r>
        <w:rPr/>
        <w:t xml:space="preserve">一、2019-2023年牛奶行业市场供给状况分析 </w:t>
      </w:r>
    </w:p>
    <w:p>
      <w:pPr>
        <w:spacing w:after="150"/>
      </w:pPr>
      <w:r>
        <w:rPr/>
        <w:t xml:space="preserve">二、2024-2029年牛奶行业市场供给预测分析 </w:t>
      </w:r>
    </w:p>
    <w:p>
      <w:pPr>
        <w:spacing w:after="150"/>
      </w:pPr>
      <w:r>
        <w:rPr>
          <w:b w:val="1"/>
          <w:bCs w:val="1"/>
        </w:rPr>
        <w:t xml:space="preserve">第七章 全国牛奶行业财务状况分析 </w:t>
      </w:r>
    </w:p>
    <w:p>
      <w:pPr>
        <w:spacing w:after="150"/>
      </w:pPr>
      <w:r>
        <w:rPr/>
        <w:t xml:space="preserve">第一节 2019-2023年牛奶行业企业经济效益分析 </w:t>
      </w:r>
    </w:p>
    <w:p>
      <w:pPr>
        <w:spacing w:after="150"/>
      </w:pPr>
      <w:r>
        <w:rPr/>
        <w:t xml:space="preserve">一、2019-2023年牛奶行业企业总资产收益率分析 </w:t>
      </w:r>
    </w:p>
    <w:p>
      <w:pPr>
        <w:spacing w:after="150"/>
      </w:pPr>
      <w:r>
        <w:rPr/>
        <w:t xml:space="preserve">二、2019-2023年牛奶行业企业毛利率分析 </w:t>
      </w:r>
    </w:p>
    <w:p>
      <w:pPr>
        <w:spacing w:after="150"/>
      </w:pPr>
      <w:r>
        <w:rPr/>
        <w:t xml:space="preserve">第二节 2019-2023年牛奶行业企业偿债能力分析 </w:t>
      </w:r>
    </w:p>
    <w:p>
      <w:pPr>
        <w:spacing w:after="150"/>
      </w:pPr>
      <w:r>
        <w:rPr/>
        <w:t xml:space="preserve">一、2019-2023年牛奶行业企业资产负债率分析 </w:t>
      </w:r>
    </w:p>
    <w:p>
      <w:pPr>
        <w:spacing w:after="150"/>
      </w:pPr>
      <w:r>
        <w:rPr/>
        <w:t xml:space="preserve">二、2019-2023年牛奶行业企业流动比率分析 </w:t>
      </w:r>
    </w:p>
    <w:p>
      <w:pPr>
        <w:spacing w:after="150"/>
      </w:pPr>
      <w:r>
        <w:rPr/>
        <w:t xml:space="preserve">第三节 2019-2023年牛奶行业企业营运能力分析 </w:t>
      </w:r>
    </w:p>
    <w:p>
      <w:pPr>
        <w:spacing w:after="150"/>
      </w:pPr>
      <w:r>
        <w:rPr/>
        <w:t xml:space="preserve">一、2019-2023年牛奶行业企业总资产周转率分析 </w:t>
      </w:r>
    </w:p>
    <w:p>
      <w:pPr>
        <w:spacing w:after="150"/>
      </w:pPr>
      <w:r>
        <w:rPr/>
        <w:t xml:space="preserve">二、2019-2023年牛奶行业企业存货周转率分析 </w:t>
      </w:r>
    </w:p>
    <w:p>
      <w:pPr>
        <w:spacing w:after="150"/>
      </w:pPr>
      <w:r>
        <w:rPr>
          <w:b w:val="1"/>
          <w:bCs w:val="1"/>
        </w:rPr>
        <w:t xml:space="preserve">第八章 国内外牛奶重点企业分析 </w:t>
      </w:r>
    </w:p>
    <w:p>
      <w:pPr>
        <w:spacing w:after="150"/>
      </w:pPr>
      <w:r>
        <w:rPr/>
        <w:t xml:space="preserve">第一节 内蒙古伊利实业集团股份有限公司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t xml:space="preserve">第二节 内蒙古蒙牛乳业(集团)股份有限公司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t xml:space="preserve">第三节 光明乳业股份有限公司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t xml:space="preserve">第四节 北京三元食品股份有限公司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t xml:space="preserve">第五节 新希望乳业股份有限公司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t xml:space="preserve">第六节 认养一头牛控股集团股份有限公司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t xml:space="preserve">第七节 广东燕塘乳业股份有限公司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t xml:space="preserve">第八节 新疆天润乳业股份有限公司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t xml:space="preserve">第九节 皇氏集团股份有限公司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t xml:space="preserve">第十节 江西阳光乳业股份有限公司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b w:val="1"/>
          <w:bCs w:val="1"/>
        </w:rPr>
        <w:t xml:space="preserve">第九章 牛奶行业发展趋势与投资建议 </w:t>
      </w:r>
    </w:p>
    <w:p>
      <w:pPr>
        <w:spacing w:after="150"/>
      </w:pPr>
      <w:r>
        <w:rPr/>
        <w:t xml:space="preserve">第一节 牛奶市场发展潜力分析 </w:t>
      </w:r>
    </w:p>
    <w:p>
      <w:pPr>
        <w:spacing w:after="150"/>
      </w:pPr>
      <w:r>
        <w:rPr/>
        <w:t xml:space="preserve">一、市场空间广阔 </w:t>
      </w:r>
    </w:p>
    <w:p>
      <w:pPr>
        <w:spacing w:after="150"/>
      </w:pPr>
      <w:r>
        <w:rPr/>
        <w:t xml:space="preserve">二、竞争格局变化 </w:t>
      </w:r>
    </w:p>
    <w:p>
      <w:pPr>
        <w:spacing w:after="150"/>
      </w:pPr>
      <w:r>
        <w:rPr/>
        <w:t xml:space="preserve">第二节 牛奶行业发展趋势分析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牛奶行业发展战略研究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对我国牛奶品牌的战略思考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四、我国企业的品牌战略 </w:t>
      </w:r>
    </w:p>
    <w:p>
      <w:pPr>
        <w:spacing w:after="150"/>
      </w:pPr>
      <w:r>
        <w:rPr>
          <w:b w:val="1"/>
          <w:bCs w:val="1"/>
        </w:rPr>
        <w:t xml:space="preserve">第十章 中国牛奶行业发展预测 </w:t>
      </w:r>
    </w:p>
    <w:p>
      <w:pPr>
        <w:spacing w:after="150"/>
      </w:pPr>
      <w:r>
        <w:rPr/>
        <w:t xml:space="preserve">第一节 2024-2029年中国牛奶行业市场规模预测 </w:t>
      </w:r>
    </w:p>
    <w:p>
      <w:pPr>
        <w:spacing w:after="150"/>
      </w:pPr>
      <w:r>
        <w:rPr/>
        <w:t xml:space="preserve">第二节 2024-2029年中国牛奶行业产值预测 </w:t>
      </w:r>
    </w:p>
    <w:p>
      <w:pPr>
        <w:spacing w:after="150"/>
      </w:pPr>
      <w:r>
        <w:rPr/>
        <w:t xml:space="preserve">第三节 2024-2029年中国牛奶行业销售收入预测 </w:t>
      </w:r>
    </w:p>
    <w:p>
      <w:pPr>
        <w:spacing w:after="150"/>
      </w:pPr>
      <w:r>
        <w:rPr>
          <w:b w:val="1"/>
          <w:bCs w:val="1"/>
        </w:rPr>
        <w:t xml:space="preserve">第十一章 牛奶行业投资前景与投资策略分析 </w:t>
      </w:r>
    </w:p>
    <w:p>
      <w:pPr>
        <w:spacing w:after="150"/>
      </w:pPr>
      <w:r>
        <w:rPr/>
        <w:t xml:space="preserve">第一节 行业swot模型分析 </w:t>
      </w:r>
    </w:p>
    <w:p>
      <w:pPr>
        <w:spacing w:after="150"/>
      </w:pPr>
      <w:r>
        <w:rPr/>
        <w:t xml:space="preserve">一、优势分析 </w:t>
      </w:r>
    </w:p>
    <w:p>
      <w:pPr>
        <w:spacing w:after="150"/>
      </w:pPr>
      <w:r>
        <w:rPr/>
        <w:t xml:space="preserve">二、劣势分析 </w:t>
      </w:r>
    </w:p>
    <w:p>
      <w:pPr>
        <w:spacing w:after="150"/>
      </w:pPr>
      <w:r>
        <w:rPr/>
        <w:t xml:space="preserve">三、机会分析 </w:t>
      </w:r>
    </w:p>
    <w:p>
      <w:pPr>
        <w:spacing w:after="150"/>
      </w:pPr>
      <w:r>
        <w:rPr/>
        <w:t xml:space="preserve">四、风险分析 </w:t>
      </w:r>
    </w:p>
    <w:p>
      <w:pPr>
        <w:spacing w:after="150"/>
      </w:pPr>
      <w:r>
        <w:rPr/>
        <w:t xml:space="preserve">第二节 牛奶行业投资价值分析 </w:t>
      </w:r>
    </w:p>
    <w:p>
      <w:pPr>
        <w:spacing w:after="150"/>
      </w:pPr>
      <w:r>
        <w:rPr/>
        <w:t xml:space="preserve">一、牛奶行业发展前景分析 </w:t>
      </w:r>
    </w:p>
    <w:p>
      <w:pPr>
        <w:spacing w:after="150"/>
      </w:pPr>
      <w:r>
        <w:rPr/>
        <w:t xml:space="preserve">二、牛奶行业盈利能力预测 </w:t>
      </w:r>
    </w:p>
    <w:p>
      <w:pPr>
        <w:spacing w:after="150"/>
      </w:pPr>
      <w:r>
        <w:rPr/>
        <w:t xml:space="preserve">三、投资机会分析 </w:t>
      </w:r>
    </w:p>
    <w:p>
      <w:pPr>
        <w:spacing w:after="150"/>
      </w:pPr>
      <w:r>
        <w:rPr/>
        <w:t xml:space="preserve">第三节 牛奶行业投资风险分析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第四节 牛奶行业投资策略分析 </w:t>
      </w:r>
    </w:p>
    <w:p>
      <w:pPr>
        <w:spacing w:after="150"/>
      </w:pPr>
      <w:r>
        <w:rPr/>
        <w:t xml:space="preserve">一、产业投资战略 </w:t>
      </w:r>
    </w:p>
    <w:p>
      <w:pPr>
        <w:spacing w:after="150"/>
      </w:pPr>
      <w:r>
        <w:rPr/>
        <w:t xml:space="preserve">二、细分行业投资战略 </w:t>
      </w:r>
    </w:p>
    <w:p>
      <w:pPr>
        <w:spacing w:after="150"/>
      </w:pPr>
      <w:r>
        <w:rPr>
          <w:b w:val="1"/>
          <w:bCs w:val="1"/>
        </w:rPr>
        <w:t xml:space="preserve">第十二章 业内专家对中国牛奶行业总结及企业重点客户管理建议 </w:t>
      </w:r>
    </w:p>
    <w:p>
      <w:pPr>
        <w:spacing w:after="150"/>
      </w:pPr>
      <w:r>
        <w:rPr/>
        <w:t xml:space="preserve">第一节 牛奶行业企业问题总结 </w:t>
      </w:r>
    </w:p>
    <w:p>
      <w:pPr>
        <w:spacing w:after="150"/>
      </w:pPr>
      <w:r>
        <w:rPr/>
        <w:t xml:space="preserve">一、价格下行与成本上涨双向挤压下奶牛养殖业面临突出困难 </w:t>
      </w:r>
    </w:p>
    <w:p>
      <w:pPr>
        <w:spacing w:after="150"/>
      </w:pPr>
      <w:r>
        <w:rPr/>
        <w:t xml:space="preserve">二、导致当前奶业经济困境的短期和长期原因 </w:t>
      </w:r>
    </w:p>
    <w:p>
      <w:pPr>
        <w:spacing w:after="150"/>
      </w:pPr>
      <w:r>
        <w:rPr/>
        <w:t xml:space="preserve">第二节 牛奶企业应对策略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牛奶市场的重点客户战略实施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t xml:space="preserve">第四节 牛奶行业发展对策建议 </w:t>
      </w:r>
    </w:p>
    <w:p>
      <w:pPr>
        <w:spacing w:after="150"/>
      </w:pPr>
      <w:r>
        <w:rPr/>
        <w:t xml:space="preserve">一、做好对当前原料奶阶段性过剩和“双向挤压”困境的应对 </w:t>
      </w:r>
    </w:p>
    <w:p>
      <w:pPr>
        <w:spacing w:after="150"/>
      </w:pPr>
      <w:r>
        <w:rPr/>
        <w:t xml:space="preserve">二、继续推动粮饲结构调整，破解饲料粮短板 </w:t>
      </w:r>
    </w:p>
    <w:p>
      <w:pPr>
        <w:spacing w:after="150"/>
      </w:pPr>
      <w:r>
        <w:rPr/>
        <w:t xml:space="preserve">三、做好对新西兰禁止活牛海运出口的应对 </w:t>
      </w:r>
    </w:p>
    <w:p>
      <w:pPr>
        <w:spacing w:after="150"/>
      </w:pPr>
      <w:r>
        <w:rPr>
          <w:b w:val="1"/>
          <w:bCs w:val="1"/>
        </w:rPr>
        <w:t xml:space="preserve">附录 </w:t>
      </w:r>
    </w:p>
    <w:p>
      <w:pPr>
        <w:spacing w:after="150"/>
      </w:pPr>
      <w:r>
        <w:rPr/>
        <w:t xml:space="preserve">1、《“十四五”奶业竞争力提升行动方案》 </w:t>
      </w:r>
    </w:p>
    <w:p>
      <w:pPr>
        <w:spacing w:after="150"/>
      </w:pPr>
      <w:r>
        <w:rPr/>
        <w:t xml:space="preserve">2、《国务院办公厅关于推进奶业振兴保障乳品质量安全的意见》 </w:t>
      </w:r>
    </w:p>
    <w:p>
      <w:pPr>
        <w:spacing w:after="150"/>
      </w:pPr>
      <w:r>
        <w:rPr/>
        <w:t xml:space="preserve">3、《关于实施奶业生产能力提升整县推进项目的通知》 </w:t>
      </w:r>
    </w:p>
    <w:p>
      <w:pPr>
        <w:spacing w:after="150"/>
      </w:pPr>
      <w:r>
        <w:rPr/>
        <w:t xml:space="preserve">4、《关于进一步促进奶业振兴的若干意见》 </w:t>
      </w:r>
    </w:p>
    <w:p>
      <w:pPr>
        <w:spacing w:after="150"/>
      </w:pPr>
      <w:r>
        <w:rPr/>
        <w:t xml:space="preserve">5、《国务院办公厅关于促进畜牧业高质量发展的意见》 </w:t>
      </w:r>
    </w:p>
    <w:p>
      <w:pPr>
        <w:spacing w:after="150"/>
      </w:pPr>
      <w:r>
        <w:rPr/>
        <w:t xml:space="preserve">6、《中华人民共和国国民经济和社会发展第十四个五年规划和2035年远景目标纲要》 </w:t>
      </w:r>
    </w:p>
    <w:p>
      <w:pPr>
        <w:spacing w:after="150"/>
      </w:pPr>
      <w:r>
        <w:rPr>
          <w:b w:val="1"/>
          <w:bCs w:val="1"/>
        </w:rPr>
        <w:t xml:space="preserve">图表目录</w:t>
      </w:r>
    </w:p>
    <w:p>
      <w:pPr>
        <w:spacing w:after="150"/>
      </w:pPr>
      <w:r>
        <w:rPr/>
        <w:t xml:space="preserve">图表：牛奶行业生命周期</w:t>
      </w:r>
    </w:p>
    <w:p>
      <w:pPr>
        <w:spacing w:after="150"/>
      </w:pPr>
      <w:r>
        <w:rPr/>
        <w:t xml:space="preserve">图表：牛奶行业产业链结构</w:t>
      </w:r>
    </w:p>
    <w:p>
      <w:pPr>
        <w:spacing w:after="150"/>
      </w:pPr>
      <w:r>
        <w:rPr/>
        <w:t xml:space="preserve">图表：2019-2023年全球牛奶行业市场规模</w:t>
      </w:r>
    </w:p>
    <w:p>
      <w:pPr>
        <w:spacing w:after="150"/>
      </w:pPr>
      <w:r>
        <w:rPr/>
        <w:t xml:space="preserve">图表：2019-2023年中国牛奶行业市场规模</w:t>
      </w:r>
    </w:p>
    <w:p>
      <w:pPr>
        <w:spacing w:after="150"/>
      </w:pPr>
      <w:r>
        <w:rPr/>
        <w:t xml:space="preserve">图表：2019-2023年中国牛奶市场占全球份额比较</w:t>
      </w:r>
    </w:p>
    <w:p>
      <w:pPr>
        <w:spacing w:after="150"/>
      </w:pPr>
      <w:r>
        <w:rPr/>
        <w:t xml:space="preserve">图表：2019-2023年牛奶行业集中度</w:t>
      </w:r>
    </w:p>
    <w:p>
      <w:pPr>
        <w:spacing w:after="150"/>
      </w:pPr>
      <w:r>
        <w:rPr/>
        <w:t xml:space="preserve">图表：2019-2023年牛奶市场价格走势</w:t>
      </w:r>
    </w:p>
    <w:p>
      <w:pPr>
        <w:spacing w:after="150"/>
      </w:pPr>
      <w:r>
        <w:rPr/>
        <w:t xml:space="preserve">图表：2019-2023年牛奶行业重要数据指标比较</w:t>
      </w:r>
    </w:p>
    <w:p>
      <w:pPr>
        <w:spacing w:after="150"/>
      </w:pPr>
      <w:r>
        <w:rPr/>
        <w:t xml:space="preserve">图表：2024-2029年牛奶行业市场规模预测</w:t>
      </w:r>
    </w:p>
    <w:p>
      <w:pPr>
        <w:spacing w:after="150"/>
      </w:pPr>
      <w:r>
        <w:rPr/>
        <w:t xml:space="preserve">图表：2024-2029年牛奶行业竞争格局预测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中国牛奶行业市场发展现状及发展趋势与投资前景研究报告(2024-2029版)</dc:title>
  <dc:description>中国牛奶行业市场发展现状及发展趋势与投资前景研究报告(2024-2029版)</dc:description>
  <dc:subject>中国牛奶行业市场发展现状及发展趋势与投资前景研究报告(2024-2029版)</dc:subject>
  <cp:keywords>研究报告</cp:keywords>
  <cp:category>研究报告</cp:category>
  <cp:lastModifiedBy>北京中道泰和信息咨询有限公司</cp:lastModifiedBy>
  <dcterms:created xsi:type="dcterms:W3CDTF">2024-01-26T04:35:36+08:00</dcterms:created>
  <dcterms:modified xsi:type="dcterms:W3CDTF">2024-01-26T04:35:36+08:00</dcterms:modified>
</cp:coreProperties>
</file>

<file path=docProps/custom.xml><?xml version="1.0" encoding="utf-8"?>
<Properties xmlns="http://schemas.openxmlformats.org/officeDocument/2006/custom-properties" xmlns:vt="http://schemas.openxmlformats.org/officeDocument/2006/docPropsVTypes"/>
</file>