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国内乘用车行业市场发展分析及竞争格局与投资机会研究报告(2024-2029版)</w:t>
      </w:r>
    </w:p>
    <w:p>
      <w:pPr>
        <w:spacing w:after="150"/>
      </w:pPr>
      <w:r>
        <w:rPr>
          <w:b w:val="1"/>
          <w:bCs w:val="1"/>
        </w:rPr>
        <w:t xml:space="preserve">报告简介</w:t>
      </w:r>
    </w:p>
    <w:p>
      <w:pPr>
        <w:spacing w:after="150"/>
      </w:pPr>
      <w:r>
        <w:rPr/>
        <w:t xml:space="preserve">近年来，我国政府把汽车强国上升到了国家战略，推出了一系列在政策，支持我国汽车工业的发展。在政策的支持下，我国汽车行业国产化进程加快，核心竞争力不断提升。吉利、长城、长安和比亚迪等自主品牌通过近年来的积累，在乘用车市场表现抢眼。自主品牌乘用车也越来越受到消费者的认可，自主品牌乘用车市场份额也逐年提升。</w:t>
      </w:r>
    </w:p>
    <w:p>
      <w:pPr>
        <w:spacing w:after="150"/>
      </w:pPr>
      <w:r>
        <w:rPr/>
        <w:t xml:space="preserve">尽管近些年来中国乘用车出口发展迅速，但由于中国乘用车起步晚，正处于国际化的初级阶段，很多汽车企业仍然停留在直接出口或单纯依靠经销商出口，尚没有制定和实施真正意义上的国际化战略，海外发展经验较少。因此，中国乘用车国际化发展面临很大的压力和挑战。当前，中国乘用车出口存在的问题主要有以下几个方面：出口产品质量竞争指数偏低，质量欠佳;技术和品牌存在劣势;海外营销管理模式单一;恶性低价竞争，出口秩序有待提升;短期内非贸易壁垒难以突破;外贸融资问题限制了出口规模。</w:t>
      </w:r>
    </w:p>
    <w:p>
      <w:pPr>
        <w:spacing w:after="150"/>
      </w:pPr>
      <w:r>
        <w:rPr/>
        <w:t xml:space="preserve">乘用车行业研究报告主要分析了乘用车行业的市场规模、乘用车市场供需求状况、乘用车市场竞争状况和乘用车主要企业经营情况、乘用车市场主要企业的市场占有率，同时对乘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乘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乘用车专业研究单位等公布和提供的大量资料。对我国乘用车行业作了详尽深入的分析，为乘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乘用车行业基本概况</w:t>
      </w:r>
    </w:p>
    <w:p>
      <w:pPr>
        <w:spacing w:after="150"/>
      </w:pPr>
      <w:r>
        <w:rPr/>
        <w:t xml:space="preserve">第一节 乘用车行业概念界定及特征</w:t>
      </w:r>
    </w:p>
    <w:p>
      <w:pPr>
        <w:spacing w:after="150"/>
      </w:pPr>
      <w:r>
        <w:rPr/>
        <w:t xml:space="preserve">一、乘用车行业定义及研究范围</w:t>
      </w:r>
    </w:p>
    <w:p>
      <w:pPr>
        <w:spacing w:after="150"/>
      </w:pPr>
      <w:r>
        <w:rPr/>
        <w:t xml:space="preserve">二、乘用车行业发展特征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2023年全球乘用车行业发展概述</w:t>
      </w:r>
    </w:p>
    <w:p>
      <w:pPr>
        <w:spacing w:after="150"/>
      </w:pPr>
      <w:r>
        <w:rPr/>
        <w:t xml:space="preserve">第一节 全球乘用车行业市场规模</w:t>
      </w:r>
    </w:p>
    <w:p>
      <w:pPr>
        <w:spacing w:after="150"/>
      </w:pPr>
      <w:r>
        <w:rPr/>
        <w:t xml:space="preserve">一、2019-2023年全球乘用车行业市场规模及其变化趋势</w:t>
      </w:r>
    </w:p>
    <w:p>
      <w:pPr>
        <w:spacing w:after="150"/>
      </w:pPr>
      <w:r>
        <w:rPr/>
        <w:t xml:space="preserve">二、2024-2029年全球乘用车行业市场规模预测</w:t>
      </w:r>
    </w:p>
    <w:p>
      <w:pPr>
        <w:spacing w:after="150"/>
      </w:pPr>
      <w:r>
        <w:rPr/>
        <w:t xml:space="preserve">第二节 全球乘用车行业供给情况分析</w:t>
      </w:r>
    </w:p>
    <w:p>
      <w:pPr>
        <w:spacing w:after="150"/>
      </w:pPr>
      <w:r>
        <w:rPr/>
        <w:t xml:space="preserve">一、全球乘用车行业产能分布情况</w:t>
      </w:r>
    </w:p>
    <w:p>
      <w:pPr>
        <w:spacing w:after="150"/>
      </w:pPr>
      <w:r>
        <w:rPr/>
        <w:t xml:space="preserve">二、全球乘用车行业典型供给企业分析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全球乘用车行业需求分析</w:t>
      </w:r>
    </w:p>
    <w:p>
      <w:pPr>
        <w:spacing w:after="150"/>
      </w:pPr>
      <w:r>
        <w:rPr/>
        <w:t xml:space="preserve">一、全球乘用车行业需求规模</w:t>
      </w:r>
    </w:p>
    <w:p>
      <w:pPr>
        <w:spacing w:after="150"/>
      </w:pPr>
      <w:r>
        <w:rPr/>
        <w:t xml:space="preserve">二、全球乘用车行业需求格局</w:t>
      </w:r>
    </w:p>
    <w:p>
      <w:pPr>
        <w:spacing w:after="150"/>
      </w:pPr>
      <w:r>
        <w:rPr/>
        <w:t xml:space="preserve">三、全球乘用车行业需求趋势</w:t>
      </w:r>
    </w:p>
    <w:p>
      <w:pPr>
        <w:spacing w:after="150"/>
      </w:pPr>
      <w:r>
        <w:rPr/>
        <w:t xml:space="preserve">四、2024-2029年全球乘用车行业需求规模预测</w:t>
      </w:r>
    </w:p>
    <w:p>
      <w:pPr>
        <w:spacing w:after="150"/>
      </w:pPr>
      <w:r>
        <w:rPr/>
        <w:t xml:space="preserve">第四节 全球乘用车行业发展成功经验借鉴及失败教训吸取</w:t>
      </w:r>
    </w:p>
    <w:p>
      <w:pPr>
        <w:spacing w:after="150"/>
      </w:pPr>
      <w:r>
        <w:rPr/>
        <w:t xml:space="preserve">一、全球乘用车行业发展成功经验借鉴</w:t>
      </w:r>
    </w:p>
    <w:p>
      <w:pPr>
        <w:spacing w:after="150"/>
      </w:pPr>
      <w:r>
        <w:rPr/>
        <w:t xml:space="preserve">二、全球乘用车行业发展失败教训吸取</w:t>
      </w:r>
    </w:p>
    <w:p>
      <w:pPr>
        <w:spacing w:after="150"/>
      </w:pPr>
      <w:r>
        <w:rPr>
          <w:b w:val="1"/>
          <w:bCs w:val="1"/>
        </w:rPr>
        <w:t xml:space="preserve">第三章 2023年中国乘用车行业发展环境分析</w:t>
      </w:r>
    </w:p>
    <w:p>
      <w:pPr>
        <w:spacing w:after="150"/>
      </w:pPr>
      <w:r>
        <w:rPr/>
        <w:t xml:space="preserve">第一节 乘用车行业发展政策环境</w:t>
      </w:r>
    </w:p>
    <w:p>
      <w:pPr>
        <w:spacing w:after="150"/>
      </w:pPr>
      <w:r>
        <w:rPr/>
        <w:t xml:space="preserve">一、乘用车行业发展规划类政策及其解读</w:t>
      </w:r>
    </w:p>
    <w:p>
      <w:pPr>
        <w:spacing w:after="150"/>
      </w:pPr>
      <w:r>
        <w:rPr/>
        <w:t xml:space="preserve">二、乘用车行业发展监管类政策及其解读</w:t>
      </w:r>
    </w:p>
    <w:p>
      <w:pPr>
        <w:spacing w:after="150"/>
      </w:pPr>
      <w:r>
        <w:rPr/>
        <w:t xml:space="preserve">三、乘用车行业发展标准类政策及其解读</w:t>
      </w:r>
    </w:p>
    <w:p>
      <w:pPr>
        <w:spacing w:after="150"/>
      </w:pPr>
      <w:r>
        <w:rPr/>
        <w:t xml:space="preserve">第二节 乘用车行业发展经济环境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乘用车行业发展社会环境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乘用车行业技术环境</w:t>
      </w:r>
    </w:p>
    <w:p>
      <w:pPr>
        <w:spacing w:after="150"/>
      </w:pPr>
      <w:r>
        <w:rPr/>
        <w:t xml:space="preserve">一、乘用车行业技术专利申请情况</w:t>
      </w:r>
    </w:p>
    <w:p>
      <w:pPr>
        <w:spacing w:after="150"/>
      </w:pPr>
      <w:r>
        <w:rPr/>
        <w:t xml:space="preserve">二、乘用车行业主要技术分析</w:t>
      </w:r>
    </w:p>
    <w:p>
      <w:pPr>
        <w:spacing w:after="150"/>
      </w:pPr>
      <w:r>
        <w:rPr/>
        <w:t xml:space="preserve">三、技术对乘用车行业发展的作用机制分析</w:t>
      </w:r>
    </w:p>
    <w:p>
      <w:pPr>
        <w:spacing w:after="150"/>
      </w:pPr>
      <w:r>
        <w:rPr/>
        <w:t xml:space="preserve">四、乘用车行业技术发展趋势分析</w:t>
      </w:r>
    </w:p>
    <w:p>
      <w:pPr>
        <w:spacing w:after="150"/>
      </w:pPr>
      <w:r>
        <w:rPr>
          <w:b w:val="1"/>
          <w:bCs w:val="1"/>
        </w:rPr>
        <w:t xml:space="preserve">第四章 2019-2023年中国乘用车行业市场分析</w:t>
      </w:r>
    </w:p>
    <w:p>
      <w:pPr>
        <w:spacing w:after="150"/>
      </w:pPr>
      <w:r>
        <w:rPr/>
        <w:t xml:space="preserve">第一节 2019-2023年国内乘用车行业市场规模</w:t>
      </w:r>
    </w:p>
    <w:p>
      <w:pPr>
        <w:spacing w:after="150"/>
      </w:pPr>
      <w:r>
        <w:rPr/>
        <w:t xml:space="preserve">一、2019-2023年国内乘用车行业市场规模及其变化趋势</w:t>
      </w:r>
    </w:p>
    <w:p>
      <w:pPr>
        <w:spacing w:after="150"/>
      </w:pPr>
      <w:r>
        <w:rPr/>
        <w:t xml:space="preserve">二、2019-2023年国内乘用车行业市场规模变化影响因素</w:t>
      </w:r>
    </w:p>
    <w:p>
      <w:pPr>
        <w:spacing w:after="150"/>
      </w:pPr>
      <w:r>
        <w:rPr/>
        <w:t xml:space="preserve">三、2024-2029年乘用车行业市场规模及增速预测</w:t>
      </w:r>
    </w:p>
    <w:p>
      <w:pPr>
        <w:spacing w:after="150"/>
      </w:pPr>
      <w:r>
        <w:rPr/>
        <w:t xml:space="preserve">第二节 国内乘用车行业市场供给情况分析</w:t>
      </w:r>
    </w:p>
    <w:p>
      <w:pPr>
        <w:spacing w:after="150"/>
      </w:pPr>
      <w:r>
        <w:rPr/>
        <w:t xml:space="preserve">一、国内乘用车行业供给企业数量</w:t>
      </w:r>
    </w:p>
    <w:p>
      <w:pPr>
        <w:spacing w:after="150"/>
      </w:pPr>
      <w:r>
        <w:rPr/>
        <w:t xml:space="preserve">二、国内乘用车行业供给企业区域分布情况</w:t>
      </w:r>
    </w:p>
    <w:p>
      <w:pPr>
        <w:spacing w:after="150"/>
      </w:pPr>
      <w:r>
        <w:rPr/>
        <w:t xml:space="preserve">三、国内乘用车行业从业人员数量</w:t>
      </w:r>
    </w:p>
    <w:p>
      <w:pPr>
        <w:spacing w:after="150"/>
      </w:pPr>
      <w:r>
        <w:rPr/>
        <w:t xml:space="preserve">四、国内乘用车行业供给规模</w:t>
      </w:r>
    </w:p>
    <w:p>
      <w:pPr>
        <w:spacing w:after="150"/>
      </w:pPr>
      <w:r>
        <w:rPr/>
        <w:t xml:space="preserve">五、国内乘用车行业产能规划情况</w:t>
      </w:r>
    </w:p>
    <w:p>
      <w:pPr>
        <w:spacing w:after="150"/>
      </w:pPr>
      <w:r>
        <w:rPr/>
        <w:t xml:space="preserve">第三节 国内乘用车行业市场需求情况分析</w:t>
      </w:r>
    </w:p>
    <w:p>
      <w:pPr>
        <w:spacing w:after="150"/>
      </w:pPr>
      <w:r>
        <w:rPr/>
        <w:t xml:space="preserve">一、乘用车行业需求规模</w:t>
      </w:r>
    </w:p>
    <w:p>
      <w:pPr>
        <w:spacing w:after="150"/>
      </w:pPr>
      <w:r>
        <w:rPr/>
        <w:t xml:space="preserve">二、国内乘用车行业需求结构</w:t>
      </w:r>
    </w:p>
    <w:p>
      <w:pPr>
        <w:spacing w:after="150"/>
      </w:pPr>
      <w:r>
        <w:rPr/>
        <w:t xml:space="preserve">三、国内乘用车行业需求趋势</w:t>
      </w:r>
    </w:p>
    <w:p>
      <w:pPr>
        <w:spacing w:after="150"/>
      </w:pPr>
      <w:r>
        <w:rPr/>
        <w:t xml:space="preserve">四、国内乘用车行业需求潜力预测</w:t>
      </w:r>
    </w:p>
    <w:p>
      <w:pPr>
        <w:spacing w:after="150"/>
      </w:pPr>
      <w:r>
        <w:rPr>
          <w:b w:val="1"/>
          <w:bCs w:val="1"/>
        </w:rPr>
        <w:t xml:space="preserve">第五章 国内乘用车行业竞争格局及竞争策略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国内乘用车行业竞争梯队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国内乘用车行业竞争策略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国内乘用车行业人才策略分析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乘用车行业国际化发展策略</w:t>
      </w:r>
    </w:p>
    <w:p>
      <w:pPr>
        <w:spacing w:after="150"/>
      </w:pPr>
      <w:r>
        <w:rPr/>
        <w:t xml:space="preserve">第一节 乘用车行业国际化发展基础</w:t>
      </w:r>
    </w:p>
    <w:p>
      <w:pPr>
        <w:spacing w:after="150"/>
      </w:pPr>
      <w:r>
        <w:rPr/>
        <w:t xml:space="preserve">一、乘用车行业出口情况</w:t>
      </w:r>
    </w:p>
    <w:p>
      <w:pPr>
        <w:spacing w:after="150"/>
      </w:pPr>
      <w:r>
        <w:rPr/>
        <w:t xml:space="preserve">二、乘用车对外依存度</w:t>
      </w:r>
    </w:p>
    <w:p>
      <w:pPr>
        <w:spacing w:after="150"/>
      </w:pPr>
      <w:r>
        <w:rPr/>
        <w:t xml:space="preserve">三、乘用车行业oem情况分析</w:t>
      </w:r>
    </w:p>
    <w:p>
      <w:pPr>
        <w:spacing w:after="150"/>
      </w:pPr>
      <w:r>
        <w:rPr/>
        <w:t xml:space="preserve">第二节 乘用车行业国际化发展策略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乘用车行业企业竞争策略分析</w:t>
      </w:r>
    </w:p>
    <w:p>
      <w:pPr>
        <w:spacing w:after="150"/>
      </w:pPr>
      <w:r>
        <w:rPr/>
        <w:t xml:space="preserve">第一节 乘用车市场竞争策略分析</w:t>
      </w:r>
    </w:p>
    <w:p>
      <w:pPr>
        <w:spacing w:after="150"/>
      </w:pPr>
      <w:r>
        <w:rPr/>
        <w:t xml:space="preserve">一、2023年乘用车市场增长潜力分析</w:t>
      </w:r>
    </w:p>
    <w:p>
      <w:pPr>
        <w:spacing w:after="150"/>
      </w:pPr>
      <w:r>
        <w:rPr/>
        <w:t xml:space="preserve">二、现有乘用车行业竞争策略分析</w:t>
      </w:r>
    </w:p>
    <w:p>
      <w:pPr>
        <w:spacing w:after="150"/>
      </w:pPr>
      <w:r>
        <w:rPr/>
        <w:t xml:space="preserve">第二节 乘用车企业竞争策略分析</w:t>
      </w:r>
    </w:p>
    <w:p>
      <w:pPr>
        <w:spacing w:after="150"/>
      </w:pPr>
      <w:r>
        <w:rPr/>
        <w:t xml:space="preserve">一、全球热点对乘用车行业企业竞争力的影响</w:t>
      </w:r>
    </w:p>
    <w:p>
      <w:pPr>
        <w:spacing w:after="150"/>
      </w:pPr>
      <w:r>
        <w:rPr/>
        <w:t xml:space="preserve">二、国内热点对乘用车行业企业竞争力的影响</w:t>
      </w:r>
    </w:p>
    <w:p>
      <w:pPr>
        <w:spacing w:after="150"/>
      </w:pPr>
      <w:r>
        <w:rPr/>
        <w:t xml:space="preserve">三、2024-2029年国内乘用车行业企业竞争策略</w:t>
      </w:r>
    </w:p>
    <w:p>
      <w:pPr>
        <w:spacing w:after="150"/>
      </w:pPr>
      <w:r>
        <w:rPr>
          <w:b w:val="1"/>
          <w:bCs w:val="1"/>
        </w:rPr>
        <w:t xml:space="preserve">第九章 2023年中国乘用车行业重点企业分析</w:t>
      </w:r>
    </w:p>
    <w:p>
      <w:pPr>
        <w:spacing w:after="150"/>
      </w:pPr>
      <w:r>
        <w:rPr/>
        <w:t xml:space="preserve">第一节 中国一汽解放集团股份有限公司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上海汽车集团股份有限公司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北京汽车股份有限公司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小鹏汽车有限公司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赛力斯集团股份有限公司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长城汽车股份有限公司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广州汽车集团股份有限公司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重庆长安汽车股份有限公司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比亚迪股份有限公司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浙江吉利控股集团有限公司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2024-2029年中国乘用车行业发展与投资风险分析</w:t>
      </w:r>
    </w:p>
    <w:p>
      <w:pPr>
        <w:spacing w:after="150"/>
      </w:pPr>
      <w:r>
        <w:rPr/>
        <w:t xml:space="preserve">第一节 乘用车行业环境风险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乘用车行业政策风险</w:t>
      </w:r>
    </w:p>
    <w:p>
      <w:pPr>
        <w:spacing w:after="150"/>
      </w:pPr>
      <w:r>
        <w:rPr/>
        <w:t xml:space="preserve">第四节 乘用车行业市场风险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2024-2029年中国乘用车行业发展前景及投资机会分析</w:t>
      </w:r>
    </w:p>
    <w:p>
      <w:pPr>
        <w:spacing w:after="150"/>
      </w:pPr>
      <w:r>
        <w:rPr/>
        <w:t xml:space="preserve">第一节 乘用车行业发展前景预测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乘用车行业投资机会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乘用车行业投资机会与风险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乘用车行业投资效益分析</w:t>
      </w:r>
    </w:p>
    <w:p>
      <w:pPr>
        <w:spacing w:after="150"/>
      </w:pPr>
      <w:r>
        <w:rPr/>
        <w:t xml:space="preserve">一、2019-2023年乘用车行业投资状况分析</w:t>
      </w:r>
    </w:p>
    <w:p>
      <w:pPr>
        <w:spacing w:after="150"/>
      </w:pPr>
      <w:r>
        <w:rPr/>
        <w:t xml:space="preserve">二、2024-2029年乘用车行业投资效益分析</w:t>
      </w:r>
    </w:p>
    <w:p>
      <w:pPr>
        <w:spacing w:after="150"/>
      </w:pPr>
      <w:r>
        <w:rPr/>
        <w:t xml:space="preserve">三、2024-2029年乘用车行业投资趋势预测</w:t>
      </w:r>
    </w:p>
    <w:p>
      <w:pPr>
        <w:spacing w:after="150"/>
      </w:pPr>
      <w:r>
        <w:rPr/>
        <w:t xml:space="preserve">四、2024-2029年乘用车行业的投资方向</w:t>
      </w:r>
    </w:p>
    <w:p>
      <w:pPr>
        <w:spacing w:after="150"/>
      </w:pPr>
      <w:r>
        <w:rPr/>
        <w:t xml:space="preserve">五、2024-2029年乘用车行业投资的建议</w:t>
      </w:r>
    </w:p>
    <w:p>
      <w:pPr>
        <w:spacing w:after="150"/>
      </w:pPr>
      <w:r>
        <w:rPr/>
        <w:t xml:space="preserve">六、新进入者应注意的障碍因素分析</w:t>
      </w:r>
    </w:p>
    <w:p>
      <w:pPr>
        <w:spacing w:after="150"/>
      </w:pPr>
      <w:r>
        <w:rPr/>
        <w:t xml:space="preserve">第三节 影响乘用车行业发展的主要因素</w:t>
      </w:r>
    </w:p>
    <w:p>
      <w:pPr>
        <w:spacing w:after="150"/>
      </w:pPr>
      <w:r>
        <w:rPr/>
        <w:t xml:space="preserve">一、2024-2029年影响乘用车行业运行的有利因素分析</w:t>
      </w:r>
    </w:p>
    <w:p>
      <w:pPr>
        <w:spacing w:after="150"/>
      </w:pPr>
      <w:r>
        <w:rPr/>
        <w:t xml:space="preserve">二、2024-2029年影响乘用车行业运行的稳定因素分析</w:t>
      </w:r>
    </w:p>
    <w:p>
      <w:pPr>
        <w:spacing w:after="150"/>
      </w:pPr>
      <w:r>
        <w:rPr/>
        <w:t xml:space="preserve">三、2024-2029年影响乘用车行业运行的不利因素分析</w:t>
      </w:r>
    </w:p>
    <w:p>
      <w:pPr>
        <w:spacing w:after="150"/>
      </w:pPr>
      <w:r>
        <w:rPr/>
        <w:t xml:space="preserve">四、2024-2029年我国乘用车行业发展面临的挑战分析</w:t>
      </w:r>
    </w:p>
    <w:p>
      <w:pPr>
        <w:spacing w:after="150"/>
      </w:pPr>
      <w:r>
        <w:rPr/>
        <w:t xml:space="preserve">五、2024-2029年我国乘用车行业发展面临的机遇分析</w:t>
      </w:r>
    </w:p>
    <w:p>
      <w:pPr>
        <w:spacing w:after="150"/>
      </w:pPr>
      <w:r>
        <w:rPr>
          <w:b w:val="1"/>
          <w:bCs w:val="1"/>
        </w:rPr>
        <w:t xml:space="preserve">图表目录</w:t>
      </w:r>
    </w:p>
    <w:p>
      <w:pPr>
        <w:spacing w:after="150"/>
      </w:pPr>
      <w:r>
        <w:rPr/>
        <w:t xml:space="preserve">图表：中国乘用车行业相关政策汇总</w:t>
      </w:r>
    </w:p>
    <w:p>
      <w:pPr>
        <w:spacing w:after="150"/>
      </w:pPr>
      <w:r>
        <w:rPr/>
        <w:t xml:space="preserve">图表：2019-2023年中国乘用车市场规模</w:t>
      </w:r>
    </w:p>
    <w:p>
      <w:pPr>
        <w:spacing w:after="150"/>
      </w:pPr>
      <w:r>
        <w:rPr/>
        <w:t xml:space="preserve">图表：2024-2029年中国乘用车市场规模及增速预测</w:t>
      </w:r>
    </w:p>
    <w:p>
      <w:pPr>
        <w:spacing w:after="150"/>
      </w:pPr>
      <w:r>
        <w:rPr/>
        <w:t xml:space="preserve">图表：2023年中国乘用车行业市场结构分析</w:t>
      </w:r>
    </w:p>
    <w:p>
      <w:pPr>
        <w:spacing w:after="150"/>
      </w:pPr>
      <w:r>
        <w:rPr/>
        <w:t xml:space="preserve">图表：乘用车区域分布状况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国内乘用车行业市场发展分析及竞争格局与投资机会研究报告(2024-2029版)</dc:title>
  <dc:description>国内乘用车行业市场发展分析及竞争格局与投资机会研究报告(2024-2029版)</dc:description>
  <dc:subject>国内乘用车行业市场发展分析及竞争格局与投资机会研究报告(2024-2029版)</dc:subject>
  <cp:keywords>研究报告</cp:keywords>
  <cp:category>研究报告</cp:category>
  <cp:lastModifiedBy>北京中道泰和信息咨询有限公司</cp:lastModifiedBy>
  <dcterms:created xsi:type="dcterms:W3CDTF">2024-01-26T04:04:13+08:00</dcterms:created>
  <dcterms:modified xsi:type="dcterms:W3CDTF">2024-01-26T04:04:13+08:00</dcterms:modified>
</cp:coreProperties>
</file>

<file path=docProps/custom.xml><?xml version="1.0" encoding="utf-8"?>
<Properties xmlns="http://schemas.openxmlformats.org/officeDocument/2006/custom-properties" xmlns:vt="http://schemas.openxmlformats.org/officeDocument/2006/docPropsVTypes"/>
</file>