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中国婴幼儿玩具行业市场运行态势及发展趋势与投资机会研究报告(2024-2029版)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玩具行业研究单位等公布和提供的大量资料。报告对我国婴幼儿玩具行业的供需状况、发展现状、子行业发展变化等进行了分析，重点分析了国内外婴幼儿玩具行业的发展现状、如何面对行业的发展挑战、行业的发展建议、行业竞争力，以及行业的投资分析和趋势预测等等。报告还综合了婴幼儿玩具行业的整体发展动态，对行业在产品方面提供了参考建议和具体解决办法。报告对于婴幼儿玩具产品生产企业、经销商、行业管理部门以及拟进入该行业的投资者具有重要的参考价值，对于研究我国婴幼儿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婴幼儿玩具相关基础概述</w:t>
      </w:r>
    </w:p>
    <w:p>
      <w:pPr>
        <w:spacing w:after="150"/>
      </w:pPr>
      <w:r>
        <w:rPr/>
        <w:t xml:space="preserve">第一节 婴幼儿玩具简述</w:t>
      </w:r>
    </w:p>
    <w:p>
      <w:pPr>
        <w:spacing w:after="150"/>
      </w:pPr>
      <w:r>
        <w:rPr/>
        <w:t xml:space="preserve">一、婴幼儿玩具特性</w:t>
      </w:r>
    </w:p>
    <w:p>
      <w:pPr>
        <w:spacing w:after="150"/>
      </w:pPr>
      <w:r>
        <w:rPr/>
        <w:t xml:space="preserve">二、婴幼儿玩具材质及安全</w:t>
      </w:r>
    </w:p>
    <w:p>
      <w:pPr>
        <w:spacing w:after="150"/>
      </w:pPr>
      <w:r>
        <w:rPr/>
        <w:t xml:space="preserve">三、中国传统婴幼儿玩具的产生和形成</w:t>
      </w:r>
    </w:p>
    <w:p>
      <w:pPr>
        <w:spacing w:after="150"/>
      </w:pPr>
      <w:r>
        <w:rPr/>
        <w:t xml:space="preserve">第二节 婴幼儿玩具分类</w:t>
      </w:r>
    </w:p>
    <w:p>
      <w:pPr>
        <w:spacing w:after="150"/>
      </w:pPr>
      <w:r>
        <w:rPr/>
        <w:t xml:space="preserve">一、硅胶玩具</w:t>
      </w:r>
    </w:p>
    <w:p>
      <w:pPr>
        <w:spacing w:after="150"/>
      </w:pPr>
      <w:r>
        <w:rPr/>
        <w:t xml:space="preserve">二、木制玩具</w:t>
      </w:r>
    </w:p>
    <w:p>
      <w:pPr>
        <w:spacing w:after="150"/>
      </w:pPr>
      <w:r>
        <w:rPr/>
        <w:t xml:space="preserve">三、塑料玩具</w:t>
      </w:r>
    </w:p>
    <w:p>
      <w:pPr>
        <w:spacing w:after="150"/>
      </w:pPr>
      <w:r>
        <w:rPr/>
        <w:t xml:space="preserve">四、电子玩具</w:t>
      </w:r>
    </w:p>
    <w:p>
      <w:pPr>
        <w:spacing w:after="150"/>
      </w:pPr>
      <w:r>
        <w:rPr/>
        <w:t xml:space="preserve">五、毛绒(布绒)玩具</w:t>
      </w:r>
    </w:p>
    <w:p>
      <w:pPr>
        <w:spacing w:after="150"/>
      </w:pPr>
      <w:r>
        <w:rPr>
          <w:b w:val="1"/>
          <w:bCs w:val="1"/>
        </w:rPr>
        <w:t xml:space="preserve">第二章 2019-2023年全球婴幼儿玩具市场运行状况分析</w:t>
      </w:r>
    </w:p>
    <w:p>
      <w:pPr>
        <w:spacing w:after="150"/>
      </w:pPr>
      <w:r>
        <w:rPr/>
        <w:t xml:space="preserve">第一节 2019-2023年全球婴幼儿玩具行业运行环境分析</w:t>
      </w:r>
    </w:p>
    <w:p>
      <w:pPr>
        <w:spacing w:after="150"/>
      </w:pPr>
      <w:r>
        <w:rPr/>
        <w:t xml:space="preserve">一、国际经济环境现状分析</w:t>
      </w:r>
    </w:p>
    <w:p>
      <w:pPr>
        <w:spacing w:after="150"/>
      </w:pPr>
      <w:r>
        <w:rPr/>
        <w:t xml:space="preserve">二、国际婴童经济阐述</w:t>
      </w:r>
    </w:p>
    <w:p>
      <w:pPr>
        <w:spacing w:after="150"/>
      </w:pPr>
      <w:r>
        <w:rPr/>
        <w:t xml:space="preserve">三、国际婴幼儿玩具政策分析</w:t>
      </w:r>
    </w:p>
    <w:p>
      <w:pPr>
        <w:spacing w:after="150"/>
      </w:pPr>
      <w:r>
        <w:rPr/>
        <w:t xml:space="preserve">1、世界玩具安全法令、标准</w:t>
      </w:r>
    </w:p>
    <w:p>
      <w:pPr>
        <w:spacing w:after="150"/>
      </w:pPr>
      <w:r>
        <w:rPr/>
        <w:t xml:space="preserve">2、icti世界玩具工业理事会商业操守规范</w:t>
      </w:r>
    </w:p>
    <w:p>
      <w:pPr>
        <w:spacing w:after="150"/>
      </w:pPr>
      <w:r>
        <w:rPr/>
        <w:t xml:space="preserve">四、国际人口出生率分析</w:t>
      </w:r>
    </w:p>
    <w:p>
      <w:pPr>
        <w:spacing w:after="150"/>
      </w:pPr>
      <w:r>
        <w:rPr/>
        <w:t xml:space="preserve">第二节 全球婴幼儿玩具行业发展概况</w:t>
      </w:r>
    </w:p>
    <w:p>
      <w:pPr>
        <w:spacing w:after="150"/>
      </w:pPr>
      <w:r>
        <w:rPr/>
        <w:t xml:space="preserve">一、全球婴幼儿玩具行业运营态势</w:t>
      </w:r>
    </w:p>
    <w:p>
      <w:pPr>
        <w:spacing w:after="150"/>
      </w:pPr>
      <w:r>
        <w:rPr/>
        <w:t xml:space="preserve">二、全球婴幼儿玩具行业竞争格局</w:t>
      </w:r>
    </w:p>
    <w:p>
      <w:pPr>
        <w:spacing w:after="150"/>
      </w:pPr>
      <w:r>
        <w:rPr/>
        <w:t xml:space="preserve">三、全球婴幼儿玩具行业规模预测</w:t>
      </w:r>
    </w:p>
    <w:p>
      <w:pPr>
        <w:spacing w:after="150"/>
      </w:pPr>
      <w:r>
        <w:rPr/>
        <w:t xml:space="preserve">第三节 全球主要区域婴幼儿玩具行业发展态势及趋势预测</w:t>
      </w:r>
    </w:p>
    <w:p>
      <w:pPr>
        <w:spacing w:after="150"/>
      </w:pPr>
      <w:r>
        <w:rPr/>
        <w:t xml:space="preserve">一、北美婴幼儿玩具行业市场概况及趋势</w:t>
      </w:r>
    </w:p>
    <w:p>
      <w:pPr>
        <w:spacing w:after="150"/>
      </w:pPr>
      <w:r>
        <w:rPr/>
        <w:t xml:space="preserve">二、亚太婴幼儿玩具行业市场概况及趋势</w:t>
      </w:r>
    </w:p>
    <w:p>
      <w:pPr>
        <w:spacing w:after="150"/>
      </w:pPr>
      <w:r>
        <w:rPr/>
        <w:t xml:space="preserve">三、欧盟婴幼儿玩具行业市场概况及趋势</w:t>
      </w:r>
    </w:p>
    <w:p>
      <w:pPr>
        <w:spacing w:after="150"/>
      </w:pPr>
      <w:r>
        <w:rPr>
          <w:b w:val="1"/>
          <w:bCs w:val="1"/>
        </w:rPr>
        <w:t xml:space="preserve">第三章 2019-2023年中国婴幼儿玩具行业市场发展环境解析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2019-2023年中国婴幼儿玩具市场政策环境分析</w:t>
      </w:r>
    </w:p>
    <w:p>
      <w:pPr>
        <w:spacing w:after="150"/>
      </w:pPr>
      <w:r>
        <w:rPr/>
        <w:t xml:space="preserve">第三节 2019-2023年中国婴幼儿玩具市场社会环境分析</w:t>
      </w:r>
    </w:p>
    <w:p>
      <w:pPr>
        <w:spacing w:after="150"/>
      </w:pPr>
      <w:r>
        <w:rPr/>
        <w:t xml:space="preserve">一、中国人出生率情况</w:t>
      </w:r>
    </w:p>
    <w:p>
      <w:pPr>
        <w:spacing w:after="150"/>
      </w:pPr>
      <w:r>
        <w:rPr/>
        <w:t xml:space="preserve">二、中国人口规模及结构</w:t>
      </w:r>
    </w:p>
    <w:p>
      <w:pPr>
        <w:spacing w:after="150"/>
      </w:pPr>
      <w:r>
        <w:rPr/>
        <w:t xml:space="preserve">三、家长教育孩子的观念</w:t>
      </w:r>
    </w:p>
    <w:p>
      <w:pPr>
        <w:spacing w:after="150"/>
      </w:pPr>
      <w:r>
        <w:rPr>
          <w:b w:val="1"/>
          <w:bCs w:val="1"/>
        </w:rPr>
        <w:t xml:space="preserve">第四章 2019-2023年中国婴幼儿玩具行业市场运行态势分析</w:t>
      </w:r>
    </w:p>
    <w:p>
      <w:pPr>
        <w:spacing w:after="150"/>
      </w:pPr>
      <w:r>
        <w:rPr/>
        <w:t xml:space="preserve">第一节 2019-2023年中国婴幼儿玩具市场发展动态分析</w:t>
      </w:r>
    </w:p>
    <w:p>
      <w:pPr>
        <w:spacing w:after="150"/>
      </w:pPr>
      <w:r>
        <w:rPr/>
        <w:t xml:space="preserve">第二节 2019-2023年中国玩具产业运行总况</w:t>
      </w:r>
    </w:p>
    <w:p>
      <w:pPr>
        <w:spacing w:after="150"/>
      </w:pPr>
      <w:r>
        <w:rPr/>
        <w:t xml:space="preserve">一、国内玩具市场年增长速度快</w:t>
      </w:r>
    </w:p>
    <w:p>
      <w:pPr>
        <w:spacing w:after="150"/>
      </w:pPr>
      <w:r>
        <w:rPr/>
        <w:t xml:space="preserve">二、中国玩具市场亟待深耕细作</w:t>
      </w:r>
    </w:p>
    <w:p>
      <w:pPr>
        <w:spacing w:after="150"/>
      </w:pPr>
      <w:r>
        <w:rPr/>
        <w:t xml:space="preserve">三、中国玩具市场期待建设大型零售连锁</w:t>
      </w:r>
    </w:p>
    <w:p>
      <w:pPr>
        <w:spacing w:after="150"/>
      </w:pPr>
      <w:r>
        <w:rPr/>
        <w:t xml:space="preserve">第三节 2019-2023年中国婴幼儿玩具市场分析</w:t>
      </w:r>
    </w:p>
    <w:p>
      <w:pPr>
        <w:spacing w:after="150"/>
      </w:pPr>
      <w:r>
        <w:rPr/>
        <w:t xml:space="preserve">一、国内婴幼儿玩具市场特点分析</w:t>
      </w:r>
    </w:p>
    <w:p>
      <w:pPr>
        <w:spacing w:after="150"/>
      </w:pPr>
      <w:r>
        <w:rPr/>
        <w:t xml:space="preserve">二、中国婴幼儿玩具市场的需求规模</w:t>
      </w:r>
    </w:p>
    <w:p>
      <w:pPr>
        <w:spacing w:after="150"/>
      </w:pPr>
      <w:r>
        <w:rPr/>
        <w:t xml:space="preserve">三、国内婴幼儿玩具市场销售特点</w:t>
      </w:r>
    </w:p>
    <w:p>
      <w:pPr>
        <w:spacing w:after="150"/>
      </w:pPr>
      <w:r>
        <w:rPr/>
        <w:t xml:space="preserve">四、国内婴幼儿玩具消费市场潜力大</w:t>
      </w:r>
    </w:p>
    <w:p>
      <w:pPr>
        <w:spacing w:after="150"/>
      </w:pPr>
      <w:r>
        <w:rPr/>
        <w:t xml:space="preserve">五、国内婴幼儿玩具市场安全隐患多</w:t>
      </w:r>
    </w:p>
    <w:p>
      <w:pPr>
        <w:spacing w:after="150"/>
      </w:pPr>
      <w:r>
        <w:rPr/>
        <w:t xml:space="preserve">第四节 2019-2023年中国婴幼儿玩具行业发展中凸现的问题及策略分析</w:t>
      </w:r>
    </w:p>
    <w:p>
      <w:pPr>
        <w:spacing w:after="150"/>
      </w:pPr>
      <w:r>
        <w:rPr>
          <w:b w:val="1"/>
          <w:bCs w:val="1"/>
        </w:rPr>
        <w:t xml:space="preserve">第五章 2019-2023年中国玩具制造所属行业数据监测分析</w:t>
      </w:r>
    </w:p>
    <w:p>
      <w:pPr>
        <w:spacing w:after="150"/>
      </w:pPr>
      <w:r>
        <w:rPr/>
        <w:t xml:space="preserve">第一节 2019-2023年中国玩具制造所属行业规模分析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2023年中国玩具制造所属行业结构分析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2019-2023年中国玩具制造所属行业产值分析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2019-2023年中国玩具制造所属行业成本费用分析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2019-2023年中国玩具制造所属行业盈利能力分析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2019-2023年中国婴幼儿玩具热点产品所属行业进出口数据监测分析</w:t>
      </w:r>
    </w:p>
    <w:p>
      <w:pPr>
        <w:spacing w:after="150"/>
      </w:pPr>
      <w:r>
        <w:rPr/>
        <w:t xml:space="preserve">第一节 2019-2023年中国玩偶所属行业进出口数据监测分析</w:t>
      </w:r>
    </w:p>
    <w:p>
      <w:pPr>
        <w:spacing w:after="150"/>
      </w:pPr>
      <w:r>
        <w:rPr/>
        <w:t xml:space="preserve">一、玩偶行业进出口数量分析</w:t>
      </w:r>
    </w:p>
    <w:p>
      <w:pPr>
        <w:spacing w:after="150"/>
      </w:pPr>
      <w:r>
        <w:rPr/>
        <w:t xml:space="preserve">二、玩偶行业进出口金额分析</w:t>
      </w:r>
    </w:p>
    <w:p>
      <w:pPr>
        <w:spacing w:after="150"/>
      </w:pPr>
      <w:r>
        <w:rPr/>
        <w:t xml:space="preserve">三、玩偶进出口国家及地区分析</w:t>
      </w:r>
    </w:p>
    <w:p>
      <w:pPr>
        <w:spacing w:after="150"/>
      </w:pPr>
      <w:r>
        <w:rPr/>
        <w:t xml:space="preserve">第二节 2019-2023年中国填充的玩具动物所属行业进出口数据监测分析</w:t>
      </w:r>
    </w:p>
    <w:p>
      <w:pPr>
        <w:spacing w:after="150"/>
      </w:pPr>
      <w:r>
        <w:rPr/>
        <w:t xml:space="preserve">一、填充的玩具动物行业进出口数量分析</w:t>
      </w:r>
    </w:p>
    <w:p>
      <w:pPr>
        <w:spacing w:after="150"/>
      </w:pPr>
      <w:r>
        <w:rPr/>
        <w:t xml:space="preserve">二、填充的玩具动物行业进出口金额分析</w:t>
      </w:r>
    </w:p>
    <w:p>
      <w:pPr>
        <w:spacing w:after="150"/>
      </w:pPr>
      <w:r>
        <w:rPr/>
        <w:t xml:space="preserve">三、填充的玩具动物行业进出口国家及地区分析</w:t>
      </w:r>
    </w:p>
    <w:p>
      <w:pPr>
        <w:spacing w:after="150"/>
      </w:pPr>
      <w:r>
        <w:rPr/>
        <w:t xml:space="preserve">第三节 2019-2023年中国玩具乐器所属行业进出口数据监测分析</w:t>
      </w:r>
    </w:p>
    <w:p>
      <w:pPr>
        <w:spacing w:after="150"/>
      </w:pPr>
      <w:r>
        <w:rPr/>
        <w:t xml:space="preserve">一、玩具乐器行业进出口数量分析</w:t>
      </w:r>
    </w:p>
    <w:p>
      <w:pPr>
        <w:spacing w:after="150"/>
      </w:pPr>
      <w:r>
        <w:rPr/>
        <w:t xml:space="preserve">二、玩具乐器行业进出口金额分析</w:t>
      </w:r>
    </w:p>
    <w:p>
      <w:pPr>
        <w:spacing w:after="150"/>
      </w:pPr>
      <w:r>
        <w:rPr/>
        <w:t xml:space="preserve">三、玩具乐器行业进出口国家及地区分析</w:t>
      </w:r>
    </w:p>
    <w:p>
      <w:pPr>
        <w:spacing w:after="150"/>
      </w:pPr>
      <w:r>
        <w:rPr>
          <w:b w:val="1"/>
          <w:bCs w:val="1"/>
        </w:rPr>
        <w:t xml:space="preserve">第七章 中国重点区域婴幼儿玩具市场消费调研</w:t>
      </w:r>
    </w:p>
    <w:p>
      <w:pPr>
        <w:spacing w:after="150"/>
      </w:pPr>
      <w:r>
        <w:rPr/>
        <w:t xml:space="preserve">第一节 受访者基本情况</w:t>
      </w:r>
    </w:p>
    <w:p>
      <w:pPr>
        <w:spacing w:after="150"/>
      </w:pPr>
      <w:r>
        <w:rPr/>
        <w:t xml:space="preserve">一、受访者年龄</w:t>
      </w:r>
    </w:p>
    <w:p>
      <w:pPr>
        <w:spacing w:after="150"/>
      </w:pPr>
      <w:r>
        <w:rPr/>
        <w:t xml:space="preserve">二、受访者性别</w:t>
      </w:r>
    </w:p>
    <w:p>
      <w:pPr>
        <w:spacing w:after="150"/>
      </w:pPr>
      <w:r>
        <w:rPr/>
        <w:t xml:space="preserve">三、受访者受教育程度及家庭收入情况</w:t>
      </w:r>
    </w:p>
    <w:p>
      <w:pPr>
        <w:spacing w:after="150"/>
      </w:pPr>
      <w:r>
        <w:rPr/>
        <w:t xml:space="preserve">四、受访者地区分布</w:t>
      </w:r>
    </w:p>
    <w:p>
      <w:pPr>
        <w:spacing w:after="150"/>
      </w:pPr>
      <w:r>
        <w:rPr/>
        <w:t xml:space="preserve">五、受访者宝宝年龄区间分布</w:t>
      </w:r>
    </w:p>
    <w:p>
      <w:pPr>
        <w:spacing w:after="150"/>
      </w:pPr>
      <w:r>
        <w:rPr/>
        <w:t xml:space="preserve">第二节 消费者消费行为调查分析</w:t>
      </w:r>
    </w:p>
    <w:p>
      <w:pPr>
        <w:spacing w:after="150"/>
      </w:pPr>
      <w:r>
        <w:rPr/>
        <w:t xml:space="preserve">一、消费者购买婴幼儿玩具的渠道</w:t>
      </w:r>
    </w:p>
    <w:p>
      <w:pPr>
        <w:spacing w:after="150"/>
      </w:pPr>
      <w:r>
        <w:rPr/>
        <w:t xml:space="preserve">二、选择宝宝玩具的价格区间</w:t>
      </w:r>
    </w:p>
    <w:p>
      <w:pPr>
        <w:spacing w:after="150"/>
      </w:pPr>
      <w:r>
        <w:rPr/>
        <w:t xml:space="preserve">三、不同年龄区间婴幼儿玩具数量分析</w:t>
      </w:r>
    </w:p>
    <w:p>
      <w:pPr>
        <w:spacing w:after="150"/>
      </w:pPr>
      <w:r>
        <w:rPr/>
        <w:t xml:space="preserve">四、消费者偏向于给宝宝选择什么材质的玩具</w:t>
      </w:r>
    </w:p>
    <w:p>
      <w:pPr>
        <w:spacing w:after="150"/>
      </w:pPr>
      <w:r>
        <w:rPr/>
        <w:t xml:space="preserve">五、消费者购买婴幼儿玩具的品牌关注度调查</w:t>
      </w:r>
    </w:p>
    <w:p>
      <w:pPr>
        <w:spacing w:after="150"/>
      </w:pPr>
      <w:r>
        <w:rPr/>
        <w:t xml:space="preserve">六、玩具损耗期分析</w:t>
      </w:r>
    </w:p>
    <w:p>
      <w:pPr>
        <w:spacing w:after="150"/>
      </w:pPr>
      <w:r>
        <w:rPr/>
        <w:t xml:space="preserve">第三节 影响消费者购买婴幼儿玩具的因素分析</w:t>
      </w:r>
    </w:p>
    <w:p>
      <w:pPr>
        <w:spacing w:after="150"/>
      </w:pPr>
      <w:r>
        <w:rPr>
          <w:b w:val="1"/>
          <w:bCs w:val="1"/>
        </w:rPr>
        <w:t xml:space="preserve">第八章 2019-2023年中国玩具行业区域发展分析</w:t>
      </w:r>
    </w:p>
    <w:p>
      <w:pPr>
        <w:spacing w:after="150"/>
      </w:pPr>
      <w:r>
        <w:rPr/>
        <w:t xml:space="preserve">第一节 中国玩具行业区域发展现状分析</w:t>
      </w:r>
    </w:p>
    <w:p>
      <w:pPr>
        <w:spacing w:after="150"/>
      </w:pPr>
      <w:r>
        <w:rPr/>
        <w:t xml:space="preserve">一、2023年中国玩具行业区域消费格局</w:t>
      </w:r>
    </w:p>
    <w:p>
      <w:pPr>
        <w:spacing w:after="150"/>
      </w:pPr>
      <w:r>
        <w:rPr/>
        <w:t xml:space="preserve">二、2023年中国玩具行业区域品牌发展分析</w:t>
      </w:r>
    </w:p>
    <w:p>
      <w:pPr>
        <w:spacing w:after="150"/>
      </w:pPr>
      <w:r>
        <w:rPr/>
        <w:t xml:space="preserve">三、2023年中国玩具行业区域重点企业分析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2019-2023年中国婴幼儿玩具市场竞争格局透析</w:t>
      </w:r>
    </w:p>
    <w:p>
      <w:pPr>
        <w:spacing w:after="150"/>
      </w:pPr>
      <w:r>
        <w:rPr/>
        <w:t xml:space="preserve">第一节 2019-2023年中国婴幼儿玩具竞争总况</w:t>
      </w:r>
    </w:p>
    <w:p>
      <w:pPr>
        <w:spacing w:after="150"/>
      </w:pPr>
      <w:r>
        <w:rPr/>
        <w:t xml:space="preserve">一、婴幼儿玩具企业竞争激烈</w:t>
      </w:r>
    </w:p>
    <w:p>
      <w:pPr>
        <w:spacing w:after="150"/>
      </w:pPr>
      <w:r>
        <w:rPr/>
        <w:t xml:space="preserve">二、十大婴幼儿玩具品牌竞争力透析</w:t>
      </w:r>
    </w:p>
    <w:p>
      <w:pPr>
        <w:spacing w:after="150"/>
      </w:pPr>
      <w:r>
        <w:rPr/>
        <w:t xml:space="preserve">三、婴幼儿玩具欲借绿色、环保打造市场竞争力</w:t>
      </w:r>
    </w:p>
    <w:p>
      <w:pPr>
        <w:spacing w:after="150"/>
      </w:pPr>
      <w:r>
        <w:rPr/>
        <w:t xml:space="preserve">第二节 2019-2023年中国婴幼儿玩具产品竞争分析</w:t>
      </w:r>
    </w:p>
    <w:p>
      <w:pPr>
        <w:spacing w:after="150"/>
      </w:pPr>
      <w:r>
        <w:rPr/>
        <w:t xml:space="preserve">一、中国婴幼儿玩具产品成本竞争分析</w:t>
      </w:r>
    </w:p>
    <w:p>
      <w:pPr>
        <w:spacing w:after="150"/>
      </w:pPr>
      <w:r>
        <w:rPr/>
        <w:t xml:space="preserve">二、中国婴幼儿玩具产品差异化竞争分析</w:t>
      </w:r>
    </w:p>
    <w:p>
      <w:pPr>
        <w:spacing w:after="150"/>
      </w:pPr>
      <w:r>
        <w:rPr/>
        <w:t xml:space="preserve">三、中国婴幼儿玩具产品技术创新力度竞争分析</w:t>
      </w:r>
    </w:p>
    <w:p>
      <w:pPr>
        <w:spacing w:after="150"/>
      </w:pPr>
      <w:r>
        <w:rPr/>
        <w:t xml:space="preserve">第三节 2019-2023年中国婴幼儿玩具行业集中度分析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2019-2023年中国婴幼儿玩具行业竞争中存的问题</w:t>
      </w:r>
    </w:p>
    <w:p>
      <w:pPr>
        <w:spacing w:after="150"/>
      </w:pPr>
      <w:r>
        <w:rPr/>
        <w:t xml:space="preserve">第五节 2024-2029年中国婴幼儿玩具行业竞争趋势分析</w:t>
      </w:r>
    </w:p>
    <w:p>
      <w:pPr>
        <w:spacing w:after="150"/>
      </w:pPr>
      <w:r>
        <w:rPr>
          <w:b w:val="1"/>
          <w:bCs w:val="1"/>
        </w:rPr>
        <w:t xml:space="preserve">第十章 中国婴幼儿玩具优势生产企业竞争力分析</w:t>
      </w:r>
    </w:p>
    <w:p>
      <w:pPr>
        <w:spacing w:after="150"/>
      </w:pPr>
      <w:r>
        <w:rPr/>
        <w:t xml:space="preserve">第一节 中山超美日用制品有限公司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佛山市南海中美玩具厂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佛山市南海区华轩玩具厂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韶关旭日国际有限公司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万兴(佛冈)玩具有限公司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上海荣威塑胶工业有限公司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威海家乐玩具集团公司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镇泰(中国)工业有限公司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惠来县新宏开玩具有限公司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山东凌志包装集团公司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2024-2029年中国婴幼儿玩具行业发展趋势与前景展望</w:t>
      </w:r>
    </w:p>
    <w:p>
      <w:pPr>
        <w:spacing w:after="150"/>
      </w:pPr>
      <w:r>
        <w:rPr/>
        <w:t xml:space="preserve">第一节 2024-2029年中国婴幼儿玩具行业发展前景分析</w:t>
      </w:r>
    </w:p>
    <w:p>
      <w:pPr>
        <w:spacing w:after="150"/>
      </w:pPr>
      <w:r>
        <w:rPr/>
        <w:t xml:space="preserve">一、未来中国玩具产业前景分析</w:t>
      </w:r>
    </w:p>
    <w:p>
      <w:pPr>
        <w:spacing w:after="150"/>
      </w:pPr>
      <w:r>
        <w:rPr/>
        <w:t xml:space="preserve">二、玩具机器人消费将大幅提升</w:t>
      </w:r>
    </w:p>
    <w:p>
      <w:pPr>
        <w:spacing w:after="150"/>
      </w:pPr>
      <w:r>
        <w:rPr/>
        <w:t xml:space="preserve">三、抗菌材质的塑料玩具前景乐观</w:t>
      </w:r>
    </w:p>
    <w:p>
      <w:pPr>
        <w:spacing w:after="150"/>
      </w:pPr>
      <w:r>
        <w:rPr/>
        <w:t xml:space="preserve">第二节 2024-2029年中国婴幼儿玩具行业发展趋势分析</w:t>
      </w:r>
    </w:p>
    <w:p>
      <w:pPr>
        <w:spacing w:after="150"/>
      </w:pPr>
      <w:r>
        <w:rPr/>
        <w:t xml:space="preserve">一、婴幼儿玩具产业发展趋势分析</w:t>
      </w:r>
    </w:p>
    <w:p>
      <w:pPr>
        <w:spacing w:after="150"/>
      </w:pPr>
      <w:r>
        <w:rPr/>
        <w:t xml:space="preserve">二、婴幼儿玩具市场发展趋势分析</w:t>
      </w:r>
    </w:p>
    <w:p>
      <w:pPr>
        <w:spacing w:after="150"/>
      </w:pPr>
      <w:r>
        <w:rPr/>
        <w:t xml:space="preserve">三、婴幼儿玩具细分市场发展趋势分析</w:t>
      </w:r>
    </w:p>
    <w:p>
      <w:pPr>
        <w:spacing w:after="150"/>
      </w:pPr>
      <w:r>
        <w:rPr/>
        <w:t xml:space="preserve">第三节 2024-2029年中国婴幼儿玩具行业市场预测分析</w:t>
      </w:r>
    </w:p>
    <w:p>
      <w:pPr>
        <w:spacing w:after="150"/>
      </w:pPr>
      <w:r>
        <w:rPr/>
        <w:t xml:space="preserve">一、婴幼儿玩具行业市场供给预测分析</w:t>
      </w:r>
    </w:p>
    <w:p>
      <w:pPr>
        <w:spacing w:after="150"/>
      </w:pPr>
      <w:r>
        <w:rPr/>
        <w:t xml:space="preserve">二、婴幼儿玩具行业市场销量预测分析</w:t>
      </w:r>
    </w:p>
    <w:p>
      <w:pPr>
        <w:spacing w:after="150"/>
      </w:pPr>
      <w:r>
        <w:rPr/>
        <w:t xml:space="preserve">第四节 2024-2029年中国婴幼儿玩具市场盈利预测分析</w:t>
      </w:r>
    </w:p>
    <w:p>
      <w:pPr>
        <w:spacing w:after="150"/>
      </w:pPr>
      <w:r>
        <w:rPr>
          <w:b w:val="1"/>
          <w:bCs w:val="1"/>
        </w:rPr>
        <w:t xml:space="preserve">第十二章 2024-2029年中国婴幼儿玩具行业投资机会与投资建议指引</w:t>
      </w:r>
    </w:p>
    <w:p>
      <w:pPr>
        <w:spacing w:after="150"/>
      </w:pPr>
      <w:r>
        <w:rPr/>
        <w:t xml:space="preserve">第一节 2019-2023年中国婴幼儿玩具投资概况</w:t>
      </w:r>
    </w:p>
    <w:p>
      <w:pPr>
        <w:spacing w:after="150"/>
      </w:pPr>
      <w:r>
        <w:rPr/>
        <w:t xml:space="preserve">一、婴幼儿玩具投资特性</w:t>
      </w:r>
    </w:p>
    <w:p>
      <w:pPr>
        <w:spacing w:after="150"/>
      </w:pPr>
      <w:r>
        <w:rPr/>
        <w:t xml:space="preserve">二、婴幼儿玩具政策解读</w:t>
      </w:r>
    </w:p>
    <w:p>
      <w:pPr>
        <w:spacing w:after="150"/>
      </w:pPr>
      <w:r>
        <w:rPr/>
        <w:t xml:space="preserve">三、婴幼儿玩具超市投资方案分析</w:t>
      </w:r>
    </w:p>
    <w:p>
      <w:pPr>
        <w:spacing w:after="150"/>
      </w:pPr>
      <w:r>
        <w:rPr/>
        <w:t xml:space="preserve">第二节 2024-2029年中国婴幼儿玩具行业投资机会分析</w:t>
      </w:r>
    </w:p>
    <w:p>
      <w:pPr>
        <w:spacing w:after="150"/>
      </w:pPr>
      <w:r>
        <w:rPr/>
        <w:t xml:space="preserve">一、婴幼儿玩具区域投资潜力分析</w:t>
      </w:r>
    </w:p>
    <w:p>
      <w:pPr>
        <w:spacing w:after="150"/>
      </w:pPr>
      <w:r>
        <w:rPr/>
        <w:t xml:space="preserve">二、婴幼儿玩具投资吸引力分析</w:t>
      </w:r>
    </w:p>
    <w:p>
      <w:pPr>
        <w:spacing w:after="150"/>
      </w:pPr>
      <w:r>
        <w:rPr/>
        <w:t xml:space="preserve">第三节 2024-2029年中国婴幼儿玩具行业投资风险分析</w:t>
      </w:r>
    </w:p>
    <w:p>
      <w:pPr>
        <w:spacing w:after="150"/>
      </w:pPr>
      <w:r>
        <w:rPr/>
        <w:t xml:space="preserve">一、竞争风险</w:t>
      </w:r>
    </w:p>
    <w:p>
      <w:pPr>
        <w:spacing w:after="150"/>
      </w:pPr>
      <w:r>
        <w:rPr/>
        <w:t xml:space="preserve">二、政策风险</w:t>
      </w:r>
    </w:p>
    <w:p>
      <w:pPr>
        <w:spacing w:after="150"/>
      </w:pPr>
      <w:r>
        <w:rPr/>
        <w:t xml:space="preserve">三、经营风险</w:t>
      </w:r>
    </w:p>
    <w:p>
      <w:pPr>
        <w:spacing w:after="150"/>
      </w:pPr>
      <w:r>
        <w:rPr/>
        <w:t xml:space="preserve">四、其它风险</w:t>
      </w:r>
    </w:p>
    <w:p>
      <w:pPr>
        <w:spacing w:after="150"/>
      </w:pPr>
      <w:r>
        <w:rPr/>
        <w:t xml:space="preserve">第四节 投资玩具行业投资建议</w:t>
      </w:r>
    </w:p>
    <w:p>
      <w:pPr>
        <w:spacing w:after="150"/>
      </w:pPr>
      <w:r>
        <w:rPr/>
        <w:t xml:space="preserve">一、玩具业投资的动漫增值路线</w:t>
      </w:r>
    </w:p>
    <w:p>
      <w:pPr>
        <w:spacing w:after="150"/>
      </w:pPr>
      <w:r>
        <w:rPr/>
        <w:t xml:space="preserve">二、玩具业投资的主题娱乐增值路线</w:t>
      </w:r>
    </w:p>
    <w:p>
      <w:pPr>
        <w:spacing w:after="150"/>
      </w:pPr>
      <w:r>
        <w:rPr/>
        <w:t xml:space="preserve">三、玩具业投资的高科技增值路线</w:t>
      </w:r>
    </w:p>
    <w:p>
      <w:pPr>
        <w:spacing w:after="150"/>
      </w:pPr>
      <w:r>
        <w:rPr/>
        <w:t xml:space="preserve">四、解析投资玩具生产的价值出路</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中国婴幼儿玩具行业市场运行态势及发展趋势与投资机会研究报告(2024-2029版)</dc:title>
  <dc:description>中国婴幼儿玩具行业市场运行态势及发展趋势与投资机会研究报告(2024-2029版)</dc:description>
  <dc:subject>中国婴幼儿玩具行业市场运行态势及发展趋势与投资机会研究报告(2024-2029版)</dc:subject>
  <cp:keywords>研究报告</cp:keywords>
  <cp:category>研究报告</cp:category>
  <cp:lastModifiedBy>北京中道泰和信息咨询有限公司</cp:lastModifiedBy>
  <dcterms:created xsi:type="dcterms:W3CDTF">2024-01-26T03:54:43+08:00</dcterms:created>
  <dcterms:modified xsi:type="dcterms:W3CDTF">2024-01-26T03:54:43+08:00</dcterms:modified>
</cp:coreProperties>
</file>

<file path=docProps/custom.xml><?xml version="1.0" encoding="utf-8"?>
<Properties xmlns="http://schemas.openxmlformats.org/officeDocument/2006/custom-properties" xmlns:vt="http://schemas.openxmlformats.org/officeDocument/2006/docPropsVTypes"/>
</file>