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国内血液制品行业市场发展分析及竞争格局与投资机会研究报告(2024-2029版)</w:t>
      </w:r>
    </w:p>
    <w:p>
      <w:pPr>
        <w:spacing w:after="150"/>
      </w:pPr>
      <w:r>
        <w:rPr>
          <w:b w:val="1"/>
          <w:bCs w:val="1"/>
        </w:rPr>
        <w:t xml:space="preserve">报告简介</w:t>
      </w:r>
    </w:p>
    <w:p>
      <w:pPr>
        <w:spacing w:after="150"/>
      </w:pPr>
      <w:r>
        <w:rPr/>
        <w:t xml:space="preserve">血液制品属于生物制品范围，主要指以健康人血液为原料，采用生物学工艺或分离纯化技术制备的生物活性制剂。目前，国内对于血制品的进口保持高度管控的态度。经过行业洗牌，发展壮大的企业经过规范化的考验，走上快速发展的道路，迎来了有利于扩张的政策东风，浆站审批速度明显加快。由于国家对血液制品生产企业实行总量控制，不再新批血液制品生产企业;对已有血液制品业务的企业新设浆站存在严格限制，预计血液制品行业浆源不足将长期存在。以具体产品来看，长期以来，50%以上的白蛋白产品需要依赖进口，资历较弱的医院甚至采购不到;静注人免疫球蛋白供应量只可满足30%左右的临床需求量，患者用药困难;凝血因子类产品常常处于短缺，它的替代性产品重组凝血因子类产品又大多依赖进口，售价昂贵。长期的供给缺口给中国医药血液制品的快速发展提供了良好的机遇。现阶段，中国血液制品行业准入壁垒高，参与者有限，同时并购进程已接近尾声，市场集中度较高。此外，血液制品市场规模分配较为均衡，市场竞争激烈。未来随着技术水平的差异化以及产品结构的优化，预计头部企业的优势将逐渐显现，市场集中度有望进一步提高。</w:t>
      </w:r>
    </w:p>
    <w:p>
      <w:pPr>
        <w:spacing w:after="150"/>
      </w:pPr>
      <w:r>
        <w:rPr/>
        <w:t xml:space="preserve">随着各国监管机制的不断加强和企业的兼并重组，全球范围内的血液制品企业已经从最早的100多家企业减少到了如今的不到20家(不包括中国)。其中，排名前三和前七的企业分别合计占据了61%和79%的市场，行业集中度极高。全球血制品总市场逐年上升，但增速不及中国。国外血制品市场行业集中度高。全球采浆量以美国为主，中国采浆量增长空间巨大。全球血制品品种结构免疫球蛋白、凝血因子为主。由于具备垄断的前提，未来行业的集中度会进一步提高，整合并购的案例将会越来越多。但是我国血液制品龙头在采浆站数量、采浆能力和单浆创收能力上与国外巨头存在较大距离，如我国天坛生物拥有最多浆站59个(海外龙头拥有的采浆站数量近200个)，年采浆量1706吨(海外龙头年采浆量5000吨)，单浆创收能力5562万元/个(不足CSL的一半)。基于海外市场的发展趋势特点以及我国新批浆站对集团企业的倾斜，未来我国血液制品企业将不断兼并重组，行业集中度将逐渐提高，研发能力强、品种丰富、血浆综合利用率高的集团企业具备优势。</w:t>
      </w:r>
    </w:p>
    <w:p>
      <w:pPr>
        <w:spacing w:after="150"/>
      </w:pPr>
      <w:r>
        <w:rPr/>
        <w:t xml:space="preserve">中国还是全球免疫球蛋白发展最快的市场，市场规模仅次于美国。随着医生群体对血液制品认知的提升，以及近年来中国对免疫球蛋白等血液制品医保报销政策变化，预计中国市场对血液制品的需求将不断扩大。近年来，血液制品一直处于供不应求的状态。在临床治疗中，血液制品有着不可替代的作用。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随着国内医疗水平的不断提升，对血液制品临床应用的认识不断提高，以及国内医疗保障不断完善，国内血液制品消费结构中白蛋白占比将继续下降，静丙及特异性免疫球蛋白等产量占比将不断提升，血液制品消费结构将得到不断优化。未来血液制品行业的发展战略将聚焦于提升技术研发能力和增加产品品类上，同时血液制品行业的国际化整合将成为大势所趋。行业的国际化整合将促进国内市场进一步完善产品结构，扩大浆站规模，同时引进国外先进技术，积累自主研发能力。</w:t>
      </w:r>
    </w:p>
    <w:p>
      <w:pPr>
        <w:spacing w:after="150"/>
      </w:pPr>
      <w:r>
        <w:rPr/>
        <w:t xml:space="preserve">随着重组凝血因子Ⅶ、凝血因子Ⅷ、凝血因子Ⅸ、人蛋白C以及转基因动物来源的抗凝血酶Ⅲ和α1-抗胰蛋白酶等的上市，传统血液制品企业即面临着从未出现的挑战，又迎来了行业发展的机遇。中国输血行业在血液供应与需求方面存在区域发展不均衡的问题。血液供应能力赶不上血液需求的增长速度，进一步增强血液供应能力仍是中国输血行业未来需重点关注的方向。《关于进一步加强血液管理工作的意见》提出，到2020年，献血率达到15/千人口，保证临床用血的供应和安全，确保自愿无偿献血可持续发展。在血液制品领域，由于原材料来源于健康人血浆的独特性，单采血浆站数量少且覆盖人口不广，血浆资源有效利用率不高，血液制品产品结构亟需优化。如何进一步提升采浆量，扩大各制品生产规模，提高资源利用率、缓解供需紧张仍是中国血液制品行业面临的最大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血液制品行业市场发展状况、关联行业发展状况、行业竞争状况、优势企业发展状况、消费现状以及行业营销进行了深入的分析，在总结中国血液制品行业发展历程的基础上，结合新时期的各方面因素，对中国血液制品行业的发展趋势给予了细致和审慎的预测论证。本报告是血液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血液制品行业基本概况</w:t>
      </w:r>
    </w:p>
    <w:p>
      <w:pPr>
        <w:spacing w:after="150"/>
      </w:pPr>
      <w:r>
        <w:rPr/>
        <w:t xml:space="preserve">第一节 血液制品行业概念界定及特征</w:t>
      </w:r>
    </w:p>
    <w:p>
      <w:pPr>
        <w:spacing w:after="150"/>
      </w:pPr>
      <w:r>
        <w:rPr/>
        <w:t xml:space="preserve">一、血液制品行业定义及研究范围</w:t>
      </w:r>
    </w:p>
    <w:p>
      <w:pPr>
        <w:spacing w:after="150"/>
      </w:pPr>
      <w:r>
        <w:rPr/>
        <w:t xml:space="preserve">二、血液制品行业发展特征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2023年全球血液制品行业发展概述</w:t>
      </w:r>
    </w:p>
    <w:p>
      <w:pPr>
        <w:spacing w:after="150"/>
      </w:pPr>
      <w:r>
        <w:rPr/>
        <w:t xml:space="preserve">第一节 全球血液制品行业市场规模</w:t>
      </w:r>
    </w:p>
    <w:p>
      <w:pPr>
        <w:spacing w:after="150"/>
      </w:pPr>
      <w:r>
        <w:rPr/>
        <w:t xml:space="preserve">一、2019-2023年全球血液制品行业市场规模及其变化趋势</w:t>
      </w:r>
    </w:p>
    <w:p>
      <w:pPr>
        <w:spacing w:after="150"/>
      </w:pPr>
      <w:r>
        <w:rPr/>
        <w:t xml:space="preserve">二、2024-2029年全球血液制品行业市场规模预测</w:t>
      </w:r>
    </w:p>
    <w:p>
      <w:pPr>
        <w:spacing w:after="150"/>
      </w:pPr>
      <w:r>
        <w:rPr/>
        <w:t xml:space="preserve">第二节 全球血液制品行业供给情况分析</w:t>
      </w:r>
    </w:p>
    <w:p>
      <w:pPr>
        <w:spacing w:after="150"/>
      </w:pPr>
      <w:r>
        <w:rPr/>
        <w:t xml:space="preserve">一、全球血液制品行业产能分布情况</w:t>
      </w:r>
    </w:p>
    <w:p>
      <w:pPr>
        <w:spacing w:after="150"/>
      </w:pPr>
      <w:r>
        <w:rPr/>
        <w:t xml:space="preserve">二、全球血液制品行业典型供给企业分析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全球血液制品行业需求分析</w:t>
      </w:r>
    </w:p>
    <w:p>
      <w:pPr>
        <w:spacing w:after="150"/>
      </w:pPr>
      <w:r>
        <w:rPr/>
        <w:t xml:space="preserve">一、全球血液制品行业需求规模</w:t>
      </w:r>
    </w:p>
    <w:p>
      <w:pPr>
        <w:spacing w:after="150"/>
      </w:pPr>
      <w:r>
        <w:rPr/>
        <w:t xml:space="preserve">二、全球血液制品行业需求格局</w:t>
      </w:r>
    </w:p>
    <w:p>
      <w:pPr>
        <w:spacing w:after="150"/>
      </w:pPr>
      <w:r>
        <w:rPr/>
        <w:t xml:space="preserve">三、全球血液制品行业需求趋势</w:t>
      </w:r>
    </w:p>
    <w:p>
      <w:pPr>
        <w:spacing w:after="150"/>
      </w:pPr>
      <w:r>
        <w:rPr/>
        <w:t xml:space="preserve">四、2024-2029年全球血液制品行业需求规模预测</w:t>
      </w:r>
    </w:p>
    <w:p>
      <w:pPr>
        <w:spacing w:after="150"/>
      </w:pPr>
      <w:r>
        <w:rPr/>
        <w:t xml:space="preserve">第四节 全球血液制品行业发展成功经验借鉴及失败教训吸取</w:t>
      </w:r>
    </w:p>
    <w:p>
      <w:pPr>
        <w:spacing w:after="150"/>
      </w:pPr>
      <w:r>
        <w:rPr/>
        <w:t xml:space="preserve">一、全球血液制品行业发展成功经验借鉴</w:t>
      </w:r>
    </w:p>
    <w:p>
      <w:pPr>
        <w:spacing w:after="150"/>
      </w:pPr>
      <w:r>
        <w:rPr/>
        <w:t xml:space="preserve">二、全球血液制品行业发展失败教训吸取</w:t>
      </w:r>
    </w:p>
    <w:p>
      <w:pPr>
        <w:spacing w:after="150"/>
      </w:pPr>
      <w:r>
        <w:rPr>
          <w:b w:val="1"/>
          <w:bCs w:val="1"/>
        </w:rPr>
        <w:t xml:space="preserve">第三章 2023年中国血液制品行业发展环境分析</w:t>
      </w:r>
    </w:p>
    <w:p>
      <w:pPr>
        <w:spacing w:after="150"/>
      </w:pPr>
      <w:r>
        <w:rPr/>
        <w:t xml:space="preserve">第一节 血液制品行业发展政策环境</w:t>
      </w:r>
    </w:p>
    <w:p>
      <w:pPr>
        <w:spacing w:after="150"/>
      </w:pPr>
      <w:r>
        <w:rPr/>
        <w:t xml:space="preserve">一、血液制品行业发展规划类政策及其解读</w:t>
      </w:r>
    </w:p>
    <w:p>
      <w:pPr>
        <w:spacing w:after="150"/>
      </w:pPr>
      <w:r>
        <w:rPr/>
        <w:t xml:space="preserve">二、血液制品行业发展监管类政策及其解读</w:t>
      </w:r>
    </w:p>
    <w:p>
      <w:pPr>
        <w:spacing w:after="150"/>
      </w:pPr>
      <w:r>
        <w:rPr/>
        <w:t xml:space="preserve">三、血液制品行业发展标准类政策及其解读</w:t>
      </w:r>
    </w:p>
    <w:p>
      <w:pPr>
        <w:spacing w:after="150"/>
      </w:pPr>
      <w:r>
        <w:rPr/>
        <w:t xml:space="preserve">第二节 血液制品行业发展经济环境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血液制品行业发展社会环境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血液制品行业技术环境</w:t>
      </w:r>
    </w:p>
    <w:p>
      <w:pPr>
        <w:spacing w:after="150"/>
      </w:pPr>
      <w:r>
        <w:rPr/>
        <w:t xml:space="preserve">一、血液制品行业技术专利申请情况</w:t>
      </w:r>
    </w:p>
    <w:p>
      <w:pPr>
        <w:spacing w:after="150"/>
      </w:pPr>
      <w:r>
        <w:rPr/>
        <w:t xml:space="preserve">二、血液制品行业主要技术分析</w:t>
      </w:r>
    </w:p>
    <w:p>
      <w:pPr>
        <w:spacing w:after="150"/>
      </w:pPr>
      <w:r>
        <w:rPr/>
        <w:t xml:space="preserve">三、技术对血液制品行业发展的作用机制分析</w:t>
      </w:r>
    </w:p>
    <w:p>
      <w:pPr>
        <w:spacing w:after="150"/>
      </w:pPr>
      <w:r>
        <w:rPr/>
        <w:t xml:space="preserve">四、血液制品行业技术发展趋势分析</w:t>
      </w:r>
    </w:p>
    <w:p>
      <w:pPr>
        <w:spacing w:after="150"/>
      </w:pPr>
      <w:r>
        <w:rPr>
          <w:b w:val="1"/>
          <w:bCs w:val="1"/>
        </w:rPr>
        <w:t xml:space="preserve">第四章 2019-2023年中国血液制品行业市场分析</w:t>
      </w:r>
    </w:p>
    <w:p>
      <w:pPr>
        <w:spacing w:after="150"/>
      </w:pPr>
      <w:r>
        <w:rPr/>
        <w:t xml:space="preserve">第一节 2019-2023年国内血液制品行业市场规模</w:t>
      </w:r>
    </w:p>
    <w:p>
      <w:pPr>
        <w:spacing w:after="150"/>
      </w:pPr>
      <w:r>
        <w:rPr/>
        <w:t xml:space="preserve">一、2019-2023年国内血液制品行业市场规模及其变化趋势</w:t>
      </w:r>
    </w:p>
    <w:p>
      <w:pPr>
        <w:spacing w:after="150"/>
      </w:pPr>
      <w:r>
        <w:rPr/>
        <w:t xml:space="preserve">二、2019-2023年国内血液制品行业市场规模变化影响因素</w:t>
      </w:r>
    </w:p>
    <w:p>
      <w:pPr>
        <w:spacing w:after="150"/>
      </w:pPr>
      <w:r>
        <w:rPr/>
        <w:t xml:space="preserve">三、2024-2029年血液制品行业市场规模及增速预测</w:t>
      </w:r>
    </w:p>
    <w:p>
      <w:pPr>
        <w:spacing w:after="150"/>
      </w:pPr>
      <w:r>
        <w:rPr/>
        <w:t xml:space="preserve">第二节 国内血液制品行业市场供给情况分析</w:t>
      </w:r>
    </w:p>
    <w:p>
      <w:pPr>
        <w:spacing w:after="150"/>
      </w:pPr>
      <w:r>
        <w:rPr/>
        <w:t xml:space="preserve">一、国内血液制品行业供给企业数量</w:t>
      </w:r>
    </w:p>
    <w:p>
      <w:pPr>
        <w:spacing w:after="150"/>
      </w:pPr>
      <w:r>
        <w:rPr/>
        <w:t xml:space="preserve">二、国内血液制品行业供给企业区域分布情况</w:t>
      </w:r>
    </w:p>
    <w:p>
      <w:pPr>
        <w:spacing w:after="150"/>
      </w:pPr>
      <w:r>
        <w:rPr/>
        <w:t xml:space="preserve">三、国内血液制品行业从业人员数量</w:t>
      </w:r>
    </w:p>
    <w:p>
      <w:pPr>
        <w:spacing w:after="150"/>
      </w:pPr>
      <w:r>
        <w:rPr/>
        <w:t xml:space="preserve">四、国内血液制品行业供给规模</w:t>
      </w:r>
    </w:p>
    <w:p>
      <w:pPr>
        <w:spacing w:after="150"/>
      </w:pPr>
      <w:r>
        <w:rPr/>
        <w:t xml:space="preserve">五、国内血液制品行业产能规划情况</w:t>
      </w:r>
    </w:p>
    <w:p>
      <w:pPr>
        <w:spacing w:after="150"/>
      </w:pPr>
      <w:r>
        <w:rPr/>
        <w:t xml:space="preserve">第三节 国内血液制品行业市场需求情况分析</w:t>
      </w:r>
    </w:p>
    <w:p>
      <w:pPr>
        <w:spacing w:after="150"/>
      </w:pPr>
      <w:r>
        <w:rPr/>
        <w:t xml:space="preserve">一、血液制品行业需求规模</w:t>
      </w:r>
    </w:p>
    <w:p>
      <w:pPr>
        <w:spacing w:after="150"/>
      </w:pPr>
      <w:r>
        <w:rPr/>
        <w:t xml:space="preserve">二、国内血液制品行业需求结构</w:t>
      </w:r>
    </w:p>
    <w:p>
      <w:pPr>
        <w:spacing w:after="150"/>
      </w:pPr>
      <w:r>
        <w:rPr/>
        <w:t xml:space="preserve">三、国内血液制品行业需求趋势</w:t>
      </w:r>
    </w:p>
    <w:p>
      <w:pPr>
        <w:spacing w:after="150"/>
      </w:pPr>
      <w:r>
        <w:rPr/>
        <w:t xml:space="preserve">四、国内血液制品行业需求潜力预测</w:t>
      </w:r>
    </w:p>
    <w:p>
      <w:pPr>
        <w:spacing w:after="150"/>
      </w:pPr>
      <w:r>
        <w:rPr>
          <w:b w:val="1"/>
          <w:bCs w:val="1"/>
        </w:rPr>
        <w:t xml:space="preserve">第五章 国内血液制品行业竞争格局及竞争策略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国内血液制品行业竞争梯队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国内血液制品行业竞争策略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国内血液制品行业人才策略分析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血液制品行业国际化发展策略</w:t>
      </w:r>
    </w:p>
    <w:p>
      <w:pPr>
        <w:spacing w:after="150"/>
      </w:pPr>
      <w:r>
        <w:rPr/>
        <w:t xml:space="preserve">第一节 血液制品行业国际化发展基础</w:t>
      </w:r>
    </w:p>
    <w:p>
      <w:pPr>
        <w:spacing w:after="150"/>
      </w:pPr>
      <w:r>
        <w:rPr/>
        <w:t xml:space="preserve">一、血液制品行业出口情况</w:t>
      </w:r>
    </w:p>
    <w:p>
      <w:pPr>
        <w:spacing w:after="150"/>
      </w:pPr>
      <w:r>
        <w:rPr/>
        <w:t xml:space="preserve">二、血液制品对外依存度</w:t>
      </w:r>
    </w:p>
    <w:p>
      <w:pPr>
        <w:spacing w:after="150"/>
      </w:pPr>
      <w:r>
        <w:rPr/>
        <w:t xml:space="preserve">三、血液制品行业oem情况分析</w:t>
      </w:r>
    </w:p>
    <w:p>
      <w:pPr>
        <w:spacing w:after="150"/>
      </w:pPr>
      <w:r>
        <w:rPr/>
        <w:t xml:space="preserve">第二节 血液制品行业国际化发展策略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血液制品行业企业竞争策略分析</w:t>
      </w:r>
    </w:p>
    <w:p>
      <w:pPr>
        <w:spacing w:after="150"/>
      </w:pPr>
      <w:r>
        <w:rPr/>
        <w:t xml:space="preserve">第一节 血液制品市场竞争策略分析</w:t>
      </w:r>
    </w:p>
    <w:p>
      <w:pPr>
        <w:spacing w:after="150"/>
      </w:pPr>
      <w:r>
        <w:rPr/>
        <w:t xml:space="preserve">一、2023年血液制品市场增长潜力分析</w:t>
      </w:r>
    </w:p>
    <w:p>
      <w:pPr>
        <w:spacing w:after="150"/>
      </w:pPr>
      <w:r>
        <w:rPr/>
        <w:t xml:space="preserve">二、现有血液制品行业竞争策略分析</w:t>
      </w:r>
    </w:p>
    <w:p>
      <w:pPr>
        <w:spacing w:after="150"/>
      </w:pPr>
      <w:r>
        <w:rPr/>
        <w:t xml:space="preserve">第二节 血液制品企业竞争策略分析</w:t>
      </w:r>
    </w:p>
    <w:p>
      <w:pPr>
        <w:spacing w:after="150"/>
      </w:pPr>
      <w:r>
        <w:rPr/>
        <w:t xml:space="preserve">一、全球热点对血液制品行业企业竞争力的影响</w:t>
      </w:r>
    </w:p>
    <w:p>
      <w:pPr>
        <w:spacing w:after="150"/>
      </w:pPr>
      <w:r>
        <w:rPr/>
        <w:t xml:space="preserve">二、国内热点对血液制品行业企业竞争力的影响</w:t>
      </w:r>
    </w:p>
    <w:p>
      <w:pPr>
        <w:spacing w:after="150"/>
      </w:pPr>
      <w:r>
        <w:rPr/>
        <w:t xml:space="preserve">三、2024-2029年国内血液制品行业企业竞争策略</w:t>
      </w:r>
    </w:p>
    <w:p>
      <w:pPr>
        <w:spacing w:after="150"/>
      </w:pPr>
      <w:r>
        <w:rPr>
          <w:b w:val="1"/>
          <w:bCs w:val="1"/>
        </w:rPr>
        <w:t xml:space="preserve">第九章 2023年中国血液制品行业重点企业分析</w:t>
      </w:r>
    </w:p>
    <w:p>
      <w:pPr>
        <w:spacing w:after="150"/>
      </w:pPr>
      <w:r>
        <w:rPr/>
        <w:t xml:space="preserve">第一节 华兰生物工程股份有限公司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博雅生物制药集团股份有限公司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北京天坛生物制品股份有限公司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中国生物技术股份有限公司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山东泰邦生物制品有限公司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河北大安制药有限公司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四川远大蜀阳药业有限责任公司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云南沃森生物技术股份有限公司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上海新兴医药股份有限公司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武汉中原瑞德生物制品有限责任公司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第十一节 深圳市卫光生物制品股份有限公司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第十二节 山西康宝生物制品股份有限公司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第十三节 南岳生物制药有限公司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第十四节 新疆德源生物工程有限公司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第十五节 博雅生物制药(广东)有限公司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第十六节 西安回天血液制品有限责任公司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第十七节 辽阳嘉德血液制品有限公司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第十八节 同路生物制药有限公司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第十九节 上海生物制品研究所有限责任公司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第二十节 成都蓉生药业有限责任公司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第二十一节 绿十字(中国)生物制品有限公司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第二十二节 华北制药股份有限公司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第二十三节 哈尔滨派斯菲科生物制药股份有限公司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第二十四节 广东双林生物制药有限公司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第二十五节 广东卫伦生物制药有限公司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第二十六节 兰州兰生血液制品有限公司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第二十七节 国药集团贵州血液制品有限公司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第二十八节 浙江海康生物制品有限责任公司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2024-2029年中国血液制品行业发展与投资风险分析</w:t>
      </w:r>
    </w:p>
    <w:p>
      <w:pPr>
        <w:spacing w:after="150"/>
      </w:pPr>
      <w:r>
        <w:rPr/>
        <w:t xml:space="preserve">第一节 血液制品行业环境风险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血液制品行业政策风险</w:t>
      </w:r>
    </w:p>
    <w:p>
      <w:pPr>
        <w:spacing w:after="150"/>
      </w:pPr>
      <w:r>
        <w:rPr/>
        <w:t xml:space="preserve">第四节 血液制品行业市场风险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2024-2029年中国血液制品行业发展前景及投资机会分析</w:t>
      </w:r>
    </w:p>
    <w:p>
      <w:pPr>
        <w:spacing w:after="150"/>
      </w:pPr>
      <w:r>
        <w:rPr/>
        <w:t xml:space="preserve">第一节 血液制品行业发展前景预测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血液制品行业投资机会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血液制品行业投资机会与风险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血液制品行业投资效益分析</w:t>
      </w:r>
    </w:p>
    <w:p>
      <w:pPr>
        <w:spacing w:after="150"/>
      </w:pPr>
      <w:r>
        <w:rPr/>
        <w:t xml:space="preserve">一、2019-2023年血液制品行业投资状况分析</w:t>
      </w:r>
    </w:p>
    <w:p>
      <w:pPr>
        <w:spacing w:after="150"/>
      </w:pPr>
      <w:r>
        <w:rPr/>
        <w:t xml:space="preserve">二、2024-2029年血液制品行业投资效益分析</w:t>
      </w:r>
    </w:p>
    <w:p>
      <w:pPr>
        <w:spacing w:after="150"/>
      </w:pPr>
      <w:r>
        <w:rPr/>
        <w:t xml:space="preserve">三、2024-2029年血液制品行业投资趋势预测</w:t>
      </w:r>
    </w:p>
    <w:p>
      <w:pPr>
        <w:spacing w:after="150"/>
      </w:pPr>
      <w:r>
        <w:rPr/>
        <w:t xml:space="preserve">四、2024-2029年血液制品行业的投资方向</w:t>
      </w:r>
    </w:p>
    <w:p>
      <w:pPr>
        <w:spacing w:after="150"/>
      </w:pPr>
      <w:r>
        <w:rPr/>
        <w:t xml:space="preserve">五、2024-2029年血液制品行业投资的建议</w:t>
      </w:r>
    </w:p>
    <w:p>
      <w:pPr>
        <w:spacing w:after="150"/>
      </w:pPr>
      <w:r>
        <w:rPr/>
        <w:t xml:space="preserve">六、新进入者应注意的障碍因素分析</w:t>
      </w:r>
    </w:p>
    <w:p>
      <w:pPr>
        <w:spacing w:after="150"/>
      </w:pPr>
      <w:r>
        <w:rPr/>
        <w:t xml:space="preserve">第三节 影响血液制品行业发展的主要因素</w:t>
      </w:r>
    </w:p>
    <w:p>
      <w:pPr>
        <w:spacing w:after="150"/>
      </w:pPr>
      <w:r>
        <w:rPr/>
        <w:t xml:space="preserve">一、2024-2029年影响血液制品行业运行的有利因素分析</w:t>
      </w:r>
    </w:p>
    <w:p>
      <w:pPr>
        <w:spacing w:after="150"/>
      </w:pPr>
      <w:r>
        <w:rPr/>
        <w:t xml:space="preserve">二、2024-2029年影响血液制品行业运行的稳定因素分析</w:t>
      </w:r>
    </w:p>
    <w:p>
      <w:pPr>
        <w:spacing w:after="150"/>
      </w:pPr>
      <w:r>
        <w:rPr/>
        <w:t xml:space="preserve">三、2024-2029年影响血液制品行业运行的不利因素分析</w:t>
      </w:r>
    </w:p>
    <w:p>
      <w:pPr>
        <w:spacing w:after="150"/>
      </w:pPr>
      <w:r>
        <w:rPr/>
        <w:t xml:space="preserve">四、2024-2029年我国血液制品行业发展面临的挑战分析</w:t>
      </w:r>
    </w:p>
    <w:p>
      <w:pPr>
        <w:spacing w:after="150"/>
      </w:pPr>
      <w:r>
        <w:rPr/>
        <w:t xml:space="preserve">五、2024-2029年我国血液制品行业发展面临的机遇分析</w:t>
      </w:r>
    </w:p>
    <w:p>
      <w:pPr>
        <w:spacing w:after="150"/>
      </w:pPr>
      <w:r>
        <w:rPr>
          <w:b w:val="1"/>
          <w:bCs w:val="1"/>
        </w:rPr>
        <w:t xml:space="preserve">图表目录</w:t>
      </w:r>
    </w:p>
    <w:p>
      <w:pPr>
        <w:spacing w:after="150"/>
      </w:pPr>
      <w:r>
        <w:rPr/>
        <w:t xml:space="preserve">图表：中国血液制品行业相关政策汇总</w:t>
      </w:r>
    </w:p>
    <w:p>
      <w:pPr>
        <w:spacing w:after="150"/>
      </w:pPr>
      <w:r>
        <w:rPr/>
        <w:t xml:space="preserve">图表：2019-2023年中国血液制品市场规模</w:t>
      </w:r>
    </w:p>
    <w:p>
      <w:pPr>
        <w:spacing w:after="150"/>
      </w:pPr>
      <w:r>
        <w:rPr/>
        <w:t xml:space="preserve">图表：2024-2029年中国血液制品市场规模及增速预测</w:t>
      </w:r>
    </w:p>
    <w:p>
      <w:pPr>
        <w:spacing w:after="150"/>
      </w:pPr>
      <w:r>
        <w:rPr/>
        <w:t xml:space="preserve">图表：2023年中国血液制品行业市场结构分析</w:t>
      </w:r>
    </w:p>
    <w:p>
      <w:pPr>
        <w:spacing w:after="150"/>
      </w:pPr>
      <w:r>
        <w:rPr/>
        <w:t xml:space="preserve">图表：血液制品区域分布状况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国内血液制品行业市场发展分析及竞争格局与投资机会研究报告(2024-2029版)</dc:title>
  <dc:description>国内血液制品行业市场发展分析及竞争格局与投资机会研究报告(2024-2029版)</dc:description>
  <dc:subject>国内血液制品行业市场发展分析及竞争格局与投资机会研究报告(2024-2029版)</dc:subject>
  <cp:keywords>研究报告</cp:keywords>
  <cp:category>研究报告</cp:category>
  <cp:lastModifiedBy>北京中道泰和信息咨询有限公司</cp:lastModifiedBy>
  <dcterms:created xsi:type="dcterms:W3CDTF">2024-01-26T03:52:40+08:00</dcterms:created>
  <dcterms:modified xsi:type="dcterms:W3CDTF">2024-01-26T03:52:40+08:00</dcterms:modified>
</cp:coreProperties>
</file>

<file path=docProps/custom.xml><?xml version="1.0" encoding="utf-8"?>
<Properties xmlns="http://schemas.openxmlformats.org/officeDocument/2006/custom-properties" xmlns:vt="http://schemas.openxmlformats.org/officeDocument/2006/docPropsVTypes"/>
</file>